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A223" w14:textId="4185A35D" w:rsidR="000313F8" w:rsidRPr="00E30721" w:rsidRDefault="000313F8" w:rsidP="000B46D5">
      <w:pPr>
        <w:autoSpaceDE w:val="0"/>
        <w:autoSpaceDN w:val="0"/>
        <w:adjustRightInd w:val="0"/>
        <w:spacing w:after="0" w:line="240" w:lineRule="auto"/>
        <w:rPr>
          <w:rFonts w:eastAsia="Arial" w:cs="Arial"/>
          <w:caps/>
          <w:sz w:val="24"/>
          <w:szCs w:val="24"/>
        </w:rPr>
      </w:pPr>
    </w:p>
    <w:p w14:paraId="7BDCFEC4" w14:textId="77777777" w:rsidR="00F55FB7" w:rsidRDefault="00F55FB7" w:rsidP="00F55FB7">
      <w:pPr>
        <w:autoSpaceDE w:val="0"/>
        <w:autoSpaceDN w:val="0"/>
        <w:adjustRightInd w:val="0"/>
        <w:spacing w:after="0" w:line="240" w:lineRule="auto"/>
        <w:rPr>
          <w:rFonts w:eastAsia="Arial" w:cs="Arial"/>
          <w:b/>
          <w:caps/>
          <w:color w:val="0070C0"/>
          <w:sz w:val="44"/>
          <w:szCs w:val="44"/>
        </w:rPr>
      </w:pPr>
    </w:p>
    <w:p w14:paraId="68268E2D" w14:textId="11379E35" w:rsidR="00F55FB7" w:rsidRDefault="00754E2D" w:rsidP="00754E2D">
      <w:pPr>
        <w:autoSpaceDE w:val="0"/>
        <w:autoSpaceDN w:val="0"/>
        <w:adjustRightInd w:val="0"/>
        <w:spacing w:after="0" w:line="240" w:lineRule="auto"/>
        <w:jc w:val="center"/>
        <w:rPr>
          <w:rFonts w:eastAsia="Arial" w:cs="Arial"/>
          <w:b/>
          <w:caps/>
          <w:color w:val="0070C0"/>
          <w:sz w:val="44"/>
          <w:szCs w:val="44"/>
        </w:rPr>
      </w:pPr>
      <w:r>
        <w:rPr>
          <w:noProof/>
        </w:rPr>
        <w:drawing>
          <wp:inline distT="0" distB="0" distL="0" distR="0" wp14:anchorId="53FA2406" wp14:editId="63D84309">
            <wp:extent cx="2238375" cy="20764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2076450"/>
                    </a:xfrm>
                    <a:prstGeom prst="rect">
                      <a:avLst/>
                    </a:prstGeom>
                    <a:noFill/>
                  </pic:spPr>
                </pic:pic>
              </a:graphicData>
            </a:graphic>
          </wp:inline>
        </w:drawing>
      </w:r>
    </w:p>
    <w:p w14:paraId="71EEF4A0" w14:textId="0F986B78" w:rsidR="00CA4555" w:rsidRDefault="00CA4555" w:rsidP="00754E2D">
      <w:pPr>
        <w:autoSpaceDE w:val="0"/>
        <w:autoSpaceDN w:val="0"/>
        <w:adjustRightInd w:val="0"/>
        <w:spacing w:after="0" w:line="240" w:lineRule="auto"/>
        <w:jc w:val="center"/>
        <w:rPr>
          <w:rFonts w:eastAsia="Arial" w:cs="Arial"/>
          <w:b/>
          <w:caps/>
          <w:color w:val="0070C0"/>
          <w:sz w:val="44"/>
          <w:szCs w:val="44"/>
        </w:rPr>
      </w:pPr>
    </w:p>
    <w:p w14:paraId="14B69EA7" w14:textId="1DBD1F30" w:rsidR="00754E2D" w:rsidRPr="00754E2D" w:rsidRDefault="00754E2D" w:rsidP="00754E2D">
      <w:pPr>
        <w:jc w:val="center"/>
        <w:rPr>
          <w:rFonts w:cs="Times New Roman"/>
          <w:lang w:eastAsia="en-US"/>
        </w:rPr>
      </w:pPr>
    </w:p>
    <w:p w14:paraId="3CF13BB8" w14:textId="7B62364C" w:rsidR="00754E2D" w:rsidRPr="0076141D" w:rsidRDefault="00754E2D" w:rsidP="00754E2D">
      <w:pPr>
        <w:jc w:val="center"/>
        <w:rPr>
          <w:b/>
          <w:bCs/>
          <w:color w:val="00B0F0"/>
          <w:sz w:val="96"/>
          <w:szCs w:val="96"/>
          <w:lang w:eastAsia="en-US"/>
        </w:rPr>
      </w:pPr>
      <w:r w:rsidRPr="0076141D">
        <w:rPr>
          <w:b/>
          <w:bCs/>
          <w:color w:val="00B0F0"/>
          <w:sz w:val="96"/>
          <w:szCs w:val="96"/>
          <w:lang w:eastAsia="en-US"/>
        </w:rPr>
        <w:t>Stella Maris School</w:t>
      </w:r>
    </w:p>
    <w:p w14:paraId="0D8CCD86" w14:textId="01C9F4DA" w:rsidR="00754E2D" w:rsidRPr="0076141D" w:rsidRDefault="00754E2D" w:rsidP="00754E2D">
      <w:pPr>
        <w:jc w:val="center"/>
        <w:rPr>
          <w:b/>
          <w:bCs/>
          <w:color w:val="2C2C2C" w:themeColor="text1"/>
          <w:sz w:val="72"/>
          <w:szCs w:val="72"/>
          <w:lang w:eastAsia="en-US"/>
        </w:rPr>
      </w:pPr>
      <w:r w:rsidRPr="0076141D">
        <w:rPr>
          <w:b/>
          <w:bCs/>
          <w:color w:val="2C2C2C" w:themeColor="text1"/>
          <w:sz w:val="72"/>
          <w:szCs w:val="72"/>
          <w:lang w:eastAsia="en-US"/>
        </w:rPr>
        <w:t>Safeguarding Policy</w:t>
      </w:r>
    </w:p>
    <w:p w14:paraId="6DB552B0" w14:textId="77777777" w:rsidR="00754E2D" w:rsidRPr="00754E2D" w:rsidRDefault="00754E2D" w:rsidP="00754E2D">
      <w:pPr>
        <w:jc w:val="center"/>
        <w:rPr>
          <w:rFonts w:ascii="Arial" w:hAnsi="Arial" w:cs="Arial"/>
          <w:b/>
          <w:bCs/>
          <w:color w:val="00B0F0"/>
          <w:sz w:val="72"/>
          <w:szCs w:val="72"/>
          <w:lang w:eastAsia="en-US"/>
        </w:rPr>
      </w:pPr>
    </w:p>
    <w:p w14:paraId="60320EF0" w14:textId="77777777" w:rsidR="00754E2D" w:rsidRPr="00754E2D" w:rsidRDefault="00754E2D" w:rsidP="00754E2D">
      <w:pPr>
        <w:jc w:val="center"/>
        <w:rPr>
          <w:rFonts w:ascii="Arial" w:hAnsi="Arial" w:cs="Arial"/>
          <w:b/>
          <w:bCs/>
          <w:color w:val="2F5496"/>
          <w:sz w:val="72"/>
          <w:szCs w:val="72"/>
          <w:lang w:eastAsia="en-US"/>
        </w:rPr>
      </w:pPr>
    </w:p>
    <w:p w14:paraId="7B7407B1" w14:textId="77777777" w:rsidR="00754E2D" w:rsidRPr="00754E2D" w:rsidRDefault="00754E2D" w:rsidP="00754E2D">
      <w:pPr>
        <w:jc w:val="center"/>
        <w:rPr>
          <w:rFonts w:ascii="Arial" w:hAnsi="Arial" w:cs="Arial"/>
          <w:b/>
          <w:bCs/>
          <w:color w:val="2F5496"/>
          <w:sz w:val="72"/>
          <w:szCs w:val="72"/>
          <w:lang w:eastAsia="en-US"/>
        </w:rPr>
      </w:pPr>
    </w:p>
    <w:p w14:paraId="2D5810D5" w14:textId="77777777" w:rsidR="00754E2D" w:rsidRPr="00754E2D" w:rsidRDefault="00754E2D" w:rsidP="00754E2D">
      <w:pPr>
        <w:rPr>
          <w:rFonts w:ascii="Arial" w:hAnsi="Arial" w:cs="Arial"/>
          <w:b/>
          <w:bCs/>
          <w:color w:val="2F5496"/>
          <w:sz w:val="72"/>
          <w:szCs w:val="72"/>
          <w:lang w:eastAsia="en-US"/>
        </w:rPr>
      </w:pPr>
    </w:p>
    <w:p w14:paraId="268A74DA" w14:textId="77777777" w:rsidR="00754E2D" w:rsidRPr="00754E2D" w:rsidRDefault="00754E2D" w:rsidP="00754E2D">
      <w:pPr>
        <w:rPr>
          <w:rFonts w:cs="Times New Roman"/>
          <w:sz w:val="24"/>
          <w:szCs w:val="24"/>
          <w:lang w:eastAsia="en-US"/>
        </w:rPr>
      </w:pPr>
    </w:p>
    <w:p w14:paraId="655F97E2" w14:textId="3B54F28D" w:rsidR="00CA4555" w:rsidRPr="0076141D" w:rsidRDefault="00754E2D" w:rsidP="00754E2D">
      <w:pPr>
        <w:autoSpaceDE w:val="0"/>
        <w:autoSpaceDN w:val="0"/>
        <w:adjustRightInd w:val="0"/>
        <w:spacing w:after="0" w:line="240" w:lineRule="auto"/>
        <w:rPr>
          <w:rFonts w:eastAsia="Arial"/>
          <w:b/>
          <w:caps/>
          <w:color w:val="0070C0"/>
          <w:sz w:val="44"/>
          <w:szCs w:val="44"/>
        </w:rPr>
      </w:pPr>
      <w:r w:rsidRPr="0076141D">
        <w:rPr>
          <w:b/>
          <w:bCs/>
          <w:lang w:eastAsia="en-US"/>
        </w:rPr>
        <w:t xml:space="preserve">Updated:     </w:t>
      </w:r>
      <w:r w:rsidR="0076141D">
        <w:rPr>
          <w:b/>
          <w:bCs/>
          <w:lang w:eastAsia="en-US"/>
        </w:rPr>
        <w:t xml:space="preserve">  </w:t>
      </w:r>
      <w:r w:rsidR="00DF0FA4">
        <w:rPr>
          <w:b/>
          <w:bCs/>
          <w:lang w:eastAsia="en-US"/>
        </w:rPr>
        <w:t xml:space="preserve">   </w:t>
      </w:r>
      <w:r w:rsidR="0076141D">
        <w:rPr>
          <w:b/>
          <w:bCs/>
          <w:lang w:eastAsia="en-US"/>
        </w:rPr>
        <w:t xml:space="preserve"> </w:t>
      </w:r>
      <w:r w:rsidRPr="0076141D">
        <w:rPr>
          <w:b/>
          <w:bCs/>
          <w:lang w:eastAsia="en-US"/>
        </w:rPr>
        <w:t>Sept 202</w:t>
      </w:r>
      <w:r w:rsidR="00427E1E">
        <w:rPr>
          <w:b/>
          <w:bCs/>
          <w:lang w:eastAsia="en-US"/>
        </w:rPr>
        <w:t>2</w:t>
      </w:r>
      <w:r w:rsidRPr="0076141D">
        <w:rPr>
          <w:b/>
          <w:bCs/>
          <w:lang w:eastAsia="en-US"/>
        </w:rPr>
        <w:t xml:space="preserve">                                                                                                                                                Review Date: </w:t>
      </w:r>
      <w:r w:rsidR="00DF0FA4">
        <w:rPr>
          <w:b/>
          <w:bCs/>
          <w:lang w:eastAsia="en-US"/>
        </w:rPr>
        <w:t xml:space="preserve">   </w:t>
      </w:r>
      <w:r w:rsidRPr="0076141D">
        <w:rPr>
          <w:b/>
          <w:bCs/>
          <w:lang w:eastAsia="en-US"/>
        </w:rPr>
        <w:t>Sept 202</w:t>
      </w:r>
      <w:r w:rsidR="00427E1E">
        <w:rPr>
          <w:b/>
          <w:bCs/>
          <w:lang w:eastAsia="en-US"/>
        </w:rPr>
        <w:t>3</w:t>
      </w:r>
    </w:p>
    <w:p w14:paraId="413492AF" w14:textId="43428B77" w:rsidR="00CA4555" w:rsidRDefault="00754E2D" w:rsidP="00F55FB7">
      <w:pPr>
        <w:autoSpaceDE w:val="0"/>
        <w:autoSpaceDN w:val="0"/>
        <w:adjustRightInd w:val="0"/>
        <w:spacing w:after="0" w:line="240" w:lineRule="auto"/>
        <w:rPr>
          <w:rFonts w:eastAsia="Arial" w:cs="Arial"/>
          <w:b/>
          <w:caps/>
          <w:color w:val="0070C0"/>
          <w:sz w:val="44"/>
          <w:szCs w:val="44"/>
        </w:rPr>
      </w:pPr>
      <w:r>
        <w:rPr>
          <w:rFonts w:eastAsia="Arial" w:cs="Arial"/>
          <w:b/>
          <w:caps/>
          <w:color w:val="0070C0"/>
          <w:sz w:val="44"/>
          <w:szCs w:val="44"/>
        </w:rPr>
        <w:t xml:space="preserve"> </w:t>
      </w:r>
    </w:p>
    <w:p w14:paraId="4CB88C8D" w14:textId="77777777" w:rsidR="00754E2D" w:rsidRDefault="00754E2D" w:rsidP="00F55FB7">
      <w:pPr>
        <w:autoSpaceDE w:val="0"/>
        <w:autoSpaceDN w:val="0"/>
        <w:adjustRightInd w:val="0"/>
        <w:spacing w:after="0" w:line="240" w:lineRule="auto"/>
        <w:rPr>
          <w:rFonts w:eastAsia="Arial" w:cs="Arial"/>
          <w:b/>
          <w:caps/>
          <w:color w:val="0070C0"/>
          <w:sz w:val="44"/>
          <w:szCs w:val="44"/>
        </w:rPr>
      </w:pPr>
      <w:r>
        <w:rPr>
          <w:rFonts w:eastAsia="Arial" w:cs="Arial"/>
          <w:b/>
          <w:caps/>
          <w:color w:val="0070C0"/>
          <w:sz w:val="44"/>
          <w:szCs w:val="44"/>
        </w:rPr>
        <w:t xml:space="preserve">                                   </w:t>
      </w:r>
    </w:p>
    <w:p w14:paraId="2A29409F" w14:textId="6F814171" w:rsidR="000313F8" w:rsidRPr="00754E2D" w:rsidRDefault="00450848" w:rsidP="00F55FB7">
      <w:pPr>
        <w:autoSpaceDE w:val="0"/>
        <w:autoSpaceDN w:val="0"/>
        <w:adjustRightInd w:val="0"/>
        <w:spacing w:after="0" w:line="240" w:lineRule="auto"/>
        <w:rPr>
          <w:rFonts w:eastAsia="Arial" w:cs="Arial"/>
          <w:b/>
          <w:caps/>
          <w:color w:val="0070C0"/>
          <w:sz w:val="44"/>
          <w:szCs w:val="44"/>
        </w:rPr>
      </w:pPr>
      <w:r w:rsidRPr="00F55FB7">
        <w:rPr>
          <w:rFonts w:eastAsia="Arial" w:cs="Arial"/>
          <w:b/>
          <w:caps/>
          <w:color w:val="0070C0"/>
          <w:sz w:val="44"/>
          <w:szCs w:val="44"/>
        </w:rPr>
        <w:lastRenderedPageBreak/>
        <w:t>stella Maris SCHOOL</w:t>
      </w:r>
      <w:r w:rsidR="00F55FB7">
        <w:rPr>
          <w:rFonts w:eastAsia="Arial" w:cs="Arial"/>
          <w:b/>
          <w:caps/>
          <w:color w:val="0070C0"/>
          <w:sz w:val="44"/>
          <w:szCs w:val="44"/>
        </w:rPr>
        <w:t xml:space="preserve">   </w:t>
      </w:r>
      <w:r w:rsidR="000313F8" w:rsidRPr="00E30721">
        <w:rPr>
          <w:rFonts w:cs="Arial"/>
          <w:sz w:val="52"/>
          <w:szCs w:val="52"/>
        </w:rPr>
        <w:t xml:space="preserve"> </w:t>
      </w:r>
      <w:r w:rsidR="00EE2D67" w:rsidRPr="00450848">
        <w:rPr>
          <w:rFonts w:cs="Arial"/>
          <w:color w:val="0070C0"/>
          <w:sz w:val="52"/>
          <w:szCs w:val="52"/>
        </w:rPr>
        <w:t>Safeguarding Policy</w:t>
      </w:r>
    </w:p>
    <w:p w14:paraId="0BA0D94C" w14:textId="77777777" w:rsidR="00F55FB7" w:rsidRDefault="00F55FB7" w:rsidP="00F55FB7">
      <w:pPr>
        <w:autoSpaceDE w:val="0"/>
        <w:autoSpaceDN w:val="0"/>
        <w:adjustRightInd w:val="0"/>
        <w:spacing w:after="0" w:line="240" w:lineRule="auto"/>
        <w:rPr>
          <w:rFonts w:eastAsia="Arial" w:cs="Arial"/>
          <w:b/>
          <w:caps/>
          <w:color w:val="0070C0"/>
          <w:sz w:val="44"/>
          <w:szCs w:val="44"/>
        </w:rPr>
      </w:pPr>
    </w:p>
    <w:p w14:paraId="34BD01AA" w14:textId="77777777" w:rsidR="00F55FB7" w:rsidRPr="00F55FB7" w:rsidRDefault="00F55FB7" w:rsidP="00F55FB7">
      <w:pPr>
        <w:autoSpaceDE w:val="0"/>
        <w:autoSpaceDN w:val="0"/>
        <w:adjustRightInd w:val="0"/>
        <w:spacing w:after="0" w:line="240" w:lineRule="auto"/>
        <w:rPr>
          <w:rFonts w:eastAsia="Arial" w:cs="Arial"/>
          <w:b/>
          <w:caps/>
          <w:color w:val="0070C0"/>
          <w:sz w:val="44"/>
          <w:szCs w:val="44"/>
        </w:rPr>
      </w:pPr>
    </w:p>
    <w:tbl>
      <w:tblPr>
        <w:tblStyle w:val="TableGrid"/>
        <w:tblW w:w="9589" w:type="dxa"/>
        <w:tblLook w:val="04A0" w:firstRow="1" w:lastRow="0" w:firstColumn="1" w:lastColumn="0" w:noHBand="0" w:noVBand="1"/>
        <w:tblCaption w:val=""/>
        <w:tblDescription w:val=""/>
      </w:tblPr>
      <w:tblGrid>
        <w:gridCol w:w="4968"/>
        <w:gridCol w:w="4621"/>
      </w:tblGrid>
      <w:tr w:rsidR="000313F8" w:rsidRPr="00E30721" w14:paraId="4A4B426D" w14:textId="77777777" w:rsidTr="00EE2D67">
        <w:tc>
          <w:tcPr>
            <w:tcW w:w="4968" w:type="dxa"/>
          </w:tcPr>
          <w:p w14:paraId="51F5B46B" w14:textId="77777777" w:rsidR="000313F8" w:rsidRPr="00E30721" w:rsidRDefault="001E200B" w:rsidP="000B46D5">
            <w:pPr>
              <w:autoSpaceDE w:val="0"/>
              <w:autoSpaceDN w:val="0"/>
              <w:adjustRightInd w:val="0"/>
              <w:spacing w:before="240" w:after="240"/>
              <w:rPr>
                <w:rFonts w:eastAsia="Arial" w:cs="Arial"/>
                <w:caps/>
                <w:sz w:val="24"/>
                <w:szCs w:val="24"/>
              </w:rPr>
            </w:pPr>
            <w:r w:rsidRPr="00E30721">
              <w:rPr>
                <w:rFonts w:eastAsia="Arial" w:cs="Arial"/>
                <w:caps/>
                <w:sz w:val="24"/>
                <w:szCs w:val="24"/>
              </w:rPr>
              <w:t>POLICY Autho</w:t>
            </w:r>
            <w:r w:rsidR="00EE2D67" w:rsidRPr="00E30721">
              <w:rPr>
                <w:rFonts w:eastAsia="Arial" w:cs="Arial"/>
                <w:caps/>
                <w:sz w:val="24"/>
                <w:szCs w:val="24"/>
              </w:rPr>
              <w:t xml:space="preserve">r </w:t>
            </w:r>
          </w:p>
        </w:tc>
        <w:tc>
          <w:tcPr>
            <w:tcW w:w="4621" w:type="dxa"/>
          </w:tcPr>
          <w:p w14:paraId="5A1748A8" w14:textId="66CAED7B" w:rsidR="000313F8" w:rsidRPr="00AE198F" w:rsidRDefault="00450848" w:rsidP="000B46D5">
            <w:pPr>
              <w:autoSpaceDE w:val="0"/>
              <w:autoSpaceDN w:val="0"/>
              <w:adjustRightInd w:val="0"/>
              <w:spacing w:before="240" w:after="240"/>
              <w:rPr>
                <w:rFonts w:eastAsia="Arial" w:cs="Arial"/>
                <w:b/>
                <w:caps/>
                <w:sz w:val="20"/>
                <w:szCs w:val="20"/>
              </w:rPr>
            </w:pPr>
            <w:r w:rsidRPr="00AE198F">
              <w:rPr>
                <w:rFonts w:eastAsia="Arial" w:cs="Arial"/>
                <w:b/>
                <w:caps/>
                <w:sz w:val="20"/>
                <w:szCs w:val="20"/>
              </w:rPr>
              <w:t>mRS norah johnson</w:t>
            </w:r>
            <w:r w:rsidR="003034E2">
              <w:rPr>
                <w:rFonts w:eastAsia="Arial" w:cs="Arial"/>
                <w:b/>
                <w:caps/>
                <w:sz w:val="20"/>
                <w:szCs w:val="20"/>
              </w:rPr>
              <w:t xml:space="preserve"> (</w:t>
            </w:r>
            <w:proofErr w:type="gramStart"/>
            <w:r w:rsidR="003034E2">
              <w:rPr>
                <w:rFonts w:eastAsia="Arial" w:cs="Arial"/>
                <w:b/>
                <w:caps/>
                <w:sz w:val="20"/>
                <w:szCs w:val="20"/>
              </w:rPr>
              <w:t>Headteacher  DSL</w:t>
            </w:r>
            <w:proofErr w:type="gramEnd"/>
            <w:r w:rsidR="003034E2">
              <w:rPr>
                <w:rFonts w:eastAsia="Arial" w:cs="Arial"/>
                <w:b/>
                <w:caps/>
                <w:sz w:val="20"/>
                <w:szCs w:val="20"/>
              </w:rPr>
              <w:t>)</w:t>
            </w:r>
          </w:p>
        </w:tc>
      </w:tr>
      <w:tr w:rsidR="000313F8" w:rsidRPr="00E30721" w14:paraId="78DE22E0" w14:textId="77777777" w:rsidTr="00EE2D67">
        <w:tc>
          <w:tcPr>
            <w:tcW w:w="4968" w:type="dxa"/>
          </w:tcPr>
          <w:p w14:paraId="444030EE" w14:textId="77777777" w:rsidR="000313F8" w:rsidRPr="00E30721" w:rsidRDefault="00EE2D67" w:rsidP="000B46D5">
            <w:pPr>
              <w:autoSpaceDE w:val="0"/>
              <w:autoSpaceDN w:val="0"/>
              <w:adjustRightInd w:val="0"/>
              <w:spacing w:before="240" w:after="240"/>
              <w:rPr>
                <w:rFonts w:eastAsia="Arial" w:cs="Arial"/>
                <w:caps/>
                <w:sz w:val="24"/>
                <w:szCs w:val="24"/>
              </w:rPr>
            </w:pPr>
            <w:r w:rsidRPr="00E30721">
              <w:rPr>
                <w:rFonts w:eastAsia="Arial" w:cs="Arial"/>
                <w:caps/>
                <w:sz w:val="24"/>
                <w:szCs w:val="24"/>
              </w:rPr>
              <w:t>Ratified by the governing Body</w:t>
            </w:r>
          </w:p>
        </w:tc>
        <w:tc>
          <w:tcPr>
            <w:tcW w:w="4621" w:type="dxa"/>
          </w:tcPr>
          <w:p w14:paraId="6DA1F26D" w14:textId="589E6FAB" w:rsidR="000313F8" w:rsidRPr="00AE198F" w:rsidRDefault="00064117" w:rsidP="000B46D5">
            <w:pPr>
              <w:autoSpaceDE w:val="0"/>
              <w:autoSpaceDN w:val="0"/>
              <w:adjustRightInd w:val="0"/>
              <w:spacing w:before="240" w:after="240"/>
              <w:rPr>
                <w:rFonts w:eastAsia="Arial" w:cs="Arial"/>
                <w:b/>
                <w:caps/>
                <w:sz w:val="20"/>
                <w:szCs w:val="20"/>
              </w:rPr>
            </w:pPr>
            <w:r>
              <w:rPr>
                <w:rFonts w:eastAsia="Arial" w:cs="Arial"/>
                <w:b/>
                <w:caps/>
                <w:sz w:val="20"/>
                <w:szCs w:val="20"/>
              </w:rPr>
              <w:t>September</w:t>
            </w:r>
            <w:r w:rsidR="00450848" w:rsidRPr="00AE198F">
              <w:rPr>
                <w:rFonts w:eastAsia="Arial" w:cs="Arial"/>
                <w:b/>
                <w:caps/>
                <w:sz w:val="20"/>
                <w:szCs w:val="20"/>
              </w:rPr>
              <w:t xml:space="preserve"> 20</w:t>
            </w:r>
            <w:r w:rsidR="008E1C19">
              <w:rPr>
                <w:rFonts w:eastAsia="Arial" w:cs="Arial"/>
                <w:b/>
                <w:caps/>
                <w:sz w:val="20"/>
                <w:szCs w:val="20"/>
              </w:rPr>
              <w:t>2</w:t>
            </w:r>
            <w:r w:rsidR="00427E1E">
              <w:rPr>
                <w:rFonts w:eastAsia="Arial" w:cs="Arial"/>
                <w:b/>
                <w:caps/>
                <w:sz w:val="20"/>
                <w:szCs w:val="20"/>
              </w:rPr>
              <w:t>2</w:t>
            </w:r>
          </w:p>
        </w:tc>
      </w:tr>
      <w:tr w:rsidR="000313F8" w:rsidRPr="00E30721" w14:paraId="44A2BD98" w14:textId="77777777" w:rsidTr="00EE2D67">
        <w:tc>
          <w:tcPr>
            <w:tcW w:w="4968" w:type="dxa"/>
          </w:tcPr>
          <w:p w14:paraId="7CECDF23" w14:textId="77777777" w:rsidR="000313F8" w:rsidRPr="00E30721" w:rsidRDefault="000313F8" w:rsidP="000B46D5">
            <w:pPr>
              <w:autoSpaceDE w:val="0"/>
              <w:autoSpaceDN w:val="0"/>
              <w:adjustRightInd w:val="0"/>
              <w:spacing w:before="240" w:after="240"/>
              <w:rPr>
                <w:rFonts w:eastAsia="Arial" w:cs="Arial"/>
                <w:caps/>
                <w:sz w:val="24"/>
                <w:szCs w:val="24"/>
              </w:rPr>
            </w:pPr>
            <w:r w:rsidRPr="00E30721">
              <w:rPr>
                <w:rFonts w:eastAsia="Arial" w:cs="Arial"/>
                <w:caps/>
                <w:sz w:val="24"/>
                <w:szCs w:val="24"/>
              </w:rPr>
              <w:t xml:space="preserve">signed:  </w:t>
            </w:r>
          </w:p>
        </w:tc>
        <w:tc>
          <w:tcPr>
            <w:tcW w:w="4621" w:type="dxa"/>
          </w:tcPr>
          <w:p w14:paraId="263933FB" w14:textId="6CFE64B4" w:rsidR="0088054A" w:rsidRPr="00AE198F" w:rsidRDefault="00450848" w:rsidP="00450848">
            <w:pPr>
              <w:autoSpaceDE w:val="0"/>
              <w:autoSpaceDN w:val="0"/>
              <w:adjustRightInd w:val="0"/>
              <w:spacing w:before="240" w:after="240"/>
              <w:rPr>
                <w:rFonts w:eastAsia="Arial" w:cs="Arial"/>
                <w:b/>
                <w:caps/>
                <w:sz w:val="20"/>
                <w:szCs w:val="20"/>
              </w:rPr>
            </w:pPr>
            <w:r w:rsidRPr="00AE198F">
              <w:rPr>
                <w:rFonts w:eastAsia="Arial" w:cs="Arial"/>
                <w:b/>
                <w:caps/>
                <w:sz w:val="20"/>
                <w:szCs w:val="20"/>
              </w:rPr>
              <w:t>MR</w:t>
            </w:r>
            <w:r w:rsidR="008E1C19">
              <w:rPr>
                <w:rFonts w:eastAsia="Arial" w:cs="Arial"/>
                <w:b/>
                <w:caps/>
                <w:sz w:val="20"/>
                <w:szCs w:val="20"/>
              </w:rPr>
              <w:t xml:space="preserve"> JAMES </w:t>
            </w:r>
            <w:proofErr w:type="gramStart"/>
            <w:r w:rsidR="008E1C19">
              <w:rPr>
                <w:rFonts w:eastAsia="Arial" w:cs="Arial"/>
                <w:b/>
                <w:caps/>
                <w:sz w:val="20"/>
                <w:szCs w:val="20"/>
              </w:rPr>
              <w:t>BOYD</w:t>
            </w:r>
            <w:r w:rsidRPr="00AE198F">
              <w:rPr>
                <w:rFonts w:eastAsia="Arial" w:cs="Arial"/>
                <w:b/>
                <w:caps/>
                <w:sz w:val="20"/>
                <w:szCs w:val="20"/>
              </w:rPr>
              <w:t xml:space="preserve">  (</w:t>
            </w:r>
            <w:proofErr w:type="gramEnd"/>
            <w:r w:rsidRPr="00AE198F">
              <w:rPr>
                <w:rFonts w:eastAsia="Arial" w:cs="Arial"/>
                <w:b/>
                <w:caps/>
                <w:sz w:val="20"/>
                <w:szCs w:val="20"/>
              </w:rPr>
              <w:t>chair)</w:t>
            </w:r>
          </w:p>
          <w:p w14:paraId="7B8BFE2B" w14:textId="77777777" w:rsidR="00450848" w:rsidRPr="00AE198F" w:rsidRDefault="00450848" w:rsidP="00450848">
            <w:pPr>
              <w:autoSpaceDE w:val="0"/>
              <w:autoSpaceDN w:val="0"/>
              <w:adjustRightInd w:val="0"/>
              <w:spacing w:before="240" w:after="240"/>
              <w:rPr>
                <w:rFonts w:eastAsia="Arial" w:cs="Arial"/>
                <w:b/>
                <w:caps/>
                <w:sz w:val="20"/>
                <w:szCs w:val="20"/>
              </w:rPr>
            </w:pPr>
            <w:r w:rsidRPr="00AE198F">
              <w:rPr>
                <w:rFonts w:eastAsia="Arial" w:cs="Arial"/>
                <w:b/>
                <w:caps/>
                <w:sz w:val="20"/>
                <w:szCs w:val="20"/>
              </w:rPr>
              <w:t>mr james boyd (safeguarding trustee)</w:t>
            </w:r>
          </w:p>
        </w:tc>
      </w:tr>
      <w:tr w:rsidR="000313F8" w:rsidRPr="00E30721" w14:paraId="31D4CA56" w14:textId="77777777" w:rsidTr="00EE2D67">
        <w:tc>
          <w:tcPr>
            <w:tcW w:w="4968" w:type="dxa"/>
          </w:tcPr>
          <w:p w14:paraId="3250415E" w14:textId="77777777" w:rsidR="000313F8" w:rsidRPr="00E30721" w:rsidRDefault="000313F8" w:rsidP="000B46D5">
            <w:pPr>
              <w:autoSpaceDE w:val="0"/>
              <w:autoSpaceDN w:val="0"/>
              <w:adjustRightInd w:val="0"/>
              <w:spacing w:before="240" w:after="240"/>
              <w:rPr>
                <w:rFonts w:eastAsia="Arial" w:cs="Arial"/>
                <w:caps/>
                <w:sz w:val="24"/>
                <w:szCs w:val="24"/>
              </w:rPr>
            </w:pPr>
            <w:r w:rsidRPr="00E30721">
              <w:rPr>
                <w:rFonts w:eastAsia="Arial" w:cs="Arial"/>
                <w:caps/>
                <w:sz w:val="24"/>
                <w:szCs w:val="24"/>
              </w:rPr>
              <w:t>to be reviewed:</w:t>
            </w:r>
          </w:p>
        </w:tc>
        <w:tc>
          <w:tcPr>
            <w:tcW w:w="4621" w:type="dxa"/>
          </w:tcPr>
          <w:p w14:paraId="4BE8821F" w14:textId="0E90477A" w:rsidR="000313F8" w:rsidRPr="00AE198F" w:rsidRDefault="00450848" w:rsidP="000B46D5">
            <w:pPr>
              <w:autoSpaceDE w:val="0"/>
              <w:autoSpaceDN w:val="0"/>
              <w:adjustRightInd w:val="0"/>
              <w:spacing w:before="240" w:after="240"/>
              <w:rPr>
                <w:rFonts w:eastAsia="Arial" w:cs="Arial"/>
                <w:b/>
                <w:caps/>
                <w:sz w:val="20"/>
                <w:szCs w:val="20"/>
              </w:rPr>
            </w:pPr>
            <w:r w:rsidRPr="00AE198F">
              <w:rPr>
                <w:rFonts w:eastAsia="Arial" w:cs="Arial"/>
                <w:b/>
                <w:caps/>
                <w:sz w:val="20"/>
                <w:szCs w:val="20"/>
              </w:rPr>
              <w:t>SE</w:t>
            </w:r>
            <w:r w:rsidR="008B2567" w:rsidRPr="00AE198F">
              <w:rPr>
                <w:rFonts w:eastAsia="Arial" w:cs="Arial"/>
                <w:b/>
                <w:caps/>
                <w:sz w:val="20"/>
                <w:szCs w:val="20"/>
              </w:rPr>
              <w:t>ptember 20</w:t>
            </w:r>
            <w:r w:rsidR="008E7746">
              <w:rPr>
                <w:rFonts w:eastAsia="Arial" w:cs="Arial"/>
                <w:b/>
                <w:caps/>
                <w:sz w:val="20"/>
                <w:szCs w:val="20"/>
              </w:rPr>
              <w:t>2</w:t>
            </w:r>
            <w:r w:rsidR="00427E1E">
              <w:rPr>
                <w:rFonts w:eastAsia="Arial" w:cs="Arial"/>
                <w:b/>
                <w:caps/>
                <w:sz w:val="20"/>
                <w:szCs w:val="20"/>
              </w:rPr>
              <w:t>3</w:t>
            </w:r>
          </w:p>
        </w:tc>
      </w:tr>
    </w:tbl>
    <w:p w14:paraId="4B630E5F" w14:textId="77777777" w:rsidR="000313F8" w:rsidRDefault="000313F8" w:rsidP="000B46D5">
      <w:pPr>
        <w:autoSpaceDE w:val="0"/>
        <w:autoSpaceDN w:val="0"/>
        <w:adjustRightInd w:val="0"/>
        <w:spacing w:after="0" w:line="240" w:lineRule="auto"/>
        <w:rPr>
          <w:rFonts w:eastAsia="Arial" w:cs="Arial"/>
          <w:bCs/>
          <w:sz w:val="24"/>
          <w:szCs w:val="24"/>
        </w:rPr>
      </w:pPr>
    </w:p>
    <w:p w14:paraId="322B3724" w14:textId="77777777" w:rsidR="00F55FB7" w:rsidRDefault="00F55FB7" w:rsidP="000B46D5">
      <w:pPr>
        <w:autoSpaceDE w:val="0"/>
        <w:autoSpaceDN w:val="0"/>
        <w:adjustRightInd w:val="0"/>
        <w:spacing w:after="0" w:line="240" w:lineRule="auto"/>
        <w:rPr>
          <w:rFonts w:eastAsia="Arial" w:cs="Arial"/>
          <w:bCs/>
          <w:sz w:val="24"/>
          <w:szCs w:val="24"/>
        </w:rPr>
      </w:pPr>
    </w:p>
    <w:p w14:paraId="3EEF37BF" w14:textId="77777777" w:rsidR="00F55FB7" w:rsidRPr="00E30721" w:rsidRDefault="00F55FB7" w:rsidP="000B46D5">
      <w:pPr>
        <w:autoSpaceDE w:val="0"/>
        <w:autoSpaceDN w:val="0"/>
        <w:adjustRightInd w:val="0"/>
        <w:spacing w:after="0" w:line="240" w:lineRule="auto"/>
        <w:rPr>
          <w:rFonts w:eastAsia="Arial" w:cs="Arial"/>
          <w:bCs/>
          <w:sz w:val="24"/>
          <w:szCs w:val="24"/>
        </w:rPr>
      </w:pPr>
    </w:p>
    <w:p w14:paraId="7A3A61CA" w14:textId="77777777" w:rsidR="000313F8" w:rsidRPr="00E30721" w:rsidRDefault="000313F8" w:rsidP="000B46D5">
      <w:pPr>
        <w:autoSpaceDE w:val="0"/>
        <w:autoSpaceDN w:val="0"/>
        <w:adjustRightInd w:val="0"/>
        <w:rPr>
          <w:rFonts w:eastAsia="Arial" w:cs="Arial"/>
          <w:color w:val="000000"/>
          <w:sz w:val="24"/>
          <w:szCs w:val="24"/>
        </w:rPr>
      </w:pPr>
      <w:r w:rsidRPr="00E30721">
        <w:rPr>
          <w:rFonts w:eastAsia="Arial" w:cs="Arial"/>
          <w:color w:val="000000"/>
          <w:sz w:val="24"/>
          <w:szCs w:val="24"/>
        </w:rPr>
        <w:t xml:space="preserve">At </w:t>
      </w:r>
      <w:r w:rsidR="008B2567">
        <w:rPr>
          <w:rFonts w:eastAsia="Arial" w:cs="Arial"/>
          <w:sz w:val="24"/>
          <w:szCs w:val="24"/>
        </w:rPr>
        <w:t>Stella Maris School</w:t>
      </w:r>
      <w:r w:rsidR="00EE2D67" w:rsidRPr="00E30721">
        <w:rPr>
          <w:rFonts w:eastAsia="Arial" w:cs="Arial"/>
          <w:color w:val="000000"/>
          <w:sz w:val="24"/>
          <w:szCs w:val="24"/>
        </w:rPr>
        <w:t xml:space="preserve"> the following members of the school</w:t>
      </w:r>
      <w:r w:rsidR="002158F8" w:rsidRPr="00E30721">
        <w:rPr>
          <w:rFonts w:eastAsia="Arial" w:cs="Arial"/>
          <w:color w:val="000000"/>
          <w:sz w:val="24"/>
          <w:szCs w:val="24"/>
        </w:rPr>
        <w:t xml:space="preserve"> hold the</w:t>
      </w:r>
      <w:r w:rsidR="008B2567">
        <w:rPr>
          <w:rFonts w:eastAsia="Arial" w:cs="Arial"/>
          <w:color w:val="000000"/>
          <w:sz w:val="24"/>
          <w:szCs w:val="24"/>
        </w:rPr>
        <w:t>se</w:t>
      </w:r>
      <w:r w:rsidR="002158F8" w:rsidRPr="00E30721">
        <w:rPr>
          <w:rFonts w:eastAsia="Arial" w:cs="Arial"/>
          <w:color w:val="000000"/>
          <w:sz w:val="24"/>
          <w:szCs w:val="24"/>
        </w:rPr>
        <w:t xml:space="preserve"> positions</w:t>
      </w:r>
      <w:r w:rsidR="008B2567">
        <w:rPr>
          <w:rFonts w:eastAsia="Arial" w:cs="Arial"/>
          <w:color w:val="000000"/>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16"/>
        <w:gridCol w:w="3713"/>
        <w:gridCol w:w="2877"/>
      </w:tblGrid>
      <w:tr w:rsidR="000313F8" w:rsidRPr="00E30721" w14:paraId="24819347" w14:textId="77777777" w:rsidTr="00EE2D67">
        <w:tc>
          <w:tcPr>
            <w:tcW w:w="0" w:type="auto"/>
          </w:tcPr>
          <w:p w14:paraId="2CC6868F"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Designated Safeguarding Lead</w:t>
            </w:r>
          </w:p>
        </w:tc>
        <w:tc>
          <w:tcPr>
            <w:tcW w:w="0" w:type="auto"/>
          </w:tcPr>
          <w:p w14:paraId="5724DF4F"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Deputy Designated Safeguarding Lead</w:t>
            </w:r>
          </w:p>
        </w:tc>
        <w:tc>
          <w:tcPr>
            <w:tcW w:w="2877" w:type="dxa"/>
          </w:tcPr>
          <w:p w14:paraId="3C97BEDA"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 xml:space="preserve">Safeguarding </w:t>
            </w:r>
            <w:r w:rsidR="00717FA8">
              <w:rPr>
                <w:rFonts w:eastAsia="Arial" w:cs="Arial"/>
                <w:color w:val="000000"/>
                <w:sz w:val="24"/>
                <w:szCs w:val="24"/>
              </w:rPr>
              <w:t>Trustee</w:t>
            </w:r>
          </w:p>
        </w:tc>
      </w:tr>
      <w:tr w:rsidR="000313F8" w:rsidRPr="00E30721" w14:paraId="23203996" w14:textId="77777777" w:rsidTr="00EE2D67">
        <w:trPr>
          <w:trHeight w:val="941"/>
        </w:trPr>
        <w:tc>
          <w:tcPr>
            <w:tcW w:w="0" w:type="auto"/>
          </w:tcPr>
          <w:p w14:paraId="19FBDBB8" w14:textId="77777777" w:rsidR="000313F8" w:rsidRPr="00E30721" w:rsidRDefault="000313F8" w:rsidP="000B46D5">
            <w:pPr>
              <w:autoSpaceDE w:val="0"/>
              <w:autoSpaceDN w:val="0"/>
              <w:adjustRightInd w:val="0"/>
              <w:spacing w:after="0"/>
              <w:rPr>
                <w:rFonts w:eastAsia="Arial" w:cs="Arial"/>
                <w:color w:val="000000"/>
                <w:sz w:val="24"/>
                <w:szCs w:val="24"/>
              </w:rPr>
            </w:pPr>
          </w:p>
          <w:p w14:paraId="6E28DBE9" w14:textId="266BEDBB" w:rsidR="000313F8" w:rsidRDefault="008B2567" w:rsidP="000B46D5">
            <w:pPr>
              <w:autoSpaceDE w:val="0"/>
              <w:autoSpaceDN w:val="0"/>
              <w:adjustRightInd w:val="0"/>
              <w:spacing w:after="0"/>
              <w:rPr>
                <w:rFonts w:eastAsia="Arial" w:cs="Arial"/>
                <w:b/>
                <w:sz w:val="20"/>
                <w:szCs w:val="20"/>
              </w:rPr>
            </w:pPr>
            <w:r>
              <w:rPr>
                <w:rFonts w:eastAsia="Arial" w:cs="Arial"/>
                <w:b/>
                <w:sz w:val="20"/>
                <w:szCs w:val="20"/>
              </w:rPr>
              <w:t xml:space="preserve">Mrs Norah Johnson </w:t>
            </w:r>
          </w:p>
          <w:p w14:paraId="30897115" w14:textId="77777777" w:rsidR="008B2567" w:rsidRPr="008B2567" w:rsidRDefault="008B2567" w:rsidP="000B46D5">
            <w:pPr>
              <w:autoSpaceDE w:val="0"/>
              <w:autoSpaceDN w:val="0"/>
              <w:adjustRightInd w:val="0"/>
              <w:spacing w:after="0"/>
              <w:rPr>
                <w:rFonts w:eastAsia="Arial" w:cs="Arial"/>
                <w:b/>
                <w:sz w:val="20"/>
                <w:szCs w:val="20"/>
              </w:rPr>
            </w:pPr>
          </w:p>
        </w:tc>
        <w:tc>
          <w:tcPr>
            <w:tcW w:w="0" w:type="auto"/>
          </w:tcPr>
          <w:p w14:paraId="23C3FAC9" w14:textId="77777777" w:rsidR="000313F8" w:rsidRPr="00E30721" w:rsidRDefault="000313F8" w:rsidP="000B46D5">
            <w:pPr>
              <w:autoSpaceDE w:val="0"/>
              <w:autoSpaceDN w:val="0"/>
              <w:adjustRightInd w:val="0"/>
              <w:spacing w:after="0"/>
              <w:rPr>
                <w:rFonts w:eastAsia="Arial" w:cs="Arial"/>
                <w:color w:val="000000"/>
                <w:sz w:val="24"/>
                <w:szCs w:val="24"/>
              </w:rPr>
            </w:pPr>
          </w:p>
          <w:p w14:paraId="3078C7CA" w14:textId="77777777" w:rsidR="000313F8" w:rsidRPr="008B2567" w:rsidRDefault="008B2567" w:rsidP="000B46D5">
            <w:pPr>
              <w:autoSpaceDE w:val="0"/>
              <w:autoSpaceDN w:val="0"/>
              <w:adjustRightInd w:val="0"/>
              <w:spacing w:after="0"/>
              <w:rPr>
                <w:rFonts w:eastAsia="Arial" w:cs="Arial"/>
                <w:b/>
                <w:sz w:val="24"/>
                <w:szCs w:val="24"/>
              </w:rPr>
            </w:pPr>
            <w:r>
              <w:rPr>
                <w:rFonts w:eastAsia="Arial" w:cs="Arial"/>
                <w:b/>
                <w:sz w:val="20"/>
                <w:szCs w:val="20"/>
              </w:rPr>
              <w:t xml:space="preserve">Mr Ken Brown </w:t>
            </w:r>
          </w:p>
        </w:tc>
        <w:tc>
          <w:tcPr>
            <w:tcW w:w="2877" w:type="dxa"/>
          </w:tcPr>
          <w:p w14:paraId="249550E6" w14:textId="77777777" w:rsidR="000313F8" w:rsidRPr="00E30721" w:rsidRDefault="000313F8" w:rsidP="000B46D5">
            <w:pPr>
              <w:autoSpaceDE w:val="0"/>
              <w:autoSpaceDN w:val="0"/>
              <w:adjustRightInd w:val="0"/>
              <w:spacing w:after="0"/>
              <w:rPr>
                <w:rFonts w:eastAsia="Arial" w:cs="Arial"/>
                <w:color w:val="000000"/>
                <w:sz w:val="24"/>
                <w:szCs w:val="24"/>
              </w:rPr>
            </w:pPr>
          </w:p>
          <w:p w14:paraId="0F4D4A18" w14:textId="77777777" w:rsidR="000313F8" w:rsidRPr="008B2567" w:rsidRDefault="008B2567" w:rsidP="000B46D5">
            <w:pPr>
              <w:autoSpaceDE w:val="0"/>
              <w:autoSpaceDN w:val="0"/>
              <w:adjustRightInd w:val="0"/>
              <w:spacing w:after="0"/>
              <w:rPr>
                <w:rFonts w:eastAsia="Arial" w:cs="Arial"/>
                <w:b/>
                <w:sz w:val="20"/>
                <w:szCs w:val="20"/>
              </w:rPr>
            </w:pPr>
            <w:r>
              <w:rPr>
                <w:rFonts w:eastAsia="Arial" w:cs="Arial"/>
                <w:b/>
                <w:sz w:val="20"/>
                <w:szCs w:val="20"/>
              </w:rPr>
              <w:t>Mr James Boyd</w:t>
            </w:r>
          </w:p>
        </w:tc>
      </w:tr>
    </w:tbl>
    <w:p w14:paraId="264DF22E" w14:textId="77777777" w:rsidR="000313F8" w:rsidRDefault="000313F8" w:rsidP="000B46D5">
      <w:pPr>
        <w:autoSpaceDE w:val="0"/>
        <w:autoSpaceDN w:val="0"/>
        <w:adjustRightInd w:val="0"/>
        <w:spacing w:after="0"/>
        <w:rPr>
          <w:rFonts w:eastAsia="Arial" w:cs="Arial"/>
          <w:color w:val="000000"/>
          <w:sz w:val="24"/>
          <w:szCs w:val="24"/>
        </w:rPr>
      </w:pPr>
    </w:p>
    <w:p w14:paraId="17509B84" w14:textId="77777777" w:rsidR="00F55FB7" w:rsidRDefault="00F55FB7" w:rsidP="000B46D5">
      <w:pPr>
        <w:autoSpaceDE w:val="0"/>
        <w:autoSpaceDN w:val="0"/>
        <w:adjustRightInd w:val="0"/>
        <w:spacing w:after="0"/>
        <w:rPr>
          <w:rFonts w:eastAsia="Arial" w:cs="Arial"/>
          <w:color w:val="000000"/>
          <w:sz w:val="24"/>
          <w:szCs w:val="24"/>
        </w:rPr>
      </w:pPr>
    </w:p>
    <w:p w14:paraId="0A6AD167" w14:textId="77777777" w:rsidR="00F55FB7" w:rsidRPr="00E30721" w:rsidRDefault="00F55FB7" w:rsidP="000B46D5">
      <w:pPr>
        <w:autoSpaceDE w:val="0"/>
        <w:autoSpaceDN w:val="0"/>
        <w:adjustRightInd w:val="0"/>
        <w:spacing w:after="0"/>
        <w:rPr>
          <w:rFonts w:eastAsia="Arial" w:cs="Arial"/>
          <w:color w:val="000000"/>
          <w:sz w:val="24"/>
          <w:szCs w:val="24"/>
        </w:rPr>
      </w:pPr>
    </w:p>
    <w:p w14:paraId="3EF0039B" w14:textId="77777777" w:rsidR="000313F8" w:rsidRPr="00E30721" w:rsidRDefault="001B5276" w:rsidP="000B46D5">
      <w:pPr>
        <w:autoSpaceDE w:val="0"/>
        <w:autoSpaceDN w:val="0"/>
        <w:adjustRightInd w:val="0"/>
        <w:rPr>
          <w:rFonts w:eastAsia="Arial" w:cs="Arial"/>
          <w:color w:val="000000"/>
          <w:sz w:val="24"/>
          <w:szCs w:val="24"/>
        </w:rPr>
      </w:pPr>
      <w:r w:rsidRPr="00E30721">
        <w:rPr>
          <w:rFonts w:eastAsia="Arial" w:cs="Arial"/>
          <w:color w:val="000000"/>
          <w:sz w:val="24"/>
          <w:szCs w:val="24"/>
        </w:rPr>
        <w:t>Concerns or</w:t>
      </w:r>
      <w:r w:rsidR="002158F8" w:rsidRPr="00E30721">
        <w:rPr>
          <w:rFonts w:eastAsia="Arial" w:cs="Arial"/>
          <w:color w:val="000000"/>
          <w:sz w:val="24"/>
          <w:szCs w:val="24"/>
        </w:rPr>
        <w:t xml:space="preserve"> allegations about a member of </w:t>
      </w:r>
      <w:r w:rsidRPr="00E30721">
        <w:rPr>
          <w:rFonts w:eastAsia="Arial" w:cs="Arial"/>
          <w:color w:val="000000"/>
          <w:sz w:val="24"/>
          <w:szCs w:val="24"/>
        </w:rPr>
        <w:t>staff or</w:t>
      </w:r>
      <w:r w:rsidR="00ED7A31" w:rsidRPr="00E30721">
        <w:rPr>
          <w:rFonts w:eastAsia="Arial" w:cs="Arial"/>
          <w:color w:val="000000"/>
          <w:sz w:val="24"/>
          <w:szCs w:val="24"/>
        </w:rPr>
        <w:t xml:space="preserve"> volunteer </w:t>
      </w:r>
      <w:r w:rsidR="002158F8" w:rsidRPr="00E30721">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85"/>
        <w:gridCol w:w="3686"/>
        <w:gridCol w:w="2835"/>
      </w:tblGrid>
      <w:tr w:rsidR="000313F8" w:rsidRPr="00E30721" w14:paraId="42DC8C47" w14:textId="77777777" w:rsidTr="00EE2D67">
        <w:tc>
          <w:tcPr>
            <w:tcW w:w="3085" w:type="dxa"/>
          </w:tcPr>
          <w:p w14:paraId="18C72B13" w14:textId="77777777" w:rsidR="000313F8" w:rsidRPr="00E30721" w:rsidRDefault="002158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 xml:space="preserve">The Headteacher  </w:t>
            </w:r>
          </w:p>
        </w:tc>
        <w:tc>
          <w:tcPr>
            <w:tcW w:w="3686" w:type="dxa"/>
          </w:tcPr>
          <w:p w14:paraId="2BCC429B" w14:textId="77777777" w:rsidR="000313F8" w:rsidRPr="00E30721" w:rsidRDefault="00F6574F" w:rsidP="000B46D5">
            <w:pPr>
              <w:autoSpaceDE w:val="0"/>
              <w:autoSpaceDN w:val="0"/>
              <w:adjustRightInd w:val="0"/>
              <w:spacing w:line="240" w:lineRule="auto"/>
              <w:rPr>
                <w:rFonts w:eastAsia="Arial" w:cs="Arial"/>
                <w:color w:val="000000"/>
                <w:sz w:val="24"/>
                <w:szCs w:val="24"/>
              </w:rPr>
            </w:pPr>
            <w:r>
              <w:rPr>
                <w:rFonts w:eastAsia="Arial" w:cs="Arial"/>
                <w:color w:val="000000"/>
                <w:sz w:val="24"/>
                <w:szCs w:val="24"/>
              </w:rPr>
              <w:t>Senior Teacher</w:t>
            </w:r>
          </w:p>
          <w:p w14:paraId="562411D1" w14:textId="77777777" w:rsidR="002158F8" w:rsidRPr="00E30721" w:rsidRDefault="002158F8" w:rsidP="000B46D5">
            <w:pPr>
              <w:autoSpaceDE w:val="0"/>
              <w:autoSpaceDN w:val="0"/>
              <w:adjustRightInd w:val="0"/>
              <w:spacing w:line="240" w:lineRule="auto"/>
              <w:rPr>
                <w:rFonts w:eastAsia="Arial" w:cs="Arial"/>
                <w:color w:val="000000"/>
                <w:sz w:val="24"/>
                <w:szCs w:val="24"/>
              </w:rPr>
            </w:pPr>
            <w:r w:rsidRPr="00E30721">
              <w:rPr>
                <w:rFonts w:eastAsia="Arial" w:cs="Arial"/>
                <w:color w:val="000000"/>
                <w:sz w:val="24"/>
                <w:szCs w:val="24"/>
              </w:rPr>
              <w:t>(in the absence of the Headteacher)</w:t>
            </w:r>
          </w:p>
        </w:tc>
        <w:tc>
          <w:tcPr>
            <w:tcW w:w="2835" w:type="dxa"/>
          </w:tcPr>
          <w:p w14:paraId="40CC7324"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 xml:space="preserve">Chair of </w:t>
            </w:r>
            <w:r w:rsidR="00F6574F">
              <w:rPr>
                <w:rFonts w:eastAsia="Arial" w:cs="Arial"/>
                <w:color w:val="000000"/>
                <w:sz w:val="24"/>
                <w:szCs w:val="24"/>
              </w:rPr>
              <w:t>Trustees</w:t>
            </w:r>
          </w:p>
          <w:p w14:paraId="7E69FB59" w14:textId="77777777" w:rsidR="000313F8" w:rsidRPr="00E30721" w:rsidRDefault="000313F8" w:rsidP="000B46D5">
            <w:pPr>
              <w:autoSpaceDE w:val="0"/>
              <w:autoSpaceDN w:val="0"/>
              <w:adjustRightInd w:val="0"/>
              <w:spacing w:line="240" w:lineRule="auto"/>
              <w:rPr>
                <w:rFonts w:eastAsia="Arial" w:cs="Arial"/>
                <w:color w:val="000000"/>
                <w:sz w:val="24"/>
                <w:szCs w:val="24"/>
              </w:rPr>
            </w:pPr>
            <w:r w:rsidRPr="00E30721">
              <w:rPr>
                <w:rFonts w:eastAsia="Arial" w:cs="Arial"/>
                <w:color w:val="000000"/>
                <w:sz w:val="20"/>
                <w:szCs w:val="20"/>
              </w:rPr>
              <w:t>(in the event of an allegation against the headteacher)</w:t>
            </w:r>
          </w:p>
        </w:tc>
      </w:tr>
      <w:tr w:rsidR="000313F8" w:rsidRPr="00E30721" w14:paraId="53E0C7A9" w14:textId="77777777" w:rsidTr="00EE2D67">
        <w:trPr>
          <w:trHeight w:val="762"/>
        </w:trPr>
        <w:tc>
          <w:tcPr>
            <w:tcW w:w="3085" w:type="dxa"/>
          </w:tcPr>
          <w:p w14:paraId="21FE5EE1" w14:textId="77777777" w:rsidR="000313F8" w:rsidRPr="00E30721" w:rsidRDefault="000313F8" w:rsidP="000B46D5">
            <w:pPr>
              <w:autoSpaceDE w:val="0"/>
              <w:autoSpaceDN w:val="0"/>
              <w:adjustRightInd w:val="0"/>
              <w:spacing w:after="0"/>
              <w:rPr>
                <w:rFonts w:eastAsia="Arial" w:cs="Arial"/>
                <w:color w:val="000000"/>
                <w:sz w:val="24"/>
                <w:szCs w:val="24"/>
              </w:rPr>
            </w:pPr>
          </w:p>
          <w:p w14:paraId="368AA479" w14:textId="77777777" w:rsidR="000313F8" w:rsidRPr="008B2567" w:rsidRDefault="008B2567" w:rsidP="008B2567">
            <w:pPr>
              <w:autoSpaceDE w:val="0"/>
              <w:autoSpaceDN w:val="0"/>
              <w:adjustRightInd w:val="0"/>
              <w:spacing w:after="0"/>
              <w:rPr>
                <w:rFonts w:eastAsia="Arial" w:cs="Arial"/>
                <w:b/>
                <w:color w:val="000000"/>
                <w:sz w:val="20"/>
                <w:szCs w:val="20"/>
              </w:rPr>
            </w:pPr>
            <w:r w:rsidRPr="008B2567">
              <w:rPr>
                <w:rFonts w:eastAsia="Arial" w:cs="Arial"/>
                <w:b/>
                <w:color w:val="000000"/>
                <w:sz w:val="20"/>
                <w:szCs w:val="20"/>
              </w:rPr>
              <w:t xml:space="preserve">Mrs Norah Johnson </w:t>
            </w:r>
          </w:p>
        </w:tc>
        <w:tc>
          <w:tcPr>
            <w:tcW w:w="3686" w:type="dxa"/>
          </w:tcPr>
          <w:p w14:paraId="7FD47B69" w14:textId="77777777" w:rsidR="000313F8" w:rsidRPr="00E30721" w:rsidRDefault="000313F8" w:rsidP="000B46D5">
            <w:pPr>
              <w:autoSpaceDE w:val="0"/>
              <w:autoSpaceDN w:val="0"/>
              <w:adjustRightInd w:val="0"/>
              <w:spacing w:after="0"/>
              <w:rPr>
                <w:rFonts w:eastAsia="Arial" w:cs="Arial"/>
                <w:color w:val="000000"/>
                <w:sz w:val="24"/>
                <w:szCs w:val="24"/>
              </w:rPr>
            </w:pPr>
          </w:p>
          <w:p w14:paraId="158F79F6" w14:textId="77777777" w:rsidR="000313F8" w:rsidRPr="008B2567" w:rsidRDefault="008B2567" w:rsidP="000B46D5">
            <w:pPr>
              <w:autoSpaceDE w:val="0"/>
              <w:autoSpaceDN w:val="0"/>
              <w:adjustRightInd w:val="0"/>
              <w:spacing w:after="0"/>
              <w:rPr>
                <w:rFonts w:eastAsia="Arial" w:cs="Arial"/>
                <w:b/>
                <w:color w:val="000000"/>
                <w:sz w:val="20"/>
                <w:szCs w:val="20"/>
              </w:rPr>
            </w:pPr>
            <w:r w:rsidRPr="008B2567">
              <w:rPr>
                <w:rFonts w:eastAsia="Arial" w:cs="Arial"/>
                <w:b/>
                <w:color w:val="000000"/>
                <w:sz w:val="20"/>
                <w:szCs w:val="20"/>
              </w:rPr>
              <w:t xml:space="preserve">Mr Ken Brown </w:t>
            </w:r>
          </w:p>
        </w:tc>
        <w:tc>
          <w:tcPr>
            <w:tcW w:w="2835" w:type="dxa"/>
          </w:tcPr>
          <w:p w14:paraId="3C468DF0" w14:textId="77777777" w:rsidR="000313F8" w:rsidRPr="00E30721" w:rsidRDefault="000313F8" w:rsidP="000B46D5">
            <w:pPr>
              <w:autoSpaceDE w:val="0"/>
              <w:autoSpaceDN w:val="0"/>
              <w:adjustRightInd w:val="0"/>
              <w:spacing w:after="0"/>
              <w:rPr>
                <w:rFonts w:eastAsia="Arial" w:cs="Arial"/>
                <w:color w:val="000000"/>
                <w:sz w:val="24"/>
                <w:szCs w:val="24"/>
              </w:rPr>
            </w:pPr>
          </w:p>
          <w:p w14:paraId="79BFF32C" w14:textId="1FD3A422" w:rsidR="000313F8" w:rsidRPr="008B2567" w:rsidRDefault="008B2567" w:rsidP="000B46D5">
            <w:pPr>
              <w:autoSpaceDE w:val="0"/>
              <w:autoSpaceDN w:val="0"/>
              <w:adjustRightInd w:val="0"/>
              <w:spacing w:after="0"/>
              <w:rPr>
                <w:rFonts w:eastAsia="Arial" w:cs="Arial"/>
                <w:b/>
                <w:sz w:val="24"/>
                <w:szCs w:val="24"/>
              </w:rPr>
            </w:pPr>
            <w:r>
              <w:rPr>
                <w:rFonts w:eastAsia="Arial" w:cs="Arial"/>
                <w:b/>
                <w:sz w:val="20"/>
                <w:szCs w:val="20"/>
              </w:rPr>
              <w:t>Mr</w:t>
            </w:r>
            <w:r w:rsidR="008E1C19">
              <w:rPr>
                <w:rFonts w:eastAsia="Arial" w:cs="Arial"/>
                <w:b/>
                <w:sz w:val="20"/>
                <w:szCs w:val="20"/>
              </w:rPr>
              <w:t xml:space="preserve"> James Boyd</w:t>
            </w:r>
          </w:p>
        </w:tc>
      </w:tr>
    </w:tbl>
    <w:p w14:paraId="71586ECA"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689F37C3"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3F2B21C3"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74BAFB38"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44449B30" w14:textId="77777777" w:rsidR="008A7EDE" w:rsidRPr="008A7EDE" w:rsidRDefault="008A7EDE" w:rsidP="008A7EDE">
      <w:pPr>
        <w:pStyle w:val="Heading1"/>
        <w:rPr>
          <w:rFonts w:ascii="Calibri" w:hAnsi="Calibri"/>
          <w:b/>
          <w:color w:val="auto"/>
          <w:sz w:val="28"/>
          <w:szCs w:val="28"/>
        </w:rPr>
      </w:pPr>
      <w:bookmarkStart w:id="0" w:name="_Toc525741953"/>
      <w:r w:rsidRPr="008A7EDE">
        <w:rPr>
          <w:rFonts w:ascii="Calibri" w:hAnsi="Calibri"/>
          <w:b/>
          <w:color w:val="auto"/>
          <w:sz w:val="28"/>
          <w:szCs w:val="28"/>
        </w:rPr>
        <w:lastRenderedPageBreak/>
        <w:t xml:space="preserve">INTRODUCTION </w:t>
      </w:r>
    </w:p>
    <w:p w14:paraId="1702666B"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 xml:space="preserve">By </w:t>
      </w:r>
      <w:r w:rsidRPr="008A7EDE">
        <w:rPr>
          <w:rFonts w:ascii="Calibri" w:hAnsi="Calibri"/>
          <w:b/>
          <w:color w:val="auto"/>
          <w:sz w:val="24"/>
          <w:szCs w:val="24"/>
        </w:rPr>
        <w:t>SAFEGUARDING</w:t>
      </w:r>
      <w:r w:rsidRPr="008A7EDE">
        <w:rPr>
          <w:rFonts w:ascii="Calibri" w:hAnsi="Calibri"/>
          <w:color w:val="auto"/>
          <w:sz w:val="24"/>
          <w:szCs w:val="24"/>
        </w:rPr>
        <w:t xml:space="preserve"> we mean</w:t>
      </w:r>
      <w:r>
        <w:rPr>
          <w:rFonts w:ascii="Calibri" w:hAnsi="Calibri"/>
          <w:color w:val="auto"/>
          <w:sz w:val="24"/>
          <w:szCs w:val="24"/>
        </w:rPr>
        <w:t>:</w:t>
      </w:r>
    </w:p>
    <w:p w14:paraId="521FD283" w14:textId="77777777" w:rsidR="008A7EDE" w:rsidRPr="008A7EDE" w:rsidRDefault="008A7EDE" w:rsidP="000B0B4D">
      <w:pPr>
        <w:pStyle w:val="Heading1"/>
        <w:numPr>
          <w:ilvl w:val="0"/>
          <w:numId w:val="28"/>
        </w:numPr>
        <w:rPr>
          <w:rFonts w:ascii="Calibri" w:hAnsi="Calibri"/>
          <w:color w:val="auto"/>
          <w:sz w:val="24"/>
          <w:szCs w:val="24"/>
        </w:rPr>
      </w:pPr>
      <w:r w:rsidRPr="008A7EDE">
        <w:rPr>
          <w:rFonts w:ascii="Calibri" w:hAnsi="Calibri"/>
          <w:color w:val="auto"/>
          <w:sz w:val="24"/>
          <w:szCs w:val="24"/>
        </w:rPr>
        <w:t>Keeping our children safe from all forms of abuse, neglect and maltreatment</w:t>
      </w:r>
      <w:r w:rsidR="007757C2">
        <w:rPr>
          <w:rFonts w:ascii="Calibri" w:hAnsi="Calibri"/>
          <w:color w:val="auto"/>
          <w:sz w:val="24"/>
          <w:szCs w:val="24"/>
        </w:rPr>
        <w:t>.</w:t>
      </w:r>
    </w:p>
    <w:p w14:paraId="29DBDBE9" w14:textId="77777777" w:rsidR="008A7EDE" w:rsidRPr="008A7EDE" w:rsidRDefault="008A7EDE" w:rsidP="000B0B4D">
      <w:pPr>
        <w:pStyle w:val="Heading1"/>
        <w:numPr>
          <w:ilvl w:val="0"/>
          <w:numId w:val="28"/>
        </w:numPr>
        <w:rPr>
          <w:rFonts w:ascii="Calibri" w:hAnsi="Calibri"/>
          <w:color w:val="auto"/>
          <w:sz w:val="24"/>
          <w:szCs w:val="24"/>
        </w:rPr>
      </w:pPr>
      <w:r w:rsidRPr="008A7EDE">
        <w:rPr>
          <w:rFonts w:ascii="Calibri" w:hAnsi="Calibri"/>
          <w:color w:val="auto"/>
          <w:sz w:val="24"/>
          <w:szCs w:val="24"/>
        </w:rPr>
        <w:t>Ensuring our children are educated in a safe environment</w:t>
      </w:r>
      <w:r w:rsidR="007757C2">
        <w:rPr>
          <w:rFonts w:ascii="Calibri" w:hAnsi="Calibri"/>
          <w:color w:val="auto"/>
          <w:sz w:val="24"/>
          <w:szCs w:val="24"/>
        </w:rPr>
        <w:t>.</w:t>
      </w:r>
    </w:p>
    <w:p w14:paraId="729037D5" w14:textId="77777777" w:rsidR="008A7EDE" w:rsidRPr="008A7EDE" w:rsidRDefault="008A7EDE" w:rsidP="000B0B4D">
      <w:pPr>
        <w:pStyle w:val="Heading1"/>
        <w:numPr>
          <w:ilvl w:val="0"/>
          <w:numId w:val="28"/>
        </w:numPr>
        <w:rPr>
          <w:rFonts w:ascii="Calibri" w:hAnsi="Calibri"/>
          <w:color w:val="auto"/>
          <w:sz w:val="24"/>
          <w:szCs w:val="24"/>
        </w:rPr>
      </w:pPr>
      <w:r w:rsidRPr="008A7EDE">
        <w:rPr>
          <w:rFonts w:ascii="Calibri" w:hAnsi="Calibri"/>
          <w:color w:val="auto"/>
          <w:sz w:val="24"/>
          <w:szCs w:val="24"/>
        </w:rPr>
        <w:t>Providing every child with the best life chances</w:t>
      </w:r>
      <w:r w:rsidR="007757C2">
        <w:rPr>
          <w:rFonts w:ascii="Calibri" w:hAnsi="Calibri"/>
          <w:color w:val="auto"/>
          <w:sz w:val="24"/>
          <w:szCs w:val="24"/>
        </w:rPr>
        <w:t>.</w:t>
      </w:r>
    </w:p>
    <w:p w14:paraId="21BADD71" w14:textId="77777777" w:rsidR="008A7EDE" w:rsidRPr="008A7EDE" w:rsidRDefault="008A7EDE" w:rsidP="008A7EDE">
      <w:pPr>
        <w:pStyle w:val="Heading1"/>
        <w:rPr>
          <w:rFonts w:ascii="Calibri" w:hAnsi="Calibri"/>
          <w:color w:val="auto"/>
          <w:sz w:val="24"/>
          <w:szCs w:val="24"/>
        </w:rPr>
      </w:pPr>
    </w:p>
    <w:p w14:paraId="18CE03A8" w14:textId="77777777" w:rsidR="008A7EDE" w:rsidRPr="008A7EDE" w:rsidRDefault="008A7EDE" w:rsidP="008A7EDE">
      <w:pPr>
        <w:pStyle w:val="Heading1"/>
        <w:rPr>
          <w:rFonts w:ascii="Calibri" w:hAnsi="Calibri"/>
          <w:b/>
          <w:color w:val="auto"/>
          <w:sz w:val="24"/>
          <w:szCs w:val="24"/>
        </w:rPr>
      </w:pPr>
      <w:r w:rsidRPr="008A7EDE">
        <w:rPr>
          <w:rFonts w:ascii="Calibri" w:hAnsi="Calibri"/>
          <w:b/>
          <w:color w:val="auto"/>
          <w:sz w:val="24"/>
          <w:szCs w:val="24"/>
        </w:rPr>
        <w:t>STELLA MARIS SAFEGUARDING STATEMENT</w:t>
      </w:r>
    </w:p>
    <w:p w14:paraId="326F0213"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 xml:space="preserve">At Stella Maris School the health and safety of all our children is of paramount importance.  Parents send their children to school each day with the expectation that the school provides a safe and secure environment in which their children can flourish and grow. We therefore ensure that this expectation becomes a reality.  </w:t>
      </w:r>
    </w:p>
    <w:p w14:paraId="67AF55A9" w14:textId="77777777" w:rsidR="008A7EDE" w:rsidRPr="008A7EDE" w:rsidRDefault="008A7EDE" w:rsidP="008A7EDE">
      <w:pPr>
        <w:pStyle w:val="Heading1"/>
        <w:rPr>
          <w:rFonts w:ascii="Calibri" w:hAnsi="Calibri"/>
          <w:color w:val="auto"/>
          <w:sz w:val="24"/>
          <w:szCs w:val="24"/>
        </w:rPr>
      </w:pPr>
      <w:r w:rsidRPr="00B95453">
        <w:rPr>
          <w:rFonts w:ascii="Calibri" w:hAnsi="Calibri"/>
          <w:color w:val="0070C0"/>
          <w:sz w:val="24"/>
          <w:szCs w:val="24"/>
        </w:rPr>
        <w:t xml:space="preserve">STELLA MARIS SCHOOL </w:t>
      </w:r>
      <w:r w:rsidRPr="008A7EDE">
        <w:rPr>
          <w:rFonts w:ascii="Calibri" w:hAnsi="Calibri"/>
          <w:color w:val="auto"/>
          <w:sz w:val="24"/>
          <w:szCs w:val="24"/>
        </w:rPr>
        <w:t>is committed to safeguarding and promoting the wellbeing of all its pupils.</w:t>
      </w:r>
    </w:p>
    <w:p w14:paraId="4C762E87"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We believe that all our children have the right:</w:t>
      </w:r>
    </w:p>
    <w:p w14:paraId="6CE3CDBA" w14:textId="77777777" w:rsidR="008A7EDE" w:rsidRPr="008A7EDE" w:rsidRDefault="008A7EDE" w:rsidP="008A7EDE">
      <w:pPr>
        <w:pStyle w:val="Heading1"/>
        <w:rPr>
          <w:rFonts w:ascii="Calibri" w:hAnsi="Calibri"/>
          <w:color w:val="auto"/>
          <w:sz w:val="24"/>
          <w:szCs w:val="24"/>
        </w:rPr>
      </w:pPr>
    </w:p>
    <w:p w14:paraId="7A584CDB"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To be protected from any form of harm</w:t>
      </w:r>
      <w:r w:rsidR="007757C2">
        <w:rPr>
          <w:rFonts w:ascii="Calibri" w:hAnsi="Calibri"/>
          <w:color w:val="auto"/>
          <w:sz w:val="24"/>
          <w:szCs w:val="24"/>
        </w:rPr>
        <w:t>.</w:t>
      </w:r>
    </w:p>
    <w:p w14:paraId="28896A2B" w14:textId="4AFA8553"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 xml:space="preserve">To </w:t>
      </w:r>
      <w:r w:rsidR="00E3109B" w:rsidRPr="008A7EDE">
        <w:rPr>
          <w:rFonts w:ascii="Calibri" w:hAnsi="Calibri"/>
          <w:color w:val="auto"/>
          <w:sz w:val="24"/>
          <w:szCs w:val="24"/>
        </w:rPr>
        <w:t>always feel safe in school or during school activities</w:t>
      </w:r>
      <w:r w:rsidR="007757C2">
        <w:rPr>
          <w:rFonts w:ascii="Calibri" w:hAnsi="Calibri"/>
          <w:color w:val="auto"/>
          <w:sz w:val="24"/>
          <w:szCs w:val="24"/>
        </w:rPr>
        <w:t>.</w:t>
      </w:r>
    </w:p>
    <w:p w14:paraId="3ABAA9CB"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To speak freely and voice concerns about issues at home or at school</w:t>
      </w:r>
      <w:r w:rsidR="007757C2">
        <w:rPr>
          <w:rFonts w:ascii="Calibri" w:hAnsi="Calibri"/>
          <w:color w:val="auto"/>
          <w:sz w:val="24"/>
          <w:szCs w:val="24"/>
        </w:rPr>
        <w:t>.</w:t>
      </w:r>
    </w:p>
    <w:p w14:paraId="2610B71A"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To be encouraged to show respect for each other’s beliefs and values</w:t>
      </w:r>
      <w:r w:rsidR="007757C2">
        <w:rPr>
          <w:rFonts w:ascii="Calibri" w:hAnsi="Calibri"/>
          <w:color w:val="auto"/>
          <w:sz w:val="24"/>
          <w:szCs w:val="24"/>
        </w:rPr>
        <w:t>.</w:t>
      </w:r>
    </w:p>
    <w:p w14:paraId="6A4D1890"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To be supported to meet their emotional, educational and social needs</w:t>
      </w:r>
      <w:r w:rsidR="007757C2">
        <w:rPr>
          <w:rFonts w:ascii="Calibri" w:hAnsi="Calibri"/>
          <w:color w:val="auto"/>
          <w:sz w:val="24"/>
          <w:szCs w:val="24"/>
        </w:rPr>
        <w:t>.</w:t>
      </w:r>
    </w:p>
    <w:p w14:paraId="2AB44E64" w14:textId="77777777" w:rsidR="008A7EDE" w:rsidRPr="008A7EDE" w:rsidRDefault="008A7EDE" w:rsidP="008A7EDE">
      <w:pPr>
        <w:pStyle w:val="Heading1"/>
        <w:rPr>
          <w:rFonts w:ascii="Calibri" w:hAnsi="Calibri"/>
          <w:color w:val="auto"/>
          <w:sz w:val="24"/>
          <w:szCs w:val="24"/>
        </w:rPr>
      </w:pPr>
      <w:r w:rsidRPr="008A7EDE">
        <w:rPr>
          <w:rFonts w:ascii="Calibri" w:hAnsi="Calibri"/>
          <w:color w:val="auto"/>
          <w:sz w:val="24"/>
          <w:szCs w:val="24"/>
        </w:rPr>
        <w:t>•</w:t>
      </w:r>
      <w:r w:rsidRPr="008A7EDE">
        <w:rPr>
          <w:rFonts w:ascii="Calibri" w:hAnsi="Calibri"/>
          <w:color w:val="auto"/>
          <w:sz w:val="24"/>
          <w:szCs w:val="24"/>
        </w:rPr>
        <w:tab/>
        <w:t>To be able to fulfil their educational potential</w:t>
      </w:r>
      <w:r w:rsidR="007757C2">
        <w:rPr>
          <w:rFonts w:ascii="Calibri" w:hAnsi="Calibri"/>
          <w:color w:val="auto"/>
          <w:sz w:val="24"/>
          <w:szCs w:val="24"/>
        </w:rPr>
        <w:t>.</w:t>
      </w:r>
    </w:p>
    <w:p w14:paraId="62301264" w14:textId="77777777" w:rsidR="008A7EDE" w:rsidRPr="008A7EDE" w:rsidRDefault="008A7EDE" w:rsidP="008A7EDE">
      <w:pPr>
        <w:pStyle w:val="Heading1"/>
        <w:rPr>
          <w:rFonts w:ascii="Calibri" w:hAnsi="Calibri"/>
          <w:color w:val="auto"/>
          <w:sz w:val="24"/>
          <w:szCs w:val="24"/>
        </w:rPr>
      </w:pPr>
    </w:p>
    <w:p w14:paraId="693E6BC7" w14:textId="77777777" w:rsidR="008A7EDE" w:rsidRDefault="008A7EDE" w:rsidP="008A7EDE">
      <w:pPr>
        <w:pStyle w:val="Heading1"/>
        <w:rPr>
          <w:rFonts w:ascii="Calibri" w:hAnsi="Calibri"/>
          <w:color w:val="auto"/>
          <w:sz w:val="24"/>
          <w:szCs w:val="24"/>
        </w:rPr>
      </w:pPr>
      <w:r w:rsidRPr="008A7EDE">
        <w:rPr>
          <w:rFonts w:ascii="Calibri" w:hAnsi="Calibri"/>
          <w:color w:val="auto"/>
          <w:sz w:val="24"/>
          <w:szCs w:val="24"/>
        </w:rPr>
        <w:t xml:space="preserve">STELLA MARIS SCHOOL recognises that all forms of abuse, intimidation, bullying, victimisation, exploitation, discriminatory views and extremism should be prevented from taking place or if there is an incident of the above it is dealt with adequately and robustly in line with our policies. Please refer to our Discipline and Behaviour (including </w:t>
      </w:r>
      <w:r w:rsidR="002243B7">
        <w:rPr>
          <w:rFonts w:ascii="Calibri" w:hAnsi="Calibri"/>
          <w:color w:val="auto"/>
          <w:sz w:val="24"/>
          <w:szCs w:val="24"/>
        </w:rPr>
        <w:t>Anti-</w:t>
      </w:r>
      <w:r w:rsidRPr="008A7EDE">
        <w:rPr>
          <w:rFonts w:ascii="Calibri" w:hAnsi="Calibri"/>
          <w:color w:val="auto"/>
          <w:sz w:val="24"/>
          <w:szCs w:val="24"/>
        </w:rPr>
        <w:t xml:space="preserve">Bullying) Policy and our Equality and Diversity Policy. </w:t>
      </w:r>
    </w:p>
    <w:p w14:paraId="1AB9AF40" w14:textId="77777777" w:rsidR="008A7EDE" w:rsidRPr="008A7EDE" w:rsidRDefault="008A7EDE" w:rsidP="008A7EDE"/>
    <w:p w14:paraId="6084EAB0" w14:textId="77777777" w:rsidR="000313F8" w:rsidRPr="006D4CBF" w:rsidRDefault="00AB1DAC" w:rsidP="008A7EDE">
      <w:pPr>
        <w:pStyle w:val="Heading1"/>
        <w:rPr>
          <w:rFonts w:ascii="Calibri" w:hAnsi="Calibri"/>
          <w:b/>
          <w:color w:val="auto"/>
        </w:rPr>
      </w:pPr>
      <w:r w:rsidRPr="006D4CBF">
        <w:rPr>
          <w:rFonts w:ascii="Calibri" w:hAnsi="Calibri"/>
          <w:b/>
          <w:color w:val="auto"/>
        </w:rPr>
        <w:lastRenderedPageBreak/>
        <w:t>O</w:t>
      </w:r>
      <w:r w:rsidR="00143849" w:rsidRPr="006D4CBF">
        <w:rPr>
          <w:rFonts w:ascii="Calibri" w:hAnsi="Calibri"/>
          <w:b/>
          <w:color w:val="auto"/>
        </w:rPr>
        <w:t>UT</w:t>
      </w:r>
      <w:r w:rsidR="00F55FB7" w:rsidRPr="006D4CBF">
        <w:rPr>
          <w:rFonts w:ascii="Calibri" w:hAnsi="Calibri"/>
          <w:b/>
          <w:color w:val="auto"/>
        </w:rPr>
        <w:t>L</w:t>
      </w:r>
      <w:r w:rsidR="00143849" w:rsidRPr="006D4CBF">
        <w:rPr>
          <w:rFonts w:ascii="Calibri" w:hAnsi="Calibri"/>
          <w:b/>
          <w:color w:val="auto"/>
        </w:rPr>
        <w:t>INE</w:t>
      </w:r>
      <w:bookmarkEnd w:id="0"/>
    </w:p>
    <w:p w14:paraId="662C43DE" w14:textId="77777777" w:rsidR="00AB1DAC" w:rsidRPr="00E30721" w:rsidRDefault="00AB1DAC" w:rsidP="000B46D5">
      <w:pPr>
        <w:autoSpaceDE w:val="0"/>
        <w:autoSpaceDN w:val="0"/>
        <w:adjustRightInd w:val="0"/>
        <w:spacing w:after="0" w:line="240" w:lineRule="auto"/>
        <w:rPr>
          <w:rFonts w:eastAsiaTheme="minorHAnsi" w:cs="Arial"/>
          <w:color w:val="000000"/>
          <w:sz w:val="24"/>
          <w:szCs w:val="24"/>
          <w:lang w:eastAsia="en-US"/>
        </w:rPr>
      </w:pPr>
    </w:p>
    <w:p w14:paraId="4B3484FF" w14:textId="77777777" w:rsidR="00AB1DAC" w:rsidRPr="00E30721" w:rsidRDefault="00AB1DAC" w:rsidP="000B46D5">
      <w:pPr>
        <w:autoSpaceDE w:val="0"/>
        <w:autoSpaceDN w:val="0"/>
        <w:adjustRightInd w:val="0"/>
        <w:spacing w:after="0" w:line="240" w:lineRule="auto"/>
        <w:rPr>
          <w:rFonts w:eastAsiaTheme="minorHAnsi" w:cs="Arial"/>
          <w:color w:val="000000"/>
          <w:sz w:val="23"/>
          <w:szCs w:val="23"/>
          <w:lang w:eastAsia="en-US"/>
        </w:rPr>
      </w:pPr>
      <w:r w:rsidRPr="00E30721">
        <w:rPr>
          <w:rFonts w:eastAsiaTheme="minorHAnsi" w:cs="Arial"/>
          <w:color w:val="000000"/>
          <w:sz w:val="23"/>
          <w:szCs w:val="23"/>
          <w:lang w:eastAsia="en-US"/>
        </w:rPr>
        <w:t xml:space="preserve">Safeguarding and promoting the welfare of children and young people is </w:t>
      </w:r>
      <w:r w:rsidRPr="00E30721">
        <w:rPr>
          <w:rFonts w:eastAsiaTheme="minorHAnsi" w:cs="Arial"/>
          <w:bCs/>
          <w:color w:val="000000"/>
          <w:sz w:val="23"/>
          <w:szCs w:val="23"/>
          <w:lang w:eastAsia="en-US"/>
        </w:rPr>
        <w:t xml:space="preserve">everyone’s </w:t>
      </w:r>
      <w:r w:rsidRPr="00E30721">
        <w:rPr>
          <w:rFonts w:eastAsiaTheme="minorHAnsi" w:cs="Arial"/>
          <w:color w:val="000000"/>
          <w:sz w:val="23"/>
          <w:szCs w:val="23"/>
          <w:lang w:eastAsia="en-US"/>
        </w:rPr>
        <w:t>responsibility</w:t>
      </w:r>
      <w:r w:rsidR="00F55FB7">
        <w:rPr>
          <w:rFonts w:eastAsiaTheme="minorHAnsi" w:cs="Arial"/>
          <w:color w:val="000000"/>
          <w:sz w:val="23"/>
          <w:szCs w:val="23"/>
          <w:lang w:eastAsia="en-US"/>
        </w:rPr>
        <w:t xml:space="preserve"> at Stella Maris School</w:t>
      </w:r>
      <w:r w:rsidRPr="00E30721">
        <w:rPr>
          <w:rFonts w:eastAsiaTheme="minorHAnsi" w:cs="Arial"/>
          <w:color w:val="000000"/>
          <w:sz w:val="23"/>
          <w:szCs w:val="23"/>
          <w:lang w:eastAsia="en-US"/>
        </w:rPr>
        <w:t xml:space="preserve">. </w:t>
      </w:r>
      <w:r w:rsidR="00F55FB7">
        <w:rPr>
          <w:rFonts w:eastAsiaTheme="minorHAnsi" w:cs="Arial"/>
          <w:color w:val="000000"/>
          <w:sz w:val="23"/>
          <w:szCs w:val="23"/>
          <w:lang w:eastAsia="en-US"/>
        </w:rPr>
        <w:t xml:space="preserve"> </w:t>
      </w:r>
      <w:r w:rsidRPr="00E30721">
        <w:rPr>
          <w:rFonts w:eastAsiaTheme="minorHAnsi" w:cs="Arial"/>
          <w:bCs/>
          <w:color w:val="000000"/>
          <w:sz w:val="23"/>
          <w:szCs w:val="23"/>
          <w:lang w:eastAsia="en-US"/>
        </w:rPr>
        <w:t>Everyone</w:t>
      </w:r>
      <w:r w:rsidR="00F55FB7">
        <w:rPr>
          <w:rFonts w:eastAsiaTheme="minorHAnsi" w:cs="Arial"/>
          <w:bCs/>
          <w:color w:val="000000"/>
          <w:sz w:val="23"/>
          <w:szCs w:val="23"/>
          <w:lang w:eastAsia="en-US"/>
        </w:rPr>
        <w:t>, including all staff and volunteers</w:t>
      </w:r>
      <w:r w:rsidRPr="00E30721">
        <w:rPr>
          <w:rFonts w:eastAsiaTheme="minorHAnsi" w:cs="Arial"/>
          <w:bCs/>
          <w:color w:val="000000"/>
          <w:sz w:val="23"/>
          <w:szCs w:val="23"/>
          <w:lang w:eastAsia="en-US"/>
        </w:rPr>
        <w:t xml:space="preserve"> </w:t>
      </w:r>
      <w:r w:rsidRPr="00E30721">
        <w:rPr>
          <w:rFonts w:eastAsiaTheme="minorHAnsi" w:cs="Arial"/>
          <w:color w:val="000000"/>
          <w:sz w:val="23"/>
          <w:szCs w:val="23"/>
          <w:lang w:eastAsia="en-US"/>
        </w:rPr>
        <w:t xml:space="preserve">who </w:t>
      </w:r>
      <w:proofErr w:type="gramStart"/>
      <w:r w:rsidRPr="00E30721">
        <w:rPr>
          <w:rFonts w:eastAsiaTheme="minorHAnsi" w:cs="Arial"/>
          <w:color w:val="000000"/>
          <w:sz w:val="23"/>
          <w:szCs w:val="23"/>
          <w:lang w:eastAsia="en-US"/>
        </w:rPr>
        <w:t>come into contact with</w:t>
      </w:r>
      <w:proofErr w:type="gramEnd"/>
      <w:r w:rsidRPr="00E30721">
        <w:rPr>
          <w:rFonts w:eastAsiaTheme="minorHAnsi" w:cs="Arial"/>
          <w:color w:val="000000"/>
          <w:sz w:val="23"/>
          <w:szCs w:val="23"/>
          <w:lang w:eastAsia="en-US"/>
        </w:rPr>
        <w:t xml:space="preserve"> children, their families and carers has a role to play in safeguarding them and promoting their welfare. </w:t>
      </w:r>
      <w:r w:rsidR="00F55FB7">
        <w:rPr>
          <w:rFonts w:eastAsiaTheme="minorHAnsi" w:cs="Arial"/>
          <w:color w:val="000000"/>
          <w:sz w:val="23"/>
          <w:szCs w:val="23"/>
          <w:lang w:eastAsia="en-US"/>
        </w:rPr>
        <w:t xml:space="preserve"> </w:t>
      </w:r>
      <w:r w:rsidRPr="00E30721">
        <w:rPr>
          <w:rFonts w:eastAsiaTheme="minorHAnsi" w:cs="Arial"/>
          <w:color w:val="000000"/>
          <w:sz w:val="23"/>
          <w:szCs w:val="23"/>
          <w:lang w:eastAsia="en-US"/>
        </w:rPr>
        <w:t xml:space="preserve">In order to fulfil this responsibility effectively, all professionals should make sure their approach is child-centred. This means that they should consider, at all times, what is in the </w:t>
      </w:r>
      <w:r w:rsidRPr="00E30721">
        <w:rPr>
          <w:rFonts w:eastAsiaTheme="minorHAnsi" w:cs="Arial"/>
          <w:bCs/>
          <w:color w:val="000000"/>
          <w:sz w:val="23"/>
          <w:szCs w:val="23"/>
          <w:lang w:eastAsia="en-US"/>
        </w:rPr>
        <w:t xml:space="preserve">best interests </w:t>
      </w:r>
      <w:r w:rsidRPr="00E30721">
        <w:rPr>
          <w:rFonts w:eastAsiaTheme="minorHAnsi" w:cs="Arial"/>
          <w:color w:val="000000"/>
          <w:sz w:val="23"/>
          <w:szCs w:val="23"/>
          <w:lang w:eastAsia="en-US"/>
        </w:rPr>
        <w:t xml:space="preserve">of the child. </w:t>
      </w:r>
    </w:p>
    <w:p w14:paraId="38DF1350" w14:textId="77777777" w:rsidR="00AB1DAC" w:rsidRPr="00E30721" w:rsidRDefault="00AB1DAC" w:rsidP="000B46D5">
      <w:pPr>
        <w:autoSpaceDE w:val="0"/>
        <w:autoSpaceDN w:val="0"/>
        <w:adjustRightInd w:val="0"/>
        <w:spacing w:after="0" w:line="240" w:lineRule="auto"/>
        <w:rPr>
          <w:rFonts w:eastAsia="Arial" w:cs="Arial"/>
          <w:bCs/>
          <w:sz w:val="24"/>
          <w:szCs w:val="24"/>
        </w:rPr>
      </w:pPr>
    </w:p>
    <w:p w14:paraId="60F4B462" w14:textId="77777777" w:rsidR="00AB1DAC" w:rsidRPr="00E30721" w:rsidRDefault="00AB1DAC" w:rsidP="000B46D5">
      <w:pPr>
        <w:autoSpaceDE w:val="0"/>
        <w:autoSpaceDN w:val="0"/>
        <w:adjustRightInd w:val="0"/>
        <w:spacing w:after="0" w:line="240" w:lineRule="auto"/>
        <w:rPr>
          <w:rFonts w:eastAsiaTheme="minorHAnsi" w:cs="Arial"/>
          <w:color w:val="000000"/>
          <w:sz w:val="24"/>
          <w:szCs w:val="24"/>
          <w:lang w:eastAsia="en-US"/>
        </w:rPr>
      </w:pPr>
    </w:p>
    <w:p w14:paraId="26B90904" w14:textId="77777777" w:rsidR="00AB1DAC" w:rsidRPr="00E30721" w:rsidRDefault="00AB1DAC" w:rsidP="000B46D5">
      <w:pPr>
        <w:autoSpaceDE w:val="0"/>
        <w:autoSpaceDN w:val="0"/>
        <w:adjustRightInd w:val="0"/>
        <w:spacing w:after="0" w:line="240" w:lineRule="auto"/>
        <w:rPr>
          <w:rFonts w:eastAsiaTheme="minorHAnsi" w:cs="Arial"/>
          <w:color w:val="000000"/>
          <w:sz w:val="23"/>
          <w:szCs w:val="23"/>
          <w:lang w:eastAsia="en-US"/>
        </w:rPr>
      </w:pPr>
      <w:r w:rsidRPr="00E30721">
        <w:rPr>
          <w:rFonts w:eastAsiaTheme="minorHAnsi" w:cs="Arial"/>
          <w:color w:val="000000"/>
          <w:sz w:val="23"/>
          <w:szCs w:val="23"/>
          <w:lang w:eastAsia="en-US"/>
        </w:rPr>
        <w:t xml:space="preserve">No single professional can have a full picture of a child’s needs and circumstances. If children and families are to receive the right help at the right time, </w:t>
      </w:r>
      <w:r w:rsidR="00F55FB7">
        <w:rPr>
          <w:rFonts w:eastAsiaTheme="minorHAnsi" w:cs="Arial"/>
          <w:bCs/>
          <w:color w:val="000000"/>
          <w:sz w:val="23"/>
          <w:szCs w:val="23"/>
          <w:lang w:eastAsia="en-US"/>
        </w:rPr>
        <w:t>all staff and volunteers</w:t>
      </w:r>
      <w:r w:rsidRPr="00E30721">
        <w:rPr>
          <w:rFonts w:eastAsiaTheme="minorHAnsi" w:cs="Arial"/>
          <w:bCs/>
          <w:color w:val="000000"/>
          <w:sz w:val="23"/>
          <w:szCs w:val="23"/>
          <w:lang w:eastAsia="en-US"/>
        </w:rPr>
        <w:t xml:space="preserve"> </w:t>
      </w:r>
      <w:r w:rsidRPr="00E30721">
        <w:rPr>
          <w:rFonts w:eastAsiaTheme="minorHAnsi" w:cs="Arial"/>
          <w:color w:val="000000"/>
          <w:sz w:val="23"/>
          <w:szCs w:val="23"/>
          <w:lang w:eastAsia="en-US"/>
        </w:rPr>
        <w:t>who come into contact with them ha</w:t>
      </w:r>
      <w:r w:rsidR="00F81681">
        <w:rPr>
          <w:rFonts w:eastAsiaTheme="minorHAnsi" w:cs="Arial"/>
          <w:color w:val="000000"/>
          <w:sz w:val="23"/>
          <w:szCs w:val="23"/>
          <w:lang w:eastAsia="en-US"/>
        </w:rPr>
        <w:t>ve</w:t>
      </w:r>
      <w:r w:rsidRPr="00E30721">
        <w:rPr>
          <w:rFonts w:eastAsiaTheme="minorHAnsi" w:cs="Arial"/>
          <w:color w:val="000000"/>
          <w:sz w:val="23"/>
          <w:szCs w:val="23"/>
          <w:lang w:eastAsia="en-US"/>
        </w:rPr>
        <w:t xml:space="preserve"> a role to play in identifying concerns, sharing information and taking prompt </w:t>
      </w:r>
      <w:r w:rsidR="00034597" w:rsidRPr="00E30721">
        <w:rPr>
          <w:rFonts w:eastAsiaTheme="minorHAnsi" w:cs="Arial"/>
          <w:color w:val="000000"/>
          <w:sz w:val="23"/>
          <w:szCs w:val="23"/>
          <w:lang w:eastAsia="en-US"/>
        </w:rPr>
        <w:t>and</w:t>
      </w:r>
      <w:r w:rsidR="00034597" w:rsidRPr="00F55FB7">
        <w:rPr>
          <w:rFonts w:eastAsiaTheme="minorHAnsi" w:cs="Arial"/>
          <w:sz w:val="23"/>
          <w:szCs w:val="23"/>
          <w:lang w:eastAsia="en-US"/>
        </w:rPr>
        <w:t xml:space="preserve"> restorative </w:t>
      </w:r>
      <w:r w:rsidRPr="00E30721">
        <w:rPr>
          <w:rFonts w:eastAsiaTheme="minorHAnsi" w:cs="Arial"/>
          <w:color w:val="000000"/>
          <w:sz w:val="23"/>
          <w:szCs w:val="23"/>
          <w:lang w:eastAsia="en-US"/>
        </w:rPr>
        <w:t>action.  In line with this understanding</w:t>
      </w:r>
      <w:r w:rsidR="00777BE6" w:rsidRPr="00E30721">
        <w:rPr>
          <w:rFonts w:eastAsiaTheme="minorHAnsi" w:cs="Arial"/>
          <w:color w:val="000000"/>
          <w:sz w:val="23"/>
          <w:szCs w:val="23"/>
          <w:lang w:eastAsia="en-US"/>
        </w:rPr>
        <w:t>,</w:t>
      </w:r>
      <w:r w:rsidRPr="00E30721">
        <w:rPr>
          <w:rFonts w:eastAsiaTheme="minorHAnsi" w:cs="Arial"/>
          <w:color w:val="000000"/>
          <w:sz w:val="23"/>
          <w:szCs w:val="23"/>
          <w:lang w:eastAsia="en-US"/>
        </w:rPr>
        <w:t xml:space="preserve"> any adult working or volunteering </w:t>
      </w:r>
      <w:r w:rsidR="00034597" w:rsidRPr="008B6DB7">
        <w:rPr>
          <w:rFonts w:eastAsiaTheme="minorHAnsi" w:cs="Arial"/>
          <w:sz w:val="23"/>
          <w:szCs w:val="23"/>
          <w:lang w:eastAsia="en-US"/>
        </w:rPr>
        <w:t>in</w:t>
      </w:r>
      <w:r w:rsidR="00034597" w:rsidRPr="00E30721">
        <w:rPr>
          <w:rFonts w:eastAsiaTheme="minorHAnsi" w:cs="Arial"/>
          <w:color w:val="000000"/>
          <w:sz w:val="23"/>
          <w:szCs w:val="23"/>
          <w:lang w:eastAsia="en-US"/>
        </w:rPr>
        <w:t xml:space="preserve"> </w:t>
      </w:r>
      <w:r w:rsidRPr="00E30721">
        <w:rPr>
          <w:rFonts w:eastAsiaTheme="minorHAnsi" w:cs="Arial"/>
          <w:color w:val="000000"/>
          <w:sz w:val="23"/>
          <w:szCs w:val="23"/>
          <w:lang w:eastAsia="en-US"/>
        </w:rPr>
        <w:t xml:space="preserve">the school community has a </w:t>
      </w:r>
      <w:r w:rsidR="00680877" w:rsidRPr="00E30721">
        <w:rPr>
          <w:rFonts w:eastAsiaTheme="minorHAnsi" w:cs="Arial"/>
          <w:color w:val="000000"/>
          <w:sz w:val="23"/>
          <w:szCs w:val="23"/>
          <w:lang w:eastAsia="en-US"/>
        </w:rPr>
        <w:t>responsibility</w:t>
      </w:r>
      <w:r w:rsidRPr="00E30721">
        <w:rPr>
          <w:rFonts w:eastAsiaTheme="minorHAnsi" w:cs="Arial"/>
          <w:color w:val="000000"/>
          <w:sz w:val="23"/>
          <w:szCs w:val="23"/>
          <w:lang w:eastAsia="en-US"/>
        </w:rPr>
        <w:t xml:space="preserve"> to recognise when a child or young person may be in need or be vulnerable in some way, and to respond to this recognition in a timely and appropriate way.</w:t>
      </w:r>
    </w:p>
    <w:p w14:paraId="239BAA22" w14:textId="77777777" w:rsidR="00777BE6" w:rsidRPr="00E30721" w:rsidRDefault="00777BE6" w:rsidP="000B46D5">
      <w:pPr>
        <w:autoSpaceDE w:val="0"/>
        <w:autoSpaceDN w:val="0"/>
        <w:adjustRightInd w:val="0"/>
        <w:spacing w:after="0" w:line="240" w:lineRule="auto"/>
        <w:rPr>
          <w:rFonts w:eastAsia="Arial" w:cs="Arial"/>
          <w:bCs/>
          <w:sz w:val="24"/>
          <w:szCs w:val="24"/>
        </w:rPr>
      </w:pPr>
    </w:p>
    <w:p w14:paraId="25DA9F5D" w14:textId="77777777" w:rsidR="00777BE6" w:rsidRPr="00F55FB7" w:rsidRDefault="00777BE6" w:rsidP="003D2A8D">
      <w:pPr>
        <w:pStyle w:val="Heading2"/>
        <w:rPr>
          <w:rFonts w:ascii="Calibri" w:hAnsi="Calibri"/>
          <w:b/>
          <w:color w:val="auto"/>
        </w:rPr>
      </w:pPr>
      <w:bookmarkStart w:id="1" w:name="_Toc525741954"/>
      <w:r w:rsidRPr="00F55FB7">
        <w:rPr>
          <w:rFonts w:ascii="Calibri" w:hAnsi="Calibri"/>
          <w:b/>
          <w:color w:val="auto"/>
        </w:rPr>
        <w:t>SAFEGUARDING DEFINITION</w:t>
      </w:r>
      <w:bookmarkEnd w:id="1"/>
    </w:p>
    <w:p w14:paraId="4F20716D" w14:textId="77777777" w:rsidR="00777BE6" w:rsidRPr="00E30721" w:rsidRDefault="00777BE6" w:rsidP="000B46D5">
      <w:pPr>
        <w:autoSpaceDE w:val="0"/>
        <w:autoSpaceDN w:val="0"/>
        <w:adjustRightInd w:val="0"/>
        <w:spacing w:after="0" w:line="240" w:lineRule="auto"/>
        <w:rPr>
          <w:rFonts w:eastAsiaTheme="minorHAnsi" w:cs="Arial"/>
          <w:color w:val="000000"/>
          <w:sz w:val="24"/>
          <w:szCs w:val="24"/>
          <w:lang w:eastAsia="en-US"/>
        </w:rPr>
      </w:pPr>
    </w:p>
    <w:p w14:paraId="2AAC36BE" w14:textId="77777777" w:rsidR="00777BE6" w:rsidRPr="00E30721" w:rsidRDefault="00777BE6" w:rsidP="000B46D5">
      <w:pPr>
        <w:autoSpaceDE w:val="0"/>
        <w:autoSpaceDN w:val="0"/>
        <w:adjustRightInd w:val="0"/>
        <w:spacing w:after="0" w:line="240" w:lineRule="auto"/>
        <w:rPr>
          <w:rFonts w:eastAsiaTheme="minorHAnsi" w:cs="Arial"/>
          <w:color w:val="000000"/>
          <w:sz w:val="23"/>
          <w:szCs w:val="23"/>
          <w:lang w:eastAsia="en-US"/>
        </w:rPr>
      </w:pPr>
      <w:r w:rsidRPr="00E30721">
        <w:rPr>
          <w:rFonts w:eastAsiaTheme="minorHAnsi" w:cs="Arial"/>
          <w:color w:val="000000"/>
          <w:sz w:val="23"/>
          <w:szCs w:val="23"/>
          <w:lang w:eastAsia="en-US"/>
        </w:rPr>
        <w:t xml:space="preserve">Safeguarding and promoting the welfare of children is defined for the purposes of this </w:t>
      </w:r>
      <w:r w:rsidR="00F55FB7">
        <w:rPr>
          <w:rFonts w:eastAsiaTheme="minorHAnsi" w:cs="Arial"/>
          <w:color w:val="000000"/>
          <w:sz w:val="23"/>
          <w:szCs w:val="23"/>
          <w:lang w:eastAsia="en-US"/>
        </w:rPr>
        <w:t xml:space="preserve">Policy </w:t>
      </w:r>
      <w:r w:rsidRPr="00E30721">
        <w:rPr>
          <w:rFonts w:eastAsiaTheme="minorHAnsi" w:cs="Arial"/>
          <w:color w:val="000000"/>
          <w:sz w:val="23"/>
          <w:szCs w:val="23"/>
          <w:lang w:eastAsia="en-US"/>
        </w:rPr>
        <w:t xml:space="preserve">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14:paraId="2BBCF031" w14:textId="6F423C2A" w:rsidR="00777BE6" w:rsidRPr="00F55FB7" w:rsidRDefault="00777BE6" w:rsidP="000B46D5">
      <w:pPr>
        <w:autoSpaceDE w:val="0"/>
        <w:autoSpaceDN w:val="0"/>
        <w:adjustRightInd w:val="0"/>
        <w:spacing w:after="0" w:line="240" w:lineRule="auto"/>
        <w:rPr>
          <w:rFonts w:eastAsia="Arial" w:cs="Arial"/>
          <w:bCs/>
          <w:color w:val="0070C0"/>
          <w:sz w:val="24"/>
          <w:szCs w:val="24"/>
        </w:rPr>
      </w:pPr>
      <w:r w:rsidRPr="00F55FB7">
        <w:rPr>
          <w:rFonts w:eastAsia="Arial" w:cs="Arial"/>
          <w:color w:val="0070C0"/>
          <w:sz w:val="24"/>
          <w:szCs w:val="24"/>
        </w:rPr>
        <w:t>(“</w:t>
      </w:r>
      <w:r w:rsidRPr="00F55FB7">
        <w:rPr>
          <w:rFonts w:eastAsia="Arial" w:cs="Arial"/>
          <w:i/>
          <w:color w:val="0070C0"/>
          <w:sz w:val="24"/>
          <w:szCs w:val="24"/>
        </w:rPr>
        <w:t>Working Togeth</w:t>
      </w:r>
      <w:r w:rsidR="00C12466" w:rsidRPr="00F55FB7">
        <w:rPr>
          <w:rFonts w:eastAsia="Arial" w:cs="Arial"/>
          <w:i/>
          <w:color w:val="0070C0"/>
          <w:sz w:val="24"/>
          <w:szCs w:val="24"/>
        </w:rPr>
        <w:t>er to Safeguarding Children</w:t>
      </w:r>
      <w:proofErr w:type="gramStart"/>
      <w:r w:rsidR="00C12466" w:rsidRPr="00F55FB7">
        <w:rPr>
          <w:rFonts w:eastAsia="Arial" w:cs="Arial"/>
          <w:i/>
          <w:color w:val="0070C0"/>
          <w:sz w:val="24"/>
          <w:szCs w:val="24"/>
        </w:rPr>
        <w:t xml:space="preserve">” </w:t>
      </w:r>
      <w:r w:rsidRPr="00F55FB7">
        <w:rPr>
          <w:rFonts w:eastAsia="Arial" w:cs="Arial"/>
          <w:i/>
          <w:color w:val="0070C0"/>
          <w:sz w:val="24"/>
          <w:szCs w:val="24"/>
        </w:rPr>
        <w:t>)</w:t>
      </w:r>
      <w:proofErr w:type="gramEnd"/>
    </w:p>
    <w:p w14:paraId="0A574120" w14:textId="77777777" w:rsidR="00AB1DAC" w:rsidRPr="00E30721" w:rsidRDefault="00AB1DAC" w:rsidP="000B46D5">
      <w:pPr>
        <w:autoSpaceDE w:val="0"/>
        <w:autoSpaceDN w:val="0"/>
        <w:adjustRightInd w:val="0"/>
        <w:spacing w:after="0" w:line="240" w:lineRule="auto"/>
        <w:rPr>
          <w:rFonts w:eastAsia="Arial" w:cs="Arial"/>
          <w:bCs/>
          <w:sz w:val="24"/>
          <w:szCs w:val="24"/>
        </w:rPr>
      </w:pPr>
    </w:p>
    <w:p w14:paraId="506A1A60" w14:textId="77777777" w:rsidR="00777BE6" w:rsidRPr="00F55FB7" w:rsidRDefault="00777BE6" w:rsidP="003D2A8D">
      <w:pPr>
        <w:pStyle w:val="Heading2"/>
        <w:rPr>
          <w:rFonts w:ascii="Calibri" w:hAnsi="Calibri"/>
          <w:b/>
          <w:color w:val="auto"/>
        </w:rPr>
      </w:pPr>
      <w:bookmarkStart w:id="2" w:name="_Toc525741955"/>
      <w:r w:rsidRPr="00F55FB7">
        <w:rPr>
          <w:rFonts w:ascii="Calibri" w:hAnsi="Calibri"/>
          <w:b/>
          <w:color w:val="auto"/>
        </w:rPr>
        <w:t>CHILD PROTECTION</w:t>
      </w:r>
      <w:r w:rsidR="00955715" w:rsidRPr="00F55FB7">
        <w:rPr>
          <w:rFonts w:ascii="Calibri" w:hAnsi="Calibri"/>
          <w:b/>
          <w:color w:val="auto"/>
        </w:rPr>
        <w:t xml:space="preserve"> DEFINITION</w:t>
      </w:r>
      <w:bookmarkEnd w:id="2"/>
    </w:p>
    <w:p w14:paraId="1182C618" w14:textId="77777777" w:rsidR="00777BE6" w:rsidRPr="00E30721" w:rsidRDefault="00777BE6" w:rsidP="000B46D5">
      <w:pPr>
        <w:autoSpaceDE w:val="0"/>
        <w:autoSpaceDN w:val="0"/>
        <w:adjustRightInd w:val="0"/>
        <w:spacing w:after="0" w:line="240" w:lineRule="auto"/>
        <w:rPr>
          <w:rFonts w:eastAsia="Arial" w:cs="Arial"/>
          <w:bCs/>
          <w:sz w:val="24"/>
          <w:szCs w:val="24"/>
        </w:rPr>
      </w:pPr>
    </w:p>
    <w:p w14:paraId="60F64BCD" w14:textId="77777777" w:rsidR="000313F8" w:rsidRPr="00E30721" w:rsidRDefault="000313F8"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E30721">
        <w:rPr>
          <w:rFonts w:eastAsia="Arial" w:cs="Arial"/>
          <w:color w:val="000000"/>
          <w:sz w:val="24"/>
          <w:szCs w:val="24"/>
        </w:rPr>
        <w:t xml:space="preserve">Child Protection </w:t>
      </w:r>
      <w:r w:rsidR="00F55FB7">
        <w:rPr>
          <w:rFonts w:eastAsia="Arial" w:cs="Arial"/>
          <w:color w:val="000000"/>
          <w:sz w:val="24"/>
          <w:szCs w:val="24"/>
        </w:rPr>
        <w:t>is taken very seriously at Stella Maris School and forms a</w:t>
      </w:r>
      <w:r w:rsidRPr="00E30721">
        <w:rPr>
          <w:rFonts w:eastAsia="Arial" w:cs="Arial"/>
          <w:color w:val="000000"/>
          <w:sz w:val="24"/>
          <w:szCs w:val="24"/>
        </w:rPr>
        <w:t xml:space="preserve"> part </w:t>
      </w:r>
      <w:r w:rsidR="00680877" w:rsidRPr="00E30721">
        <w:rPr>
          <w:rFonts w:eastAsia="Arial" w:cs="Arial"/>
          <w:color w:val="000000"/>
          <w:sz w:val="24"/>
          <w:szCs w:val="24"/>
        </w:rPr>
        <w:t>of the</w:t>
      </w:r>
      <w:r w:rsidR="00777BE6" w:rsidRPr="00E30721">
        <w:rPr>
          <w:rFonts w:eastAsia="Arial" w:cs="Arial"/>
          <w:color w:val="000000"/>
          <w:sz w:val="24"/>
          <w:szCs w:val="24"/>
        </w:rPr>
        <w:t xml:space="preserve"> </w:t>
      </w:r>
      <w:r w:rsidR="007C4D9A" w:rsidRPr="00E30721">
        <w:rPr>
          <w:rFonts w:eastAsia="Arial" w:cs="Arial"/>
          <w:color w:val="000000"/>
          <w:sz w:val="24"/>
          <w:szCs w:val="24"/>
        </w:rPr>
        <w:t>s</w:t>
      </w:r>
      <w:r w:rsidRPr="00E30721">
        <w:rPr>
          <w:rFonts w:eastAsia="Arial" w:cs="Arial"/>
          <w:color w:val="000000"/>
          <w:sz w:val="24"/>
          <w:szCs w:val="24"/>
        </w:rPr>
        <w:t>afeguarding</w:t>
      </w:r>
      <w:r w:rsidR="00777BE6" w:rsidRPr="00E30721">
        <w:rPr>
          <w:rFonts w:eastAsia="Arial" w:cs="Arial"/>
          <w:color w:val="000000"/>
          <w:sz w:val="24"/>
          <w:szCs w:val="24"/>
        </w:rPr>
        <w:t xml:space="preserve"> agenda. It refers to the action </w:t>
      </w:r>
      <w:r w:rsidRPr="00E30721">
        <w:rPr>
          <w:rFonts w:eastAsia="Arial" w:cs="Arial"/>
          <w:color w:val="000000"/>
          <w:sz w:val="24"/>
          <w:szCs w:val="24"/>
        </w:rPr>
        <w:t xml:space="preserve">that is </w:t>
      </w:r>
      <w:r w:rsidR="00777BE6" w:rsidRPr="00E30721">
        <w:rPr>
          <w:rFonts w:eastAsia="Arial" w:cs="Arial"/>
          <w:color w:val="000000"/>
          <w:sz w:val="24"/>
          <w:szCs w:val="24"/>
        </w:rPr>
        <w:t xml:space="preserve">required to be undertaken to protect </w:t>
      </w:r>
      <w:r w:rsidRPr="00E30721">
        <w:rPr>
          <w:rFonts w:eastAsia="Arial" w:cs="Arial"/>
          <w:color w:val="000000"/>
          <w:sz w:val="24"/>
          <w:szCs w:val="24"/>
        </w:rPr>
        <w:t>children who are suffering, or are likely to suffer, significant harm.</w:t>
      </w:r>
    </w:p>
    <w:p w14:paraId="63C6E371" w14:textId="77777777" w:rsidR="005960F6" w:rsidRPr="00E30721"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60105C70" w14:textId="77777777" w:rsidR="00777BE6" w:rsidRPr="00E30721"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6EB70E39" w14:textId="77777777" w:rsidR="00777BE6" w:rsidRPr="00F55FB7" w:rsidRDefault="00777BE6" w:rsidP="000B46D5">
      <w:pPr>
        <w:pStyle w:val="ListParagraph1"/>
        <w:shd w:val="clear" w:color="auto" w:fill="FFFFFF"/>
        <w:autoSpaceDE w:val="0"/>
        <w:autoSpaceDN w:val="0"/>
        <w:adjustRightInd w:val="0"/>
        <w:spacing w:after="0" w:line="240" w:lineRule="auto"/>
        <w:ind w:left="0"/>
        <w:rPr>
          <w:rFonts w:eastAsia="Arial" w:cs="Arial"/>
          <w:i/>
          <w:sz w:val="24"/>
          <w:szCs w:val="24"/>
        </w:rPr>
      </w:pPr>
      <w:r w:rsidRPr="00F55FB7">
        <w:rPr>
          <w:rFonts w:eastAsia="Arial" w:cs="Arial"/>
          <w:i/>
          <w:sz w:val="24"/>
          <w:szCs w:val="24"/>
        </w:rPr>
        <w:t>THIS POLICY ENCOMPASSES CHILD PROTECTION.</w:t>
      </w:r>
      <w:r w:rsidR="001E200B" w:rsidRPr="00F55FB7">
        <w:rPr>
          <w:rFonts w:eastAsia="Arial" w:cs="Arial"/>
          <w:i/>
          <w:sz w:val="24"/>
          <w:szCs w:val="24"/>
        </w:rPr>
        <w:t xml:space="preserve"> </w:t>
      </w:r>
    </w:p>
    <w:p w14:paraId="7FA9A33B" w14:textId="77777777" w:rsidR="00510364" w:rsidRPr="00E30721"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9E7F875" w14:textId="77777777" w:rsidR="000313F8" w:rsidRPr="00F55FB7" w:rsidRDefault="000313F8" w:rsidP="003D2A8D">
      <w:pPr>
        <w:pStyle w:val="Heading2"/>
        <w:rPr>
          <w:rFonts w:ascii="Calibri" w:hAnsi="Calibri"/>
          <w:b/>
          <w:color w:val="auto"/>
        </w:rPr>
      </w:pPr>
      <w:bookmarkStart w:id="3" w:name="_Toc525741956"/>
      <w:r w:rsidRPr="00F55FB7">
        <w:rPr>
          <w:rFonts w:ascii="Calibri" w:hAnsi="Calibri"/>
          <w:b/>
          <w:color w:val="auto"/>
        </w:rPr>
        <w:t>RATIONALE</w:t>
      </w:r>
      <w:bookmarkEnd w:id="3"/>
    </w:p>
    <w:p w14:paraId="43337B3E" w14:textId="77777777" w:rsidR="000313F8" w:rsidRPr="00E30721" w:rsidRDefault="000313F8" w:rsidP="000B46D5">
      <w:pPr>
        <w:autoSpaceDE w:val="0"/>
        <w:autoSpaceDN w:val="0"/>
        <w:adjustRightInd w:val="0"/>
        <w:spacing w:after="0" w:line="240" w:lineRule="auto"/>
        <w:rPr>
          <w:rFonts w:eastAsia="Arial" w:cs="Arial"/>
          <w:sz w:val="16"/>
          <w:szCs w:val="16"/>
        </w:rPr>
      </w:pPr>
    </w:p>
    <w:p w14:paraId="290BD217" w14:textId="77777777" w:rsidR="000313F8" w:rsidRPr="00E30721" w:rsidRDefault="000313F8" w:rsidP="000B46D5">
      <w:pPr>
        <w:autoSpaceDE w:val="0"/>
        <w:autoSpaceDN w:val="0"/>
        <w:adjustRightInd w:val="0"/>
        <w:spacing w:after="0" w:line="240" w:lineRule="auto"/>
        <w:rPr>
          <w:rFonts w:eastAsia="Arial" w:cs="Arial"/>
          <w:sz w:val="24"/>
          <w:szCs w:val="24"/>
        </w:rPr>
      </w:pPr>
      <w:r w:rsidRPr="00E30721">
        <w:rPr>
          <w:rFonts w:eastAsia="Arial" w:cs="Arial"/>
          <w:sz w:val="24"/>
          <w:szCs w:val="24"/>
        </w:rPr>
        <w:t xml:space="preserve">At </w:t>
      </w:r>
      <w:r w:rsidR="00F55FB7">
        <w:rPr>
          <w:rFonts w:eastAsia="Arial" w:cs="Arial"/>
          <w:sz w:val="24"/>
          <w:szCs w:val="24"/>
        </w:rPr>
        <w:t>Stella Maris School</w:t>
      </w:r>
      <w:r w:rsidRPr="00E30721">
        <w:rPr>
          <w:rFonts w:eastAsia="Arial" w:cs="Arial"/>
          <w:sz w:val="24"/>
          <w:szCs w:val="24"/>
        </w:rPr>
        <w:t xml:space="preserve"> we recognise the responsibility we have under Section 175</w:t>
      </w:r>
      <w:r w:rsidR="00F55004" w:rsidRPr="00E30721">
        <w:rPr>
          <w:rFonts w:eastAsia="Arial" w:cs="Arial"/>
          <w:sz w:val="24"/>
          <w:szCs w:val="24"/>
        </w:rPr>
        <w:t>/157</w:t>
      </w:r>
      <w:r w:rsidRPr="00E30721">
        <w:rPr>
          <w:rFonts w:eastAsia="Arial" w:cs="Arial"/>
          <w:sz w:val="24"/>
          <w:szCs w:val="24"/>
        </w:rPr>
        <w:t xml:space="preserve"> of the Education and Inspections Act 2002, to have arrangements for safeguarding and promoting the welfare of children. Th</w:t>
      </w:r>
      <w:r w:rsidR="00F55FB7">
        <w:rPr>
          <w:rFonts w:eastAsia="Arial" w:cs="Arial"/>
          <w:sz w:val="24"/>
          <w:szCs w:val="24"/>
        </w:rPr>
        <w:t>e Trustee</w:t>
      </w:r>
      <w:r w:rsidRPr="00E30721">
        <w:rPr>
          <w:rFonts w:eastAsia="Arial" w:cs="Arial"/>
          <w:sz w:val="24"/>
          <w:szCs w:val="24"/>
        </w:rPr>
        <w:t xml:space="preserve"> Body approve the S175/157 return to the LA on a yearly basis. This policy demonstrates the commitment </w:t>
      </w:r>
      <w:r w:rsidR="0007249C">
        <w:rPr>
          <w:rFonts w:eastAsia="Arial" w:cs="Arial"/>
          <w:sz w:val="24"/>
          <w:szCs w:val="24"/>
        </w:rPr>
        <w:t xml:space="preserve">of Stella Maris School </w:t>
      </w:r>
      <w:r w:rsidRPr="00E30721">
        <w:rPr>
          <w:rFonts w:eastAsia="Arial" w:cs="Arial"/>
          <w:sz w:val="24"/>
          <w:szCs w:val="24"/>
        </w:rPr>
        <w:t>and compliance with safeguarding legislation.</w:t>
      </w:r>
    </w:p>
    <w:p w14:paraId="45878AA8" w14:textId="77777777" w:rsidR="000313F8" w:rsidRDefault="000313F8" w:rsidP="000B46D5">
      <w:pPr>
        <w:autoSpaceDE w:val="0"/>
        <w:autoSpaceDN w:val="0"/>
        <w:adjustRightInd w:val="0"/>
        <w:spacing w:after="0" w:line="240" w:lineRule="auto"/>
        <w:rPr>
          <w:rFonts w:eastAsia="Arial" w:cs="Arial"/>
          <w:sz w:val="16"/>
          <w:szCs w:val="16"/>
        </w:rPr>
      </w:pPr>
    </w:p>
    <w:p w14:paraId="7BDF21C0" w14:textId="77777777" w:rsidR="00A4703B" w:rsidRDefault="00A4703B" w:rsidP="000B46D5">
      <w:pPr>
        <w:autoSpaceDE w:val="0"/>
        <w:autoSpaceDN w:val="0"/>
        <w:adjustRightInd w:val="0"/>
        <w:spacing w:after="0" w:line="240" w:lineRule="auto"/>
        <w:rPr>
          <w:rFonts w:eastAsia="Arial" w:cs="Arial"/>
          <w:sz w:val="16"/>
          <w:szCs w:val="16"/>
        </w:rPr>
      </w:pPr>
    </w:p>
    <w:p w14:paraId="3A1EB0F8" w14:textId="77777777" w:rsidR="00A4703B" w:rsidRDefault="00A4703B" w:rsidP="000B46D5">
      <w:pPr>
        <w:autoSpaceDE w:val="0"/>
        <w:autoSpaceDN w:val="0"/>
        <w:adjustRightInd w:val="0"/>
        <w:spacing w:after="0" w:line="240" w:lineRule="auto"/>
        <w:rPr>
          <w:rFonts w:eastAsia="Arial" w:cs="Arial"/>
          <w:sz w:val="16"/>
          <w:szCs w:val="16"/>
        </w:rPr>
      </w:pPr>
    </w:p>
    <w:p w14:paraId="4677FB6D" w14:textId="77777777" w:rsidR="00A4703B" w:rsidRPr="00E30721" w:rsidRDefault="00A4703B" w:rsidP="000B46D5">
      <w:pPr>
        <w:autoSpaceDE w:val="0"/>
        <w:autoSpaceDN w:val="0"/>
        <w:adjustRightInd w:val="0"/>
        <w:spacing w:after="0" w:line="240" w:lineRule="auto"/>
        <w:rPr>
          <w:rFonts w:eastAsia="Arial" w:cs="Arial"/>
          <w:sz w:val="16"/>
          <w:szCs w:val="16"/>
        </w:rPr>
      </w:pPr>
    </w:p>
    <w:p w14:paraId="03F55C91" w14:textId="77777777" w:rsidR="00854747" w:rsidRPr="00E30721" w:rsidRDefault="00680877" w:rsidP="000B46D5">
      <w:pPr>
        <w:autoSpaceDE w:val="0"/>
        <w:autoSpaceDN w:val="0"/>
        <w:adjustRightInd w:val="0"/>
        <w:spacing w:after="0" w:line="240" w:lineRule="auto"/>
        <w:rPr>
          <w:rFonts w:eastAsia="Arial" w:cs="Arial"/>
          <w:sz w:val="24"/>
          <w:szCs w:val="24"/>
        </w:rPr>
      </w:pPr>
      <w:r w:rsidRPr="00E30721">
        <w:rPr>
          <w:rFonts w:eastAsia="Arial" w:cs="Arial"/>
          <w:sz w:val="24"/>
          <w:szCs w:val="24"/>
        </w:rPr>
        <w:t>Staff and</w:t>
      </w:r>
      <w:r w:rsidR="00854747" w:rsidRPr="00E30721">
        <w:rPr>
          <w:rFonts w:eastAsia="Arial" w:cs="Arial"/>
          <w:sz w:val="24"/>
          <w:szCs w:val="24"/>
        </w:rPr>
        <w:t xml:space="preserve"> volunteers working in our school </w:t>
      </w:r>
      <w:r w:rsidR="000313F8" w:rsidRPr="00E30721">
        <w:rPr>
          <w:rFonts w:eastAsia="Arial" w:cs="Arial"/>
          <w:sz w:val="24"/>
          <w:szCs w:val="24"/>
        </w:rPr>
        <w:t>have a crucial role to play in noticing indicators of possible abuse or neglect and referring them to</w:t>
      </w:r>
      <w:r w:rsidR="00854747" w:rsidRPr="00E30721">
        <w:rPr>
          <w:rFonts w:eastAsia="Arial" w:cs="Arial"/>
          <w:sz w:val="24"/>
          <w:szCs w:val="24"/>
        </w:rPr>
        <w:t xml:space="preserve"> the correct persons or services for support </w:t>
      </w:r>
      <w:r w:rsidR="00854747" w:rsidRPr="00E30721">
        <w:rPr>
          <w:rFonts w:eastAsia="Arial" w:cs="Arial"/>
          <w:sz w:val="24"/>
          <w:szCs w:val="24"/>
        </w:rPr>
        <w:lastRenderedPageBreak/>
        <w:t xml:space="preserve">and intervention. Everyone working or volunteering at </w:t>
      </w:r>
      <w:r w:rsidR="00064117">
        <w:rPr>
          <w:rFonts w:eastAsia="Arial" w:cs="Arial"/>
          <w:sz w:val="24"/>
          <w:szCs w:val="24"/>
        </w:rPr>
        <w:t>Stella Maris</w:t>
      </w:r>
      <w:r w:rsidR="00854747" w:rsidRPr="00E30721">
        <w:rPr>
          <w:rFonts w:eastAsia="Arial" w:cs="Arial"/>
          <w:sz w:val="24"/>
          <w:szCs w:val="24"/>
        </w:rPr>
        <w:t xml:space="preserve"> school is trained to recognise signs of concern and </w:t>
      </w:r>
      <w:r w:rsidRPr="00E30721">
        <w:rPr>
          <w:rFonts w:eastAsia="Arial" w:cs="Arial"/>
          <w:sz w:val="24"/>
          <w:szCs w:val="24"/>
        </w:rPr>
        <w:t>in line</w:t>
      </w:r>
      <w:r w:rsidR="00854747" w:rsidRPr="00E30721">
        <w:rPr>
          <w:rFonts w:eastAsia="Arial" w:cs="Arial"/>
          <w:sz w:val="24"/>
          <w:szCs w:val="24"/>
        </w:rPr>
        <w:t xml:space="preserve"> with this polic</w:t>
      </w:r>
      <w:r w:rsidR="00854747" w:rsidRPr="008B6DB7">
        <w:rPr>
          <w:rFonts w:eastAsia="Arial" w:cs="Arial"/>
          <w:sz w:val="24"/>
          <w:szCs w:val="24"/>
        </w:rPr>
        <w:t>y</w:t>
      </w:r>
      <w:r w:rsidR="00034597" w:rsidRPr="008B6DB7">
        <w:rPr>
          <w:rFonts w:eastAsia="Arial" w:cs="Arial"/>
          <w:sz w:val="24"/>
          <w:szCs w:val="24"/>
        </w:rPr>
        <w:t>,</w:t>
      </w:r>
      <w:r w:rsidR="00854747" w:rsidRPr="008B6DB7">
        <w:rPr>
          <w:rFonts w:eastAsia="Arial" w:cs="Arial"/>
          <w:sz w:val="24"/>
          <w:szCs w:val="24"/>
        </w:rPr>
        <w:t xml:space="preserve"> </w:t>
      </w:r>
      <w:r w:rsidR="00854747" w:rsidRPr="00E30721">
        <w:rPr>
          <w:rFonts w:eastAsia="Arial" w:cs="Arial"/>
          <w:sz w:val="24"/>
          <w:szCs w:val="24"/>
        </w:rPr>
        <w:t>must report concerns following school and local authority procedures.</w:t>
      </w:r>
    </w:p>
    <w:p w14:paraId="76ECE397" w14:textId="77777777" w:rsidR="00854747" w:rsidRPr="00E30721" w:rsidRDefault="00854747" w:rsidP="000B46D5">
      <w:pPr>
        <w:autoSpaceDE w:val="0"/>
        <w:autoSpaceDN w:val="0"/>
        <w:adjustRightInd w:val="0"/>
        <w:spacing w:after="0" w:line="240" w:lineRule="auto"/>
        <w:rPr>
          <w:rFonts w:eastAsia="Arial" w:cs="Arial"/>
          <w:sz w:val="24"/>
          <w:szCs w:val="24"/>
        </w:rPr>
      </w:pPr>
    </w:p>
    <w:p w14:paraId="78E40B8B" w14:textId="77777777" w:rsidR="000313F8" w:rsidRPr="00E30721" w:rsidRDefault="00680877" w:rsidP="000B46D5">
      <w:pPr>
        <w:autoSpaceDE w:val="0"/>
        <w:autoSpaceDN w:val="0"/>
        <w:adjustRightInd w:val="0"/>
        <w:spacing w:after="0" w:line="240" w:lineRule="auto"/>
        <w:rPr>
          <w:rFonts w:eastAsia="Arial" w:cs="Arial"/>
          <w:sz w:val="24"/>
          <w:szCs w:val="24"/>
        </w:rPr>
      </w:pPr>
      <w:r w:rsidRPr="00E30721">
        <w:rPr>
          <w:rFonts w:eastAsia="Arial" w:cs="Arial"/>
          <w:sz w:val="24"/>
          <w:szCs w:val="24"/>
        </w:rPr>
        <w:t>Staff and</w:t>
      </w:r>
      <w:r w:rsidR="00854747" w:rsidRPr="00E30721">
        <w:rPr>
          <w:rFonts w:eastAsia="Arial" w:cs="Arial"/>
          <w:sz w:val="24"/>
          <w:szCs w:val="24"/>
        </w:rPr>
        <w:t xml:space="preserve"> volunteers are </w:t>
      </w:r>
      <w:r w:rsidR="00F81681">
        <w:rPr>
          <w:rFonts w:eastAsia="Arial" w:cs="Arial"/>
          <w:sz w:val="24"/>
          <w:szCs w:val="24"/>
        </w:rPr>
        <w:t xml:space="preserve">frequently </w:t>
      </w:r>
      <w:r w:rsidR="00854747" w:rsidRPr="00E30721">
        <w:rPr>
          <w:rFonts w:eastAsia="Arial" w:cs="Arial"/>
          <w:sz w:val="24"/>
          <w:szCs w:val="24"/>
        </w:rPr>
        <w:t xml:space="preserve">updated on safeguarding </w:t>
      </w:r>
      <w:r w:rsidRPr="00E30721">
        <w:rPr>
          <w:rFonts w:eastAsia="Arial" w:cs="Arial"/>
          <w:sz w:val="24"/>
          <w:szCs w:val="24"/>
        </w:rPr>
        <w:t>issues</w:t>
      </w:r>
      <w:r w:rsidR="00A4703B">
        <w:rPr>
          <w:rFonts w:eastAsia="Arial" w:cs="Arial"/>
          <w:sz w:val="24"/>
          <w:szCs w:val="24"/>
        </w:rPr>
        <w:t xml:space="preserve">.  Our weekly staff meetings begin with a 10 min </w:t>
      </w:r>
      <w:r w:rsidR="00064117">
        <w:rPr>
          <w:rFonts w:eastAsia="Arial" w:cs="Arial"/>
          <w:sz w:val="24"/>
          <w:szCs w:val="24"/>
        </w:rPr>
        <w:t>s</w:t>
      </w:r>
      <w:r w:rsidR="00A4703B">
        <w:rPr>
          <w:rFonts w:eastAsia="Arial" w:cs="Arial"/>
          <w:sz w:val="24"/>
          <w:szCs w:val="24"/>
        </w:rPr>
        <w:t xml:space="preserve">afeguarding update.  We cover a whole range of topics and staff who are not present at the meeting read the information in the minutes of the meetings.  Every two years the whole staff receive face-to-face </w:t>
      </w:r>
      <w:r w:rsidR="00064117">
        <w:rPr>
          <w:rFonts w:eastAsia="Arial" w:cs="Arial"/>
          <w:sz w:val="24"/>
          <w:szCs w:val="24"/>
        </w:rPr>
        <w:t>s</w:t>
      </w:r>
      <w:r w:rsidR="00A4703B">
        <w:rPr>
          <w:rFonts w:eastAsia="Arial" w:cs="Arial"/>
          <w:sz w:val="24"/>
          <w:szCs w:val="24"/>
        </w:rPr>
        <w:t xml:space="preserve">afeguarding training, provided by Stockport LA.  An annual in-house training session is also given by the DSL and Deputy DSL.  Other </w:t>
      </w:r>
      <w:r w:rsidR="00064117">
        <w:rPr>
          <w:rFonts w:eastAsia="Arial" w:cs="Arial"/>
          <w:sz w:val="24"/>
          <w:szCs w:val="24"/>
        </w:rPr>
        <w:t>s</w:t>
      </w:r>
      <w:r w:rsidR="00A4703B">
        <w:rPr>
          <w:rFonts w:eastAsia="Arial" w:cs="Arial"/>
          <w:sz w:val="24"/>
          <w:szCs w:val="24"/>
        </w:rPr>
        <w:t xml:space="preserve">afeguarding discussions and bite size training takes place in various departmental meetings and whole staff briefings.  The culture of </w:t>
      </w:r>
      <w:r w:rsidR="00064117">
        <w:rPr>
          <w:rFonts w:eastAsia="Arial" w:cs="Arial"/>
          <w:sz w:val="24"/>
          <w:szCs w:val="24"/>
        </w:rPr>
        <w:t>s</w:t>
      </w:r>
      <w:r w:rsidR="00A4703B">
        <w:rPr>
          <w:rFonts w:eastAsia="Arial" w:cs="Arial"/>
          <w:sz w:val="24"/>
          <w:szCs w:val="24"/>
        </w:rPr>
        <w:t xml:space="preserve">afeguarding at Stella Maris School underpins the fact that </w:t>
      </w:r>
      <w:r w:rsidR="00064117">
        <w:rPr>
          <w:rFonts w:eastAsia="Arial" w:cs="Arial"/>
          <w:sz w:val="24"/>
          <w:szCs w:val="24"/>
        </w:rPr>
        <w:t>s</w:t>
      </w:r>
      <w:r w:rsidR="00A4703B">
        <w:rPr>
          <w:rFonts w:eastAsia="Arial" w:cs="Arial"/>
          <w:sz w:val="24"/>
          <w:szCs w:val="24"/>
        </w:rPr>
        <w:t xml:space="preserve">afeguarding and protecting our children is fundamental to everything which happens in school.  All staff and volunteers are aware of this culture and volunteers have regular </w:t>
      </w:r>
      <w:r w:rsidR="00064117">
        <w:rPr>
          <w:rFonts w:eastAsia="Arial" w:cs="Arial"/>
          <w:sz w:val="24"/>
          <w:szCs w:val="24"/>
        </w:rPr>
        <w:t xml:space="preserve">training </w:t>
      </w:r>
      <w:r w:rsidR="00A4703B">
        <w:rPr>
          <w:rFonts w:eastAsia="Arial" w:cs="Arial"/>
          <w:sz w:val="24"/>
          <w:szCs w:val="24"/>
        </w:rPr>
        <w:t>sessions w</w:t>
      </w:r>
      <w:r w:rsidR="00064117">
        <w:rPr>
          <w:rFonts w:eastAsia="Arial" w:cs="Arial"/>
          <w:sz w:val="24"/>
          <w:szCs w:val="24"/>
        </w:rPr>
        <w:t>ith</w:t>
      </w:r>
      <w:r w:rsidR="00A4703B">
        <w:rPr>
          <w:rFonts w:eastAsia="Arial" w:cs="Arial"/>
          <w:sz w:val="24"/>
          <w:szCs w:val="24"/>
        </w:rPr>
        <w:t xml:space="preserve"> the DSL </w:t>
      </w:r>
      <w:r w:rsidR="00F81681">
        <w:rPr>
          <w:rFonts w:eastAsia="Arial" w:cs="Arial"/>
          <w:sz w:val="24"/>
          <w:szCs w:val="24"/>
        </w:rPr>
        <w:t>when</w:t>
      </w:r>
      <w:r w:rsidR="00A4703B">
        <w:rPr>
          <w:rFonts w:eastAsia="Arial" w:cs="Arial"/>
          <w:sz w:val="24"/>
          <w:szCs w:val="24"/>
        </w:rPr>
        <w:t xml:space="preserve"> </w:t>
      </w:r>
      <w:r w:rsidR="00064117">
        <w:rPr>
          <w:rFonts w:eastAsia="Arial" w:cs="Arial"/>
          <w:sz w:val="24"/>
          <w:szCs w:val="24"/>
        </w:rPr>
        <w:t xml:space="preserve">they </w:t>
      </w:r>
      <w:r w:rsidR="00A4703B">
        <w:rPr>
          <w:rFonts w:eastAsia="Arial" w:cs="Arial"/>
          <w:sz w:val="24"/>
          <w:szCs w:val="24"/>
        </w:rPr>
        <w:t xml:space="preserve">refresh their knowledge and understanding of </w:t>
      </w:r>
      <w:r w:rsidR="00064117">
        <w:rPr>
          <w:rFonts w:eastAsia="Arial" w:cs="Arial"/>
          <w:sz w:val="24"/>
          <w:szCs w:val="24"/>
        </w:rPr>
        <w:t>s</w:t>
      </w:r>
      <w:r w:rsidR="00A4703B">
        <w:rPr>
          <w:rFonts w:eastAsia="Arial" w:cs="Arial"/>
          <w:sz w:val="24"/>
          <w:szCs w:val="24"/>
        </w:rPr>
        <w:t xml:space="preserve">afeguarding matters. </w:t>
      </w:r>
    </w:p>
    <w:p w14:paraId="5F9BBEB8" w14:textId="77777777" w:rsidR="00E07127" w:rsidRPr="00E30721" w:rsidRDefault="00E07127" w:rsidP="000B46D5">
      <w:pPr>
        <w:autoSpaceDE w:val="0"/>
        <w:autoSpaceDN w:val="0"/>
        <w:adjustRightInd w:val="0"/>
        <w:spacing w:after="0" w:line="240" w:lineRule="auto"/>
        <w:rPr>
          <w:rFonts w:eastAsia="Arial" w:cs="Arial"/>
          <w:sz w:val="24"/>
          <w:szCs w:val="24"/>
        </w:rPr>
      </w:pPr>
    </w:p>
    <w:p w14:paraId="74F06FFC" w14:textId="77777777" w:rsidR="00E07127" w:rsidRPr="00E30721" w:rsidRDefault="00F25ABF" w:rsidP="00E07127">
      <w:pPr>
        <w:jc w:val="both"/>
        <w:rPr>
          <w:rFonts w:eastAsia="Arial" w:cs="Arial"/>
          <w:sz w:val="24"/>
          <w:szCs w:val="24"/>
        </w:rPr>
      </w:pPr>
      <w:r>
        <w:rPr>
          <w:rFonts w:eastAsia="Arial" w:cs="Arial"/>
          <w:color w:val="000000"/>
          <w:sz w:val="24"/>
          <w:szCs w:val="24"/>
        </w:rPr>
        <w:t>At Stella Maris School</w:t>
      </w:r>
      <w:r w:rsidR="00E07127" w:rsidRPr="00E30721">
        <w:rPr>
          <w:rFonts w:eastAsia="Arial" w:cs="Arial"/>
          <w:color w:val="000000"/>
          <w:sz w:val="24"/>
          <w:szCs w:val="24"/>
        </w:rPr>
        <w:t xml:space="preserve"> we believe that</w:t>
      </w:r>
      <w:r w:rsidR="00E07127" w:rsidRPr="00E30721">
        <w:rPr>
          <w:rFonts w:eastAsia="Arial" w:cs="Arial"/>
          <w:sz w:val="24"/>
          <w:szCs w:val="24"/>
        </w:rPr>
        <w:t xml:space="preserve"> the welfare of every child is paramount</w:t>
      </w:r>
      <w:r>
        <w:rPr>
          <w:rFonts w:eastAsia="Arial" w:cs="Arial"/>
          <w:sz w:val="24"/>
          <w:szCs w:val="24"/>
        </w:rPr>
        <w:t xml:space="preserve"> and t</w:t>
      </w:r>
      <w:r w:rsidR="00E07127" w:rsidRPr="00E30721">
        <w:rPr>
          <w:rFonts w:eastAsia="Arial" w:cs="Arial"/>
          <w:sz w:val="24"/>
          <w:szCs w:val="24"/>
        </w:rPr>
        <w:t xml:space="preserve">herefore, should staff have any concerns they feel are of a safeguarding nature, they are expected to report, record and take the necessary steps to ensure that </w:t>
      </w:r>
      <w:r w:rsidR="00034597" w:rsidRPr="00E30721">
        <w:rPr>
          <w:rFonts w:eastAsia="Arial" w:cs="Arial"/>
          <w:sz w:val="24"/>
          <w:szCs w:val="24"/>
        </w:rPr>
        <w:t>the child is safe and protecte</w:t>
      </w:r>
      <w:r w:rsidR="00034597" w:rsidRPr="008B6DB7">
        <w:rPr>
          <w:rFonts w:eastAsia="Arial" w:cs="Arial"/>
          <w:sz w:val="24"/>
          <w:szCs w:val="24"/>
        </w:rPr>
        <w:t>d</w:t>
      </w:r>
      <w:r w:rsidR="00E07127" w:rsidRPr="00E30721">
        <w:rPr>
          <w:rFonts w:eastAsia="Arial" w:cs="Arial"/>
          <w:color w:val="FF0000"/>
          <w:sz w:val="24"/>
          <w:szCs w:val="24"/>
        </w:rPr>
        <w:t xml:space="preserve"> </w:t>
      </w:r>
      <w:r w:rsidR="00E07127" w:rsidRPr="00E30721">
        <w:rPr>
          <w:rFonts w:eastAsia="Arial" w:cs="Arial"/>
          <w:sz w:val="24"/>
          <w:szCs w:val="24"/>
        </w:rPr>
        <w:t xml:space="preserve">and that key staff in school are aware promptly of any such concerns. We are aware that this can lead to challenge from parents/carers, but at all times we collectively work to ensure that the child is at the heart of all our decisions and that we act in their best interests. </w:t>
      </w:r>
      <w:r>
        <w:rPr>
          <w:rFonts w:eastAsia="Arial" w:cs="Arial"/>
          <w:sz w:val="24"/>
          <w:szCs w:val="24"/>
        </w:rPr>
        <w:t xml:space="preserve"> All staff and volunteers understand their responsibility for  this.</w:t>
      </w:r>
    </w:p>
    <w:p w14:paraId="4704F9E7" w14:textId="77777777" w:rsidR="008E1D58" w:rsidRPr="0099080B" w:rsidRDefault="008E1D58" w:rsidP="008E1D58">
      <w:pPr>
        <w:autoSpaceDE w:val="0"/>
        <w:autoSpaceDN w:val="0"/>
        <w:adjustRightInd w:val="0"/>
        <w:spacing w:after="0"/>
        <w:jc w:val="both"/>
        <w:rPr>
          <w:rFonts w:eastAsia="Arial" w:cs="Arial"/>
          <w:sz w:val="24"/>
          <w:szCs w:val="24"/>
        </w:rPr>
      </w:pPr>
      <w:r w:rsidRPr="0099080B">
        <w:rPr>
          <w:rFonts w:eastAsia="Arial" w:cs="Arial"/>
          <w:sz w:val="24"/>
          <w:szCs w:val="24"/>
        </w:rPr>
        <w:t>As part of our commitment to and compliance with safeguarding legislation and guidance; we also refer to:</w:t>
      </w:r>
    </w:p>
    <w:p w14:paraId="24F3E75D" w14:textId="77777777" w:rsidR="008E1D58" w:rsidRPr="0099080B" w:rsidRDefault="008E1D58" w:rsidP="008E1D58">
      <w:pPr>
        <w:autoSpaceDE w:val="0"/>
        <w:autoSpaceDN w:val="0"/>
        <w:adjustRightInd w:val="0"/>
        <w:spacing w:after="0"/>
        <w:jc w:val="both"/>
        <w:rPr>
          <w:rFonts w:eastAsia="Arial" w:cs="Arial"/>
          <w:sz w:val="24"/>
          <w:szCs w:val="24"/>
          <w:highlight w:val="darkMagenta"/>
        </w:rPr>
      </w:pPr>
    </w:p>
    <w:p w14:paraId="5A14E311" w14:textId="6AFDB438" w:rsidR="008E1D58" w:rsidRPr="0099080B" w:rsidRDefault="00000000"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rPr>
      </w:pPr>
      <w:hyperlink r:id="rId9" w:history="1">
        <w:r w:rsidR="008E1D58" w:rsidRPr="0099080B">
          <w:rPr>
            <w:rStyle w:val="Hyperlink"/>
            <w:rFonts w:eastAsia="Arial" w:cs="Arial"/>
            <w:color w:val="0070C0"/>
            <w:sz w:val="24"/>
            <w:szCs w:val="24"/>
          </w:rPr>
          <w:t>What to do if you are worried a child is being abused 2015</w:t>
        </w:r>
      </w:hyperlink>
    </w:p>
    <w:p w14:paraId="6E57DCCA" w14:textId="44F3133A" w:rsidR="008E1D58" w:rsidRPr="001F5B1D" w:rsidRDefault="008E1D58"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u w:val="single"/>
        </w:rPr>
      </w:pPr>
      <w:r w:rsidRPr="001F5B1D">
        <w:rPr>
          <w:rFonts w:eastAsia="Arial" w:cs="Arial"/>
          <w:color w:val="0070C0"/>
          <w:sz w:val="24"/>
          <w:szCs w:val="24"/>
        </w:rPr>
        <w:t xml:space="preserve">Keeping children Safe </w:t>
      </w:r>
      <w:r w:rsidR="0099080B" w:rsidRPr="001F5B1D">
        <w:rPr>
          <w:rFonts w:eastAsia="Arial" w:cs="Arial"/>
          <w:color w:val="0070C0"/>
          <w:sz w:val="24"/>
          <w:szCs w:val="24"/>
        </w:rPr>
        <w:t>in</w:t>
      </w:r>
      <w:r w:rsidRPr="001F5B1D">
        <w:rPr>
          <w:rFonts w:eastAsia="Arial" w:cs="Arial"/>
          <w:color w:val="0070C0"/>
          <w:sz w:val="24"/>
          <w:szCs w:val="24"/>
        </w:rPr>
        <w:t xml:space="preserve"> Education 20</w:t>
      </w:r>
      <w:r w:rsidR="008E1C19">
        <w:rPr>
          <w:rFonts w:eastAsia="Arial" w:cs="Arial"/>
          <w:color w:val="0070C0"/>
          <w:sz w:val="24"/>
          <w:szCs w:val="24"/>
        </w:rPr>
        <w:t>2</w:t>
      </w:r>
      <w:r w:rsidR="00E3109B">
        <w:rPr>
          <w:rFonts w:eastAsia="Arial" w:cs="Arial"/>
          <w:color w:val="0070C0"/>
          <w:sz w:val="24"/>
          <w:szCs w:val="24"/>
        </w:rPr>
        <w:t>2</w:t>
      </w:r>
    </w:p>
    <w:p w14:paraId="3BBE1483" w14:textId="77777777" w:rsidR="008E1D58" w:rsidRPr="0099080B" w:rsidRDefault="00000000" w:rsidP="000B0B4D">
      <w:pPr>
        <w:pStyle w:val="ListParagraph"/>
        <w:numPr>
          <w:ilvl w:val="0"/>
          <w:numId w:val="19"/>
        </w:numPr>
        <w:autoSpaceDE w:val="0"/>
        <w:autoSpaceDN w:val="0"/>
        <w:adjustRightInd w:val="0"/>
        <w:spacing w:after="0" w:line="276" w:lineRule="auto"/>
        <w:ind w:left="284" w:hanging="284"/>
        <w:jc w:val="both"/>
        <w:rPr>
          <w:rStyle w:val="Hyperlink"/>
          <w:rFonts w:eastAsia="Arial" w:cs="Arial"/>
          <w:color w:val="0070C0"/>
          <w:sz w:val="24"/>
          <w:szCs w:val="24"/>
        </w:rPr>
      </w:pPr>
      <w:hyperlink r:id="rId10" w:history="1">
        <w:r w:rsidR="008E1D58" w:rsidRPr="0099080B">
          <w:rPr>
            <w:rStyle w:val="Hyperlink"/>
            <w:rFonts w:eastAsia="Arial" w:cs="Arial"/>
            <w:color w:val="0070C0"/>
            <w:sz w:val="24"/>
            <w:szCs w:val="24"/>
          </w:rPr>
          <w:t>Statutory Framework for the Early Years Foundation Stage” (April 2017)</w:t>
        </w:r>
      </w:hyperlink>
    </w:p>
    <w:p w14:paraId="0625CB6C" w14:textId="77777777" w:rsidR="008E1D58" w:rsidRPr="0099080B" w:rsidRDefault="00000000" w:rsidP="000B0B4D">
      <w:pPr>
        <w:pStyle w:val="ListParagraph"/>
        <w:numPr>
          <w:ilvl w:val="0"/>
          <w:numId w:val="20"/>
        </w:numPr>
        <w:autoSpaceDE w:val="0"/>
        <w:autoSpaceDN w:val="0"/>
        <w:adjustRightInd w:val="0"/>
        <w:spacing w:after="0" w:line="276" w:lineRule="auto"/>
        <w:ind w:left="284" w:hanging="284"/>
        <w:jc w:val="both"/>
        <w:rPr>
          <w:rStyle w:val="Hyperlink"/>
          <w:rFonts w:cs="Arial"/>
          <w:color w:val="0070C0"/>
          <w:sz w:val="24"/>
          <w:szCs w:val="24"/>
          <w:u w:val="none"/>
        </w:rPr>
      </w:pPr>
      <w:hyperlink r:id="rId11" w:history="1">
        <w:r w:rsidR="008E1D58" w:rsidRPr="0099080B">
          <w:rPr>
            <w:rStyle w:val="Hyperlink"/>
            <w:rFonts w:cs="Arial"/>
            <w:color w:val="0070C0"/>
            <w:sz w:val="24"/>
            <w:szCs w:val="24"/>
          </w:rPr>
          <w:t>Guidance for safer working practice for staff working in education settings. October 2015</w:t>
        </w:r>
      </w:hyperlink>
    </w:p>
    <w:p w14:paraId="72F99BF0" w14:textId="77777777" w:rsidR="008E1D58" w:rsidRPr="0099080B" w:rsidRDefault="00000000" w:rsidP="000B0B4D">
      <w:pPr>
        <w:pStyle w:val="ListParagraph"/>
        <w:numPr>
          <w:ilvl w:val="0"/>
          <w:numId w:val="20"/>
        </w:numPr>
        <w:autoSpaceDE w:val="0"/>
        <w:autoSpaceDN w:val="0"/>
        <w:adjustRightInd w:val="0"/>
        <w:spacing w:after="0" w:line="276" w:lineRule="auto"/>
        <w:ind w:left="284" w:hanging="284"/>
        <w:jc w:val="both"/>
        <w:rPr>
          <w:rFonts w:cs="Arial"/>
          <w:color w:val="0070C0"/>
          <w:sz w:val="24"/>
          <w:szCs w:val="24"/>
          <w:u w:val="single"/>
        </w:rPr>
      </w:pPr>
      <w:hyperlink r:id="rId12" w:history="1">
        <w:r w:rsidR="008E1D58" w:rsidRPr="0099080B">
          <w:rPr>
            <w:rStyle w:val="Hyperlink"/>
            <w:rFonts w:cs="Arial"/>
            <w:color w:val="0070C0"/>
            <w:sz w:val="24"/>
            <w:szCs w:val="24"/>
          </w:rPr>
          <w:t>Greater</w:t>
        </w:r>
        <w:r w:rsidR="0099080B" w:rsidRPr="0099080B">
          <w:rPr>
            <w:rStyle w:val="Hyperlink"/>
            <w:rFonts w:cs="Arial"/>
            <w:color w:val="0070C0"/>
            <w:sz w:val="24"/>
            <w:szCs w:val="24"/>
          </w:rPr>
          <w:t xml:space="preserve"> Manchester Police</w:t>
        </w:r>
        <w:r w:rsidR="008E1D58" w:rsidRPr="0099080B">
          <w:rPr>
            <w:rStyle w:val="Hyperlink"/>
            <w:rFonts w:cs="Arial"/>
            <w:color w:val="0070C0"/>
            <w:sz w:val="24"/>
            <w:szCs w:val="24"/>
          </w:rPr>
          <w:t xml:space="preserve"> Policies and Procedures</w:t>
        </w:r>
      </w:hyperlink>
    </w:p>
    <w:p w14:paraId="6CE03EBF" w14:textId="77777777" w:rsidR="005960F6" w:rsidRPr="0099080B" w:rsidRDefault="00000000" w:rsidP="000B0B4D">
      <w:pPr>
        <w:pStyle w:val="ListParagraph"/>
        <w:numPr>
          <w:ilvl w:val="0"/>
          <w:numId w:val="20"/>
        </w:numPr>
        <w:autoSpaceDE w:val="0"/>
        <w:autoSpaceDN w:val="0"/>
        <w:adjustRightInd w:val="0"/>
        <w:spacing w:after="0" w:line="276" w:lineRule="auto"/>
        <w:ind w:left="284" w:hanging="284"/>
        <w:jc w:val="both"/>
        <w:rPr>
          <w:rFonts w:cs="Arial"/>
          <w:color w:val="0070C0"/>
          <w:sz w:val="24"/>
          <w:szCs w:val="24"/>
        </w:rPr>
      </w:pPr>
      <w:hyperlink r:id="rId13" w:history="1">
        <w:r w:rsidR="005960F6" w:rsidRPr="0099080B">
          <w:rPr>
            <w:rStyle w:val="Hyperlink"/>
            <w:rFonts w:cs="Arial"/>
            <w:color w:val="0070C0"/>
            <w:sz w:val="24"/>
            <w:szCs w:val="24"/>
          </w:rPr>
          <w:t>Preventing</w:t>
        </w:r>
        <w:r w:rsidR="0099080B">
          <w:rPr>
            <w:rStyle w:val="Hyperlink"/>
            <w:rFonts w:cs="Arial"/>
            <w:color w:val="0070C0"/>
            <w:sz w:val="24"/>
            <w:szCs w:val="24"/>
          </w:rPr>
          <w:t xml:space="preserve"> </w:t>
        </w:r>
        <w:r w:rsidR="005960F6" w:rsidRPr="0099080B">
          <w:rPr>
            <w:rStyle w:val="Hyperlink"/>
            <w:rFonts w:cs="Arial"/>
            <w:color w:val="0070C0"/>
            <w:sz w:val="24"/>
            <w:szCs w:val="24"/>
          </w:rPr>
          <w:t>and</w:t>
        </w:r>
        <w:r w:rsidR="0099080B">
          <w:rPr>
            <w:rStyle w:val="Hyperlink"/>
            <w:rFonts w:cs="Arial"/>
            <w:color w:val="0070C0"/>
            <w:sz w:val="24"/>
            <w:szCs w:val="24"/>
          </w:rPr>
          <w:t xml:space="preserve"> </w:t>
        </w:r>
        <w:r w:rsidR="005960F6" w:rsidRPr="0099080B">
          <w:rPr>
            <w:rStyle w:val="Hyperlink"/>
            <w:rFonts w:cs="Arial"/>
            <w:color w:val="0070C0"/>
            <w:sz w:val="24"/>
            <w:szCs w:val="24"/>
          </w:rPr>
          <w:t>tackling</w:t>
        </w:r>
        <w:r w:rsidR="0099080B">
          <w:rPr>
            <w:rStyle w:val="Hyperlink"/>
            <w:rFonts w:cs="Arial"/>
            <w:color w:val="0070C0"/>
            <w:sz w:val="24"/>
            <w:szCs w:val="24"/>
          </w:rPr>
          <w:t xml:space="preserve"> </w:t>
        </w:r>
        <w:r w:rsidR="005960F6" w:rsidRPr="0099080B">
          <w:rPr>
            <w:rStyle w:val="Hyperlink"/>
            <w:rFonts w:cs="Arial"/>
            <w:color w:val="0070C0"/>
            <w:sz w:val="24"/>
            <w:szCs w:val="24"/>
          </w:rPr>
          <w:t>bullying</w:t>
        </w:r>
        <w:r w:rsidR="0099080B">
          <w:rPr>
            <w:rStyle w:val="Hyperlink"/>
            <w:rFonts w:cs="Arial"/>
            <w:color w:val="0070C0"/>
            <w:sz w:val="24"/>
            <w:szCs w:val="24"/>
          </w:rPr>
          <w:t xml:space="preserve"> </w:t>
        </w:r>
        <w:r w:rsidR="005960F6" w:rsidRPr="0099080B">
          <w:rPr>
            <w:rStyle w:val="Hyperlink"/>
            <w:rFonts w:cs="Arial"/>
            <w:color w:val="0070C0"/>
            <w:sz w:val="24"/>
            <w:szCs w:val="24"/>
          </w:rPr>
          <w:t>advice</w:t>
        </w:r>
      </w:hyperlink>
    </w:p>
    <w:p w14:paraId="71D40943" w14:textId="77777777" w:rsidR="008E1D58" w:rsidRPr="0099080B" w:rsidRDefault="00000000" w:rsidP="000B0B4D">
      <w:pPr>
        <w:pStyle w:val="ListParagraph"/>
        <w:numPr>
          <w:ilvl w:val="0"/>
          <w:numId w:val="20"/>
        </w:numPr>
        <w:autoSpaceDE w:val="0"/>
        <w:autoSpaceDN w:val="0"/>
        <w:adjustRightInd w:val="0"/>
        <w:spacing w:after="0" w:line="276" w:lineRule="auto"/>
        <w:ind w:left="284" w:hanging="284"/>
        <w:jc w:val="both"/>
        <w:rPr>
          <w:rFonts w:cs="Arial"/>
          <w:color w:val="0070C0"/>
          <w:sz w:val="24"/>
          <w:szCs w:val="24"/>
        </w:rPr>
      </w:pPr>
      <w:hyperlink r:id="rId14" w:history="1">
        <w:r w:rsidR="008E1D58" w:rsidRPr="0099080B">
          <w:rPr>
            <w:rStyle w:val="Hyperlink"/>
            <w:rFonts w:cs="Arial"/>
            <w:color w:val="0070C0"/>
            <w:sz w:val="24"/>
            <w:szCs w:val="24"/>
          </w:rPr>
          <w:t>Sexual</w:t>
        </w:r>
        <w:r w:rsidR="00F81681">
          <w:rPr>
            <w:rStyle w:val="Hyperlink"/>
            <w:rFonts w:cs="Arial"/>
            <w:color w:val="0070C0"/>
            <w:sz w:val="24"/>
            <w:szCs w:val="24"/>
          </w:rPr>
          <w:t xml:space="preserve"> </w:t>
        </w:r>
        <w:r w:rsidR="008E1D58" w:rsidRPr="0099080B">
          <w:rPr>
            <w:rStyle w:val="Hyperlink"/>
            <w:rFonts w:cs="Arial"/>
            <w:color w:val="0070C0"/>
            <w:sz w:val="24"/>
            <w:szCs w:val="24"/>
          </w:rPr>
          <w:t>violence</w:t>
        </w:r>
        <w:r w:rsidR="00F81681">
          <w:rPr>
            <w:rStyle w:val="Hyperlink"/>
            <w:rFonts w:cs="Arial"/>
            <w:color w:val="0070C0"/>
            <w:sz w:val="24"/>
            <w:szCs w:val="24"/>
          </w:rPr>
          <w:t xml:space="preserve"> </w:t>
        </w:r>
        <w:r w:rsidR="008E1D58" w:rsidRPr="0099080B">
          <w:rPr>
            <w:rStyle w:val="Hyperlink"/>
            <w:rFonts w:cs="Arial"/>
            <w:color w:val="0070C0"/>
            <w:sz w:val="24"/>
            <w:szCs w:val="24"/>
          </w:rPr>
          <w:t>and</w:t>
        </w:r>
        <w:r w:rsidR="00F81681">
          <w:rPr>
            <w:rStyle w:val="Hyperlink"/>
            <w:rFonts w:cs="Arial"/>
            <w:color w:val="0070C0"/>
            <w:sz w:val="24"/>
            <w:szCs w:val="24"/>
          </w:rPr>
          <w:t xml:space="preserve"> </w:t>
        </w:r>
        <w:r w:rsidR="008E1D58" w:rsidRPr="0099080B">
          <w:rPr>
            <w:rStyle w:val="Hyperlink"/>
            <w:rFonts w:cs="Arial"/>
            <w:color w:val="0070C0"/>
            <w:sz w:val="24"/>
            <w:szCs w:val="24"/>
          </w:rPr>
          <w:t>sexual</w:t>
        </w:r>
        <w:r w:rsidR="00F81681">
          <w:rPr>
            <w:rStyle w:val="Hyperlink"/>
            <w:rFonts w:cs="Arial"/>
            <w:color w:val="0070C0"/>
            <w:sz w:val="24"/>
            <w:szCs w:val="24"/>
          </w:rPr>
          <w:t xml:space="preserve"> </w:t>
        </w:r>
        <w:r w:rsidR="008E1D58" w:rsidRPr="0099080B">
          <w:rPr>
            <w:rStyle w:val="Hyperlink"/>
            <w:rFonts w:cs="Arial"/>
            <w:color w:val="0070C0"/>
            <w:sz w:val="24"/>
            <w:szCs w:val="24"/>
          </w:rPr>
          <w:t>harassment</w:t>
        </w:r>
        <w:r w:rsidR="00F81681">
          <w:rPr>
            <w:rStyle w:val="Hyperlink"/>
            <w:rFonts w:cs="Arial"/>
            <w:color w:val="0070C0"/>
            <w:sz w:val="24"/>
            <w:szCs w:val="24"/>
          </w:rPr>
          <w:t xml:space="preserve"> </w:t>
        </w:r>
        <w:r w:rsidR="008E1D58" w:rsidRPr="0099080B">
          <w:rPr>
            <w:rStyle w:val="Hyperlink"/>
            <w:rFonts w:cs="Arial"/>
            <w:color w:val="0070C0"/>
            <w:sz w:val="24"/>
            <w:szCs w:val="24"/>
          </w:rPr>
          <w:t>between</w:t>
        </w:r>
        <w:r w:rsidR="00F81681">
          <w:rPr>
            <w:rStyle w:val="Hyperlink"/>
            <w:rFonts w:cs="Arial"/>
            <w:color w:val="0070C0"/>
            <w:sz w:val="24"/>
            <w:szCs w:val="24"/>
          </w:rPr>
          <w:t xml:space="preserve"> </w:t>
        </w:r>
        <w:r w:rsidR="008E1D58" w:rsidRPr="0099080B">
          <w:rPr>
            <w:rStyle w:val="Hyperlink"/>
            <w:rFonts w:cs="Arial"/>
            <w:color w:val="0070C0"/>
            <w:sz w:val="24"/>
            <w:szCs w:val="24"/>
          </w:rPr>
          <w:t>children</w:t>
        </w:r>
        <w:r w:rsidR="00F81681">
          <w:rPr>
            <w:rStyle w:val="Hyperlink"/>
            <w:rFonts w:cs="Arial"/>
            <w:color w:val="0070C0"/>
            <w:sz w:val="24"/>
            <w:szCs w:val="24"/>
          </w:rPr>
          <w:t xml:space="preserve"> </w:t>
        </w:r>
        <w:r w:rsidR="008E1D58" w:rsidRPr="0099080B">
          <w:rPr>
            <w:rStyle w:val="Hyperlink"/>
            <w:rFonts w:cs="Arial"/>
            <w:color w:val="0070C0"/>
            <w:sz w:val="24"/>
            <w:szCs w:val="24"/>
          </w:rPr>
          <w:t>in</w:t>
        </w:r>
        <w:r w:rsidR="00F81681">
          <w:rPr>
            <w:rStyle w:val="Hyperlink"/>
            <w:rFonts w:cs="Arial"/>
            <w:color w:val="0070C0"/>
            <w:sz w:val="24"/>
            <w:szCs w:val="24"/>
          </w:rPr>
          <w:t xml:space="preserve"> </w:t>
        </w:r>
        <w:r w:rsidR="008E1D58" w:rsidRPr="0099080B">
          <w:rPr>
            <w:rStyle w:val="Hyperlink"/>
            <w:rFonts w:cs="Arial"/>
            <w:color w:val="0070C0"/>
            <w:sz w:val="24"/>
            <w:szCs w:val="24"/>
          </w:rPr>
          <w:t>schools</w:t>
        </w:r>
        <w:r w:rsidR="00F81681">
          <w:rPr>
            <w:rStyle w:val="Hyperlink"/>
            <w:rFonts w:cs="Arial"/>
            <w:color w:val="0070C0"/>
            <w:sz w:val="24"/>
            <w:szCs w:val="24"/>
          </w:rPr>
          <w:t xml:space="preserve"> </w:t>
        </w:r>
        <w:r w:rsidR="008E1D58" w:rsidRPr="0099080B">
          <w:rPr>
            <w:rStyle w:val="Hyperlink"/>
            <w:rFonts w:cs="Arial"/>
            <w:color w:val="0070C0"/>
            <w:sz w:val="24"/>
            <w:szCs w:val="24"/>
          </w:rPr>
          <w:t>and</w:t>
        </w:r>
        <w:r w:rsidR="00F81681">
          <w:rPr>
            <w:rStyle w:val="Hyperlink"/>
            <w:rFonts w:cs="Arial"/>
            <w:color w:val="0070C0"/>
            <w:sz w:val="24"/>
            <w:szCs w:val="24"/>
          </w:rPr>
          <w:t xml:space="preserve"> </w:t>
        </w:r>
        <w:r w:rsidR="008E1D58" w:rsidRPr="0099080B">
          <w:rPr>
            <w:rStyle w:val="Hyperlink"/>
            <w:rFonts w:cs="Arial"/>
            <w:color w:val="0070C0"/>
            <w:sz w:val="24"/>
            <w:szCs w:val="24"/>
          </w:rPr>
          <w:t>colleges</w:t>
        </w:r>
      </w:hyperlink>
    </w:p>
    <w:p w14:paraId="6E74547C" w14:textId="77777777" w:rsidR="008E1D58" w:rsidRPr="00F81681" w:rsidRDefault="008E1D58"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u w:val="single"/>
        </w:rPr>
      </w:pPr>
      <w:r w:rsidRPr="00F81681">
        <w:rPr>
          <w:rFonts w:eastAsiaTheme="minorHAnsi" w:cs="Arial"/>
          <w:color w:val="0070C0"/>
          <w:sz w:val="24"/>
          <w:szCs w:val="24"/>
          <w:u w:val="single"/>
          <w:lang w:eastAsia="en-US"/>
        </w:rPr>
        <w:t xml:space="preserve">School online safety policy </w:t>
      </w:r>
    </w:p>
    <w:p w14:paraId="7FDA10B4" w14:textId="77777777" w:rsidR="008E1D58" w:rsidRPr="00F81681" w:rsidRDefault="008E1D58"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u w:val="single"/>
        </w:rPr>
      </w:pPr>
      <w:r w:rsidRPr="00F81681">
        <w:rPr>
          <w:rFonts w:eastAsiaTheme="minorHAnsi" w:cs="Arial"/>
          <w:color w:val="0070C0"/>
          <w:sz w:val="24"/>
          <w:szCs w:val="24"/>
          <w:u w:val="single"/>
          <w:lang w:eastAsia="en-US"/>
        </w:rPr>
        <w:t xml:space="preserve">Staff Code of Conduct </w:t>
      </w:r>
    </w:p>
    <w:p w14:paraId="6BBFCCBD" w14:textId="78C540B1" w:rsidR="008E1D58" w:rsidRPr="00427E1E" w:rsidRDefault="008E1D58"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u w:val="single"/>
        </w:rPr>
      </w:pPr>
      <w:r w:rsidRPr="00F81681">
        <w:rPr>
          <w:rFonts w:eastAsiaTheme="minorHAnsi" w:cs="Arial"/>
          <w:color w:val="0070C0"/>
          <w:sz w:val="24"/>
          <w:szCs w:val="24"/>
          <w:u w:val="single"/>
          <w:lang w:eastAsia="en-US"/>
        </w:rPr>
        <w:t xml:space="preserve">Staff use of mobile phones and </w:t>
      </w:r>
      <w:r w:rsidRPr="00F81681">
        <w:rPr>
          <w:rFonts w:cs="Arial"/>
          <w:color w:val="0070C0"/>
          <w:sz w:val="24"/>
          <w:szCs w:val="24"/>
          <w:u w:val="single"/>
        </w:rPr>
        <w:t xml:space="preserve">Social Media </w:t>
      </w:r>
      <w:r w:rsidR="00F81681">
        <w:rPr>
          <w:rFonts w:cs="Arial"/>
          <w:color w:val="0070C0"/>
          <w:sz w:val="24"/>
          <w:szCs w:val="24"/>
          <w:u w:val="single"/>
        </w:rPr>
        <w:t>rules/procedures</w:t>
      </w:r>
    </w:p>
    <w:p w14:paraId="424FBFD6" w14:textId="25FFC702" w:rsidR="00427E1E" w:rsidRPr="00F81681" w:rsidRDefault="00427E1E" w:rsidP="000B0B4D">
      <w:pPr>
        <w:pStyle w:val="ListParagraph"/>
        <w:numPr>
          <w:ilvl w:val="0"/>
          <w:numId w:val="19"/>
        </w:numPr>
        <w:autoSpaceDE w:val="0"/>
        <w:autoSpaceDN w:val="0"/>
        <w:adjustRightInd w:val="0"/>
        <w:spacing w:after="0" w:line="276" w:lineRule="auto"/>
        <w:ind w:left="284" w:hanging="284"/>
        <w:jc w:val="both"/>
        <w:rPr>
          <w:rFonts w:eastAsia="Arial" w:cs="Arial"/>
          <w:color w:val="0070C0"/>
          <w:sz w:val="24"/>
          <w:szCs w:val="24"/>
          <w:u w:val="single"/>
        </w:rPr>
      </w:pPr>
      <w:r>
        <w:rPr>
          <w:rFonts w:eastAsiaTheme="minorHAnsi" w:cs="Arial"/>
          <w:color w:val="0070C0"/>
          <w:sz w:val="24"/>
          <w:szCs w:val="24"/>
          <w:u w:val="single"/>
          <w:lang w:eastAsia="en-US"/>
        </w:rPr>
        <w:t>Working Together to Safeguard Children</w:t>
      </w:r>
      <w:r w:rsidR="00E41090">
        <w:rPr>
          <w:rFonts w:eastAsiaTheme="minorHAnsi" w:cs="Arial"/>
          <w:color w:val="0070C0"/>
          <w:sz w:val="24"/>
          <w:szCs w:val="24"/>
          <w:u w:val="single"/>
          <w:lang w:eastAsia="en-US"/>
        </w:rPr>
        <w:t xml:space="preserve"> – Update July 2022</w:t>
      </w:r>
    </w:p>
    <w:p w14:paraId="381E5889" w14:textId="77777777" w:rsidR="008E1D58" w:rsidRPr="00E30721" w:rsidRDefault="008E1D58" w:rsidP="0099080B">
      <w:pPr>
        <w:pStyle w:val="ListParagraph"/>
        <w:autoSpaceDE w:val="0"/>
        <w:autoSpaceDN w:val="0"/>
        <w:adjustRightInd w:val="0"/>
        <w:spacing w:after="0" w:line="276" w:lineRule="auto"/>
        <w:ind w:left="284"/>
        <w:jc w:val="both"/>
        <w:rPr>
          <w:rFonts w:eastAsia="Arial" w:cs="Arial"/>
          <w:i/>
          <w:sz w:val="24"/>
          <w:szCs w:val="24"/>
          <w:highlight w:val="yellow"/>
        </w:rPr>
      </w:pPr>
    </w:p>
    <w:p w14:paraId="7F374C91" w14:textId="77777777" w:rsidR="008E1D58" w:rsidRPr="00E30721" w:rsidRDefault="008E1D58" w:rsidP="00E07127">
      <w:pPr>
        <w:jc w:val="both"/>
        <w:rPr>
          <w:rFonts w:eastAsia="Arial" w:cs="Arial"/>
          <w:sz w:val="24"/>
          <w:szCs w:val="24"/>
        </w:rPr>
      </w:pPr>
    </w:p>
    <w:p w14:paraId="07815DDA" w14:textId="77777777" w:rsidR="00E07127" w:rsidRPr="00E30721" w:rsidRDefault="00E07127" w:rsidP="000B46D5">
      <w:pPr>
        <w:autoSpaceDE w:val="0"/>
        <w:autoSpaceDN w:val="0"/>
        <w:adjustRightInd w:val="0"/>
        <w:spacing w:after="0" w:line="240" w:lineRule="auto"/>
        <w:rPr>
          <w:rFonts w:eastAsia="Arial" w:cs="Arial"/>
          <w:sz w:val="24"/>
          <w:szCs w:val="24"/>
        </w:rPr>
      </w:pPr>
    </w:p>
    <w:p w14:paraId="08FA1B63" w14:textId="77777777" w:rsidR="000313F8" w:rsidRDefault="000313F8" w:rsidP="000B46D5">
      <w:pPr>
        <w:autoSpaceDE w:val="0"/>
        <w:autoSpaceDN w:val="0"/>
        <w:adjustRightInd w:val="0"/>
        <w:spacing w:after="0" w:line="240" w:lineRule="auto"/>
        <w:rPr>
          <w:rFonts w:eastAsia="Arial" w:cs="Arial"/>
          <w:bCs/>
          <w:sz w:val="24"/>
          <w:szCs w:val="24"/>
        </w:rPr>
      </w:pPr>
    </w:p>
    <w:p w14:paraId="7DF9585D" w14:textId="77777777" w:rsidR="00F6574F" w:rsidRPr="00E30721" w:rsidRDefault="00F6574F" w:rsidP="000B46D5">
      <w:pPr>
        <w:autoSpaceDE w:val="0"/>
        <w:autoSpaceDN w:val="0"/>
        <w:adjustRightInd w:val="0"/>
        <w:spacing w:after="0" w:line="240" w:lineRule="auto"/>
        <w:rPr>
          <w:rFonts w:eastAsia="Arial" w:cs="Arial"/>
          <w:bCs/>
          <w:sz w:val="24"/>
          <w:szCs w:val="24"/>
        </w:rPr>
      </w:pPr>
    </w:p>
    <w:p w14:paraId="61BFD8DA" w14:textId="77777777" w:rsidR="000313F8" w:rsidRPr="000238E8" w:rsidRDefault="000313F8" w:rsidP="003D2A8D">
      <w:pPr>
        <w:pStyle w:val="Heading2"/>
        <w:rPr>
          <w:rFonts w:ascii="Calibri" w:hAnsi="Calibri"/>
          <w:b/>
          <w:color w:val="auto"/>
        </w:rPr>
      </w:pPr>
      <w:bookmarkStart w:id="4" w:name="_Toc525741957"/>
      <w:r w:rsidRPr="000238E8">
        <w:rPr>
          <w:rFonts w:ascii="Calibri" w:hAnsi="Calibri"/>
          <w:b/>
          <w:color w:val="auto"/>
        </w:rPr>
        <w:lastRenderedPageBreak/>
        <w:t>PURPOSE</w:t>
      </w:r>
      <w:bookmarkEnd w:id="4"/>
    </w:p>
    <w:p w14:paraId="17EF00C9" w14:textId="77777777" w:rsidR="000313F8" w:rsidRPr="00E30721" w:rsidRDefault="000313F8" w:rsidP="000B46D5">
      <w:pPr>
        <w:autoSpaceDE w:val="0"/>
        <w:autoSpaceDN w:val="0"/>
        <w:adjustRightInd w:val="0"/>
        <w:spacing w:after="0" w:line="240" w:lineRule="auto"/>
        <w:rPr>
          <w:rFonts w:eastAsia="Arial" w:cs="Arial"/>
          <w:sz w:val="16"/>
          <w:szCs w:val="16"/>
        </w:rPr>
      </w:pPr>
    </w:p>
    <w:p w14:paraId="46FDCD7A" w14:textId="77777777" w:rsidR="000313F8" w:rsidRPr="00E30721" w:rsidRDefault="000313F8" w:rsidP="000B46D5">
      <w:pPr>
        <w:autoSpaceDE w:val="0"/>
        <w:autoSpaceDN w:val="0"/>
        <w:adjustRightInd w:val="0"/>
        <w:spacing w:after="0" w:line="240" w:lineRule="auto"/>
        <w:rPr>
          <w:rFonts w:eastAsia="Arial" w:cs="Arial"/>
          <w:sz w:val="24"/>
          <w:szCs w:val="24"/>
        </w:rPr>
      </w:pPr>
      <w:r w:rsidRPr="00E30721">
        <w:rPr>
          <w:rFonts w:eastAsia="Arial" w:cs="Arial"/>
          <w:sz w:val="24"/>
          <w:szCs w:val="24"/>
        </w:rPr>
        <w:t xml:space="preserve">The purpose </w:t>
      </w:r>
      <w:r w:rsidR="00700038" w:rsidRPr="00E30721">
        <w:rPr>
          <w:rFonts w:eastAsia="Arial" w:cs="Arial"/>
          <w:sz w:val="24"/>
          <w:szCs w:val="24"/>
        </w:rPr>
        <w:t xml:space="preserve">of the policy is to ensure that the </w:t>
      </w:r>
      <w:r w:rsidR="00680877" w:rsidRPr="00E30721">
        <w:rPr>
          <w:rFonts w:eastAsia="Arial" w:cs="Arial"/>
          <w:sz w:val="24"/>
          <w:szCs w:val="24"/>
        </w:rPr>
        <w:t>welfare</w:t>
      </w:r>
      <w:r w:rsidR="00700038" w:rsidRPr="00E30721">
        <w:rPr>
          <w:rFonts w:eastAsia="Arial" w:cs="Arial"/>
          <w:sz w:val="24"/>
          <w:szCs w:val="24"/>
        </w:rPr>
        <w:t xml:space="preserve"> of children is understood and promoted at all times</w:t>
      </w:r>
      <w:r w:rsidR="00BB0FEE" w:rsidRPr="00E30721">
        <w:rPr>
          <w:rFonts w:eastAsia="Arial" w:cs="Arial"/>
          <w:sz w:val="24"/>
          <w:szCs w:val="24"/>
        </w:rPr>
        <w:t xml:space="preserve">. </w:t>
      </w:r>
      <w:r w:rsidR="000238E8">
        <w:rPr>
          <w:rFonts w:eastAsia="Arial" w:cs="Arial"/>
          <w:sz w:val="24"/>
          <w:szCs w:val="24"/>
        </w:rPr>
        <w:t xml:space="preserve"> </w:t>
      </w:r>
      <w:r w:rsidR="00700038" w:rsidRPr="00E30721">
        <w:rPr>
          <w:rFonts w:eastAsia="Arial" w:cs="Arial"/>
          <w:sz w:val="24"/>
          <w:szCs w:val="24"/>
        </w:rPr>
        <w:t xml:space="preserve"> </w:t>
      </w:r>
      <w:r w:rsidR="000238E8">
        <w:rPr>
          <w:rFonts w:eastAsia="Arial" w:cs="Arial"/>
          <w:sz w:val="24"/>
          <w:szCs w:val="24"/>
        </w:rPr>
        <w:t>At Stella Maris</w:t>
      </w:r>
      <w:r w:rsidR="00700038" w:rsidRPr="00E30721">
        <w:rPr>
          <w:rFonts w:eastAsia="Arial" w:cs="Arial"/>
          <w:sz w:val="24"/>
          <w:szCs w:val="24"/>
        </w:rPr>
        <w:t xml:space="preserve"> </w:t>
      </w:r>
      <w:r w:rsidR="00064117">
        <w:rPr>
          <w:rFonts w:eastAsia="Arial" w:cs="Arial"/>
          <w:sz w:val="24"/>
          <w:szCs w:val="24"/>
        </w:rPr>
        <w:t>S</w:t>
      </w:r>
      <w:r w:rsidR="00700038" w:rsidRPr="00E30721">
        <w:rPr>
          <w:rFonts w:eastAsia="Arial" w:cs="Arial"/>
          <w:sz w:val="24"/>
          <w:szCs w:val="24"/>
        </w:rPr>
        <w:t>chool we understand that t</w:t>
      </w:r>
      <w:r w:rsidRPr="00E30721">
        <w:rPr>
          <w:rFonts w:eastAsia="Arial" w:cs="Arial"/>
          <w:sz w:val="24"/>
          <w:szCs w:val="24"/>
        </w:rPr>
        <w:t>he welfare of the child is paramount.</w:t>
      </w:r>
    </w:p>
    <w:p w14:paraId="11C08C7A" w14:textId="77777777" w:rsidR="00700038" w:rsidRPr="00E30721" w:rsidRDefault="00700038" w:rsidP="000B46D5">
      <w:pPr>
        <w:autoSpaceDE w:val="0"/>
        <w:autoSpaceDN w:val="0"/>
        <w:adjustRightInd w:val="0"/>
        <w:spacing w:after="0" w:line="240" w:lineRule="auto"/>
        <w:rPr>
          <w:rFonts w:eastAsia="Arial" w:cs="Arial"/>
          <w:sz w:val="24"/>
          <w:szCs w:val="24"/>
        </w:rPr>
      </w:pPr>
    </w:p>
    <w:p w14:paraId="22D9DEEB" w14:textId="77777777" w:rsidR="00680877" w:rsidRPr="00E30721" w:rsidRDefault="00700038" w:rsidP="000B46D5">
      <w:pPr>
        <w:autoSpaceDE w:val="0"/>
        <w:autoSpaceDN w:val="0"/>
        <w:adjustRightInd w:val="0"/>
        <w:spacing w:after="0" w:line="240" w:lineRule="auto"/>
        <w:rPr>
          <w:rFonts w:eastAsia="Arial" w:cs="Arial"/>
          <w:sz w:val="24"/>
          <w:szCs w:val="24"/>
        </w:rPr>
      </w:pPr>
      <w:r w:rsidRPr="00E30721">
        <w:rPr>
          <w:rFonts w:eastAsia="Arial" w:cs="Arial"/>
          <w:sz w:val="24"/>
          <w:szCs w:val="24"/>
        </w:rPr>
        <w:t xml:space="preserve">We </w:t>
      </w:r>
      <w:r w:rsidR="00680877" w:rsidRPr="00E30721">
        <w:rPr>
          <w:rFonts w:eastAsia="Arial" w:cs="Arial"/>
          <w:sz w:val="24"/>
          <w:szCs w:val="24"/>
        </w:rPr>
        <w:t>strive</w:t>
      </w:r>
      <w:r w:rsidRPr="00E30721">
        <w:rPr>
          <w:rFonts w:eastAsia="Arial" w:cs="Arial"/>
          <w:sz w:val="24"/>
          <w:szCs w:val="24"/>
        </w:rPr>
        <w:t xml:space="preserve"> to ensure that a</w:t>
      </w:r>
      <w:r w:rsidR="000313F8" w:rsidRPr="00E30721">
        <w:rPr>
          <w:rFonts w:eastAsia="Arial" w:cs="Arial"/>
          <w:sz w:val="24"/>
          <w:szCs w:val="24"/>
        </w:rPr>
        <w:t>ll children regardless of</w:t>
      </w:r>
      <w:r w:rsidRPr="00E30721">
        <w:rPr>
          <w:rFonts w:eastAsia="Arial" w:cs="Arial"/>
          <w:sz w:val="24"/>
          <w:szCs w:val="24"/>
        </w:rPr>
        <w:t xml:space="preserve"> their</w:t>
      </w:r>
      <w:r w:rsidR="000313F8" w:rsidRPr="00E30721">
        <w:rPr>
          <w:rFonts w:eastAsia="Arial" w:cs="Arial"/>
          <w:sz w:val="24"/>
          <w:szCs w:val="24"/>
        </w:rPr>
        <w:t xml:space="preserve"> age, gender, ability, culture, race, language, religion or sexual identity</w:t>
      </w:r>
      <w:r w:rsidRPr="00E30721">
        <w:rPr>
          <w:rFonts w:eastAsia="Arial" w:cs="Arial"/>
          <w:sz w:val="24"/>
          <w:szCs w:val="24"/>
        </w:rPr>
        <w:t xml:space="preserve"> are protected from harm in all its forms. A</w:t>
      </w:r>
      <w:r w:rsidR="000313F8" w:rsidRPr="00E30721">
        <w:rPr>
          <w:rFonts w:eastAsia="Arial" w:cs="Arial"/>
          <w:sz w:val="24"/>
          <w:szCs w:val="24"/>
        </w:rPr>
        <w:t xml:space="preserve">ll </w:t>
      </w:r>
      <w:r w:rsidR="00680877" w:rsidRPr="00E30721">
        <w:rPr>
          <w:rFonts w:eastAsia="Arial" w:cs="Arial"/>
          <w:sz w:val="24"/>
          <w:szCs w:val="24"/>
        </w:rPr>
        <w:t>staff and</w:t>
      </w:r>
      <w:r w:rsidRPr="00E30721">
        <w:rPr>
          <w:rFonts w:eastAsia="Arial" w:cs="Arial"/>
          <w:sz w:val="24"/>
          <w:szCs w:val="24"/>
        </w:rPr>
        <w:t xml:space="preserve"> volunteers </w:t>
      </w:r>
      <w:r w:rsidR="000313F8" w:rsidRPr="00E30721">
        <w:rPr>
          <w:rFonts w:eastAsia="Arial" w:cs="Arial"/>
          <w:sz w:val="24"/>
          <w:szCs w:val="24"/>
        </w:rPr>
        <w:t xml:space="preserve">have an equal responsibility to act on </w:t>
      </w:r>
      <w:r w:rsidRPr="00E30721">
        <w:rPr>
          <w:rFonts w:eastAsia="Arial" w:cs="Arial"/>
          <w:sz w:val="24"/>
          <w:szCs w:val="24"/>
        </w:rPr>
        <w:t xml:space="preserve">concerns, </w:t>
      </w:r>
      <w:r w:rsidR="000313F8" w:rsidRPr="00E30721">
        <w:rPr>
          <w:rFonts w:eastAsia="Arial" w:cs="Arial"/>
          <w:sz w:val="24"/>
          <w:szCs w:val="24"/>
        </w:rPr>
        <w:t>suspicion</w:t>
      </w:r>
      <w:r w:rsidRPr="00E30721">
        <w:rPr>
          <w:rFonts w:eastAsia="Arial" w:cs="Arial"/>
          <w:sz w:val="24"/>
          <w:szCs w:val="24"/>
        </w:rPr>
        <w:t xml:space="preserve">s or disclosures </w:t>
      </w:r>
      <w:r w:rsidR="000313F8" w:rsidRPr="00E30721">
        <w:rPr>
          <w:rFonts w:eastAsia="Arial" w:cs="Arial"/>
          <w:sz w:val="24"/>
          <w:szCs w:val="24"/>
        </w:rPr>
        <w:t xml:space="preserve">that </w:t>
      </w:r>
      <w:r w:rsidRPr="00E30721">
        <w:rPr>
          <w:rFonts w:eastAsia="Arial" w:cs="Arial"/>
          <w:sz w:val="24"/>
          <w:szCs w:val="24"/>
        </w:rPr>
        <w:t xml:space="preserve">lead them to </w:t>
      </w:r>
      <w:r w:rsidR="00680877" w:rsidRPr="00E30721">
        <w:rPr>
          <w:rFonts w:eastAsia="Arial" w:cs="Arial"/>
          <w:sz w:val="24"/>
          <w:szCs w:val="24"/>
        </w:rPr>
        <w:t>suspect or</w:t>
      </w:r>
      <w:r w:rsidRPr="00E30721">
        <w:rPr>
          <w:rFonts w:eastAsia="Arial" w:cs="Arial"/>
          <w:sz w:val="24"/>
          <w:szCs w:val="24"/>
        </w:rPr>
        <w:t xml:space="preserve"> understand </w:t>
      </w:r>
      <w:r w:rsidR="000313F8" w:rsidRPr="00E30721">
        <w:rPr>
          <w:rFonts w:eastAsia="Arial" w:cs="Arial"/>
          <w:sz w:val="24"/>
          <w:szCs w:val="24"/>
        </w:rPr>
        <w:t xml:space="preserve">a child </w:t>
      </w:r>
      <w:r w:rsidR="00722046" w:rsidRPr="00E30721">
        <w:rPr>
          <w:rFonts w:eastAsia="Arial" w:cs="Arial"/>
          <w:sz w:val="24"/>
          <w:szCs w:val="24"/>
        </w:rPr>
        <w:t>may be</w:t>
      </w:r>
      <w:r w:rsidR="000313F8" w:rsidRPr="00E30721">
        <w:rPr>
          <w:rFonts w:eastAsia="Arial" w:cs="Arial"/>
          <w:sz w:val="24"/>
          <w:szCs w:val="24"/>
        </w:rPr>
        <w:t xml:space="preserve"> at risk of harm.</w:t>
      </w:r>
      <w:r w:rsidR="00064117">
        <w:rPr>
          <w:rFonts w:eastAsia="Arial" w:cs="Arial"/>
          <w:sz w:val="24"/>
          <w:szCs w:val="24"/>
        </w:rPr>
        <w:t xml:space="preserve">  </w:t>
      </w:r>
      <w:r w:rsidRPr="00E30721">
        <w:rPr>
          <w:rFonts w:eastAsia="Arial" w:cs="Arial"/>
          <w:sz w:val="24"/>
          <w:szCs w:val="24"/>
        </w:rPr>
        <w:t>As part of our duty of care we also work to ensure that p</w:t>
      </w:r>
      <w:r w:rsidR="000313F8" w:rsidRPr="00E30721">
        <w:rPr>
          <w:rFonts w:eastAsia="Arial" w:cs="Arial"/>
          <w:sz w:val="24"/>
          <w:szCs w:val="24"/>
        </w:rPr>
        <w:t xml:space="preserve">upils and staff involved in </w:t>
      </w:r>
      <w:r w:rsidR="007C4D9A" w:rsidRPr="00E30721">
        <w:rPr>
          <w:rFonts w:eastAsia="Arial" w:cs="Arial"/>
          <w:sz w:val="24"/>
          <w:szCs w:val="24"/>
        </w:rPr>
        <w:t>s</w:t>
      </w:r>
      <w:r w:rsidR="00680877" w:rsidRPr="00E30721">
        <w:rPr>
          <w:rFonts w:eastAsia="Arial" w:cs="Arial"/>
          <w:sz w:val="24"/>
          <w:szCs w:val="24"/>
        </w:rPr>
        <w:t>afeguarding and</w:t>
      </w:r>
      <w:r w:rsidRPr="00E30721">
        <w:rPr>
          <w:rFonts w:eastAsia="Arial" w:cs="Arial"/>
          <w:sz w:val="24"/>
          <w:szCs w:val="24"/>
        </w:rPr>
        <w:t xml:space="preserve"> child protection </w:t>
      </w:r>
      <w:r w:rsidR="000313F8" w:rsidRPr="00E30721">
        <w:rPr>
          <w:rFonts w:eastAsia="Arial" w:cs="Arial"/>
          <w:sz w:val="24"/>
          <w:szCs w:val="24"/>
        </w:rPr>
        <w:t>issues receive appropriate support.</w:t>
      </w:r>
      <w:r w:rsidRPr="00E30721">
        <w:rPr>
          <w:rFonts w:eastAsia="Arial" w:cs="Arial"/>
          <w:sz w:val="24"/>
          <w:szCs w:val="24"/>
        </w:rPr>
        <w:t xml:space="preserve"> </w:t>
      </w:r>
    </w:p>
    <w:p w14:paraId="1B49927F" w14:textId="77777777" w:rsidR="00680877" w:rsidRPr="00E30721" w:rsidRDefault="00680877" w:rsidP="000B46D5">
      <w:pPr>
        <w:autoSpaceDE w:val="0"/>
        <w:autoSpaceDN w:val="0"/>
        <w:adjustRightInd w:val="0"/>
        <w:spacing w:after="0" w:line="240" w:lineRule="auto"/>
        <w:rPr>
          <w:rFonts w:eastAsia="Arial" w:cs="Arial"/>
          <w:sz w:val="24"/>
          <w:szCs w:val="24"/>
        </w:rPr>
      </w:pPr>
    </w:p>
    <w:p w14:paraId="7085E3A8" w14:textId="77777777" w:rsidR="000313F8" w:rsidRPr="00E30721" w:rsidRDefault="00700038" w:rsidP="000B46D5">
      <w:pPr>
        <w:autoSpaceDE w:val="0"/>
        <w:autoSpaceDN w:val="0"/>
        <w:adjustRightInd w:val="0"/>
        <w:spacing w:after="0" w:line="240" w:lineRule="auto"/>
        <w:rPr>
          <w:rFonts w:eastAsia="Arial" w:cs="Arial"/>
          <w:color w:val="0070C0"/>
          <w:sz w:val="24"/>
          <w:szCs w:val="24"/>
        </w:rPr>
      </w:pPr>
      <w:r w:rsidRPr="00E30721">
        <w:rPr>
          <w:rFonts w:eastAsia="Arial" w:cs="Arial"/>
          <w:sz w:val="24"/>
          <w:szCs w:val="24"/>
        </w:rPr>
        <w:t xml:space="preserve">All staff and volunteers are required </w:t>
      </w:r>
      <w:r w:rsidR="00680877" w:rsidRPr="00E30721">
        <w:rPr>
          <w:rFonts w:eastAsia="Arial" w:cs="Arial"/>
          <w:sz w:val="24"/>
          <w:szCs w:val="24"/>
        </w:rPr>
        <w:t>to adhere</w:t>
      </w:r>
      <w:r w:rsidR="000313F8" w:rsidRPr="00E30721">
        <w:rPr>
          <w:rFonts w:eastAsia="Arial" w:cs="Arial"/>
          <w:sz w:val="24"/>
          <w:szCs w:val="24"/>
        </w:rPr>
        <w:t xml:space="preserve"> to </w:t>
      </w:r>
      <w:r w:rsidR="00680877" w:rsidRPr="00E30721">
        <w:rPr>
          <w:rFonts w:eastAsia="Arial" w:cs="Arial"/>
          <w:sz w:val="24"/>
          <w:szCs w:val="24"/>
        </w:rPr>
        <w:t>our</w:t>
      </w:r>
      <w:r w:rsidR="000313F8" w:rsidRPr="00E30721">
        <w:rPr>
          <w:rFonts w:eastAsia="Arial" w:cs="Arial"/>
          <w:sz w:val="24"/>
          <w:szCs w:val="24"/>
        </w:rPr>
        <w:t xml:space="preserve"> </w:t>
      </w:r>
      <w:r w:rsidR="000238E8">
        <w:rPr>
          <w:rFonts w:eastAsia="Arial" w:cs="Arial"/>
          <w:sz w:val="24"/>
          <w:szCs w:val="24"/>
        </w:rPr>
        <w:t xml:space="preserve">Staff </w:t>
      </w:r>
      <w:r w:rsidR="000313F8" w:rsidRPr="00E30721">
        <w:rPr>
          <w:rFonts w:eastAsia="Arial" w:cs="Arial"/>
          <w:sz w:val="24"/>
          <w:szCs w:val="24"/>
        </w:rPr>
        <w:t xml:space="preserve">Code of </w:t>
      </w:r>
      <w:r w:rsidR="00680877" w:rsidRPr="00E30721">
        <w:rPr>
          <w:rFonts w:eastAsia="Arial" w:cs="Arial"/>
          <w:sz w:val="24"/>
          <w:szCs w:val="24"/>
        </w:rPr>
        <w:t>Conduct (including the use of ICT and social media). All staff and volunteers understand</w:t>
      </w:r>
      <w:r w:rsidR="000313F8" w:rsidRPr="00E30721">
        <w:rPr>
          <w:rFonts w:eastAsia="Arial" w:cs="Arial"/>
          <w:sz w:val="24"/>
          <w:szCs w:val="24"/>
        </w:rPr>
        <w:t xml:space="preserve"> what to do </w:t>
      </w:r>
      <w:r w:rsidR="00680877" w:rsidRPr="00E30721">
        <w:rPr>
          <w:rFonts w:eastAsia="Arial" w:cs="Arial"/>
          <w:sz w:val="24"/>
          <w:szCs w:val="24"/>
        </w:rPr>
        <w:t>if there are concerns or allegations about any adult working or volunteering in our school</w:t>
      </w:r>
      <w:r w:rsidR="00E27591" w:rsidRPr="00E30721">
        <w:rPr>
          <w:rFonts w:eastAsia="Arial" w:cs="Arial"/>
          <w:sz w:val="24"/>
          <w:szCs w:val="24"/>
        </w:rPr>
        <w:t xml:space="preserve"> during or outside of the normal school day</w:t>
      </w:r>
      <w:r w:rsidR="00680877" w:rsidRPr="00E30721">
        <w:rPr>
          <w:rFonts w:eastAsia="Arial" w:cs="Arial"/>
          <w:color w:val="0070C0"/>
          <w:sz w:val="24"/>
          <w:szCs w:val="24"/>
        </w:rPr>
        <w:t>.</w:t>
      </w:r>
    </w:p>
    <w:p w14:paraId="5B7B95D9" w14:textId="77777777" w:rsidR="000313F8" w:rsidRPr="00E30721" w:rsidRDefault="000313F8" w:rsidP="000B46D5">
      <w:pPr>
        <w:autoSpaceDE w:val="0"/>
        <w:autoSpaceDN w:val="0"/>
        <w:adjustRightInd w:val="0"/>
        <w:spacing w:after="0" w:line="240" w:lineRule="auto"/>
        <w:rPr>
          <w:rFonts w:eastAsia="Arial" w:cs="Arial"/>
          <w:color w:val="000000"/>
          <w:sz w:val="16"/>
          <w:szCs w:val="16"/>
        </w:rPr>
      </w:pPr>
    </w:p>
    <w:p w14:paraId="2F307C60" w14:textId="77777777" w:rsidR="000313F8" w:rsidRPr="00E30721" w:rsidRDefault="000313F8" w:rsidP="000B46D5">
      <w:pPr>
        <w:autoSpaceDE w:val="0"/>
        <w:autoSpaceDN w:val="0"/>
        <w:adjustRightInd w:val="0"/>
        <w:spacing w:after="0" w:line="240" w:lineRule="auto"/>
        <w:rPr>
          <w:rFonts w:eastAsia="Arial" w:cs="Arial"/>
          <w:sz w:val="24"/>
          <w:szCs w:val="24"/>
        </w:rPr>
      </w:pPr>
      <w:r w:rsidRPr="00E30721">
        <w:rPr>
          <w:rFonts w:eastAsia="Arial" w:cs="Arial"/>
          <w:b/>
          <w:color w:val="000000"/>
          <w:sz w:val="24"/>
          <w:szCs w:val="24"/>
        </w:rPr>
        <w:t>The procedures contained in this policy apply to all staff, volunteers, students or anyone working</w:t>
      </w:r>
      <w:r w:rsidRPr="00E30721">
        <w:rPr>
          <w:rFonts w:eastAsia="Arial" w:cs="Arial"/>
          <w:color w:val="000000"/>
          <w:sz w:val="24"/>
          <w:szCs w:val="24"/>
        </w:rPr>
        <w:t xml:space="preserve"> on behalf of</w:t>
      </w:r>
      <w:r w:rsidR="000238E8">
        <w:rPr>
          <w:rFonts w:eastAsia="Arial" w:cs="Arial"/>
          <w:color w:val="FF0000"/>
          <w:sz w:val="24"/>
          <w:szCs w:val="24"/>
        </w:rPr>
        <w:t xml:space="preserve"> </w:t>
      </w:r>
      <w:r w:rsidR="000238E8">
        <w:rPr>
          <w:rFonts w:eastAsia="Arial" w:cs="Arial"/>
          <w:sz w:val="24"/>
          <w:szCs w:val="24"/>
        </w:rPr>
        <w:t xml:space="preserve">Stella Maris School. </w:t>
      </w:r>
      <w:r w:rsidR="00680877" w:rsidRPr="00E30721">
        <w:rPr>
          <w:rFonts w:eastAsia="Arial" w:cs="Arial"/>
          <w:sz w:val="24"/>
          <w:szCs w:val="24"/>
        </w:rPr>
        <w:t xml:space="preserve">We expect that </w:t>
      </w:r>
      <w:r w:rsidR="00E27591" w:rsidRPr="00E30721">
        <w:rPr>
          <w:rFonts w:eastAsia="Arial" w:cs="Arial"/>
          <w:sz w:val="24"/>
          <w:szCs w:val="24"/>
        </w:rPr>
        <w:t>t</w:t>
      </w:r>
      <w:r w:rsidR="00680877" w:rsidRPr="00E30721">
        <w:rPr>
          <w:rFonts w:eastAsia="Arial" w:cs="Arial"/>
          <w:sz w:val="24"/>
          <w:szCs w:val="24"/>
        </w:rPr>
        <w:t xml:space="preserve">his policy takes primacy over other agency policies when work is being delivered on this site </w:t>
      </w:r>
      <w:r w:rsidR="00680877" w:rsidRPr="00E30721">
        <w:rPr>
          <w:rFonts w:eastAsia="Arial" w:cs="Arial"/>
          <w:color w:val="FF0000"/>
          <w:sz w:val="24"/>
          <w:szCs w:val="24"/>
        </w:rPr>
        <w:t xml:space="preserve"> </w:t>
      </w:r>
      <w:r w:rsidR="00680877" w:rsidRPr="00E30721">
        <w:rPr>
          <w:rFonts w:eastAsia="Arial" w:cs="Arial"/>
          <w:sz w:val="24"/>
          <w:szCs w:val="24"/>
        </w:rPr>
        <w:t xml:space="preserve">on our behalf, as we maintain a duty of care to all in our school community. </w:t>
      </w:r>
    </w:p>
    <w:p w14:paraId="722040D8" w14:textId="77777777" w:rsidR="000313F8" w:rsidRDefault="000313F8" w:rsidP="000B46D5">
      <w:pPr>
        <w:autoSpaceDE w:val="0"/>
        <w:autoSpaceDN w:val="0"/>
        <w:adjustRightInd w:val="0"/>
        <w:spacing w:after="0" w:line="240" w:lineRule="auto"/>
        <w:rPr>
          <w:rFonts w:eastAsia="Arial" w:cs="Arial"/>
          <w:color w:val="000000"/>
          <w:sz w:val="24"/>
          <w:szCs w:val="24"/>
        </w:rPr>
      </w:pPr>
    </w:p>
    <w:p w14:paraId="5A6493BB" w14:textId="77777777" w:rsidR="00D157A8" w:rsidRPr="00E30721" w:rsidRDefault="00D157A8" w:rsidP="000B46D5">
      <w:pPr>
        <w:autoSpaceDE w:val="0"/>
        <w:autoSpaceDN w:val="0"/>
        <w:adjustRightInd w:val="0"/>
        <w:spacing w:after="0" w:line="240" w:lineRule="auto"/>
        <w:rPr>
          <w:rFonts w:eastAsia="Arial" w:cs="Arial"/>
          <w:color w:val="000000"/>
          <w:sz w:val="24"/>
          <w:szCs w:val="24"/>
        </w:rPr>
      </w:pPr>
    </w:p>
    <w:p w14:paraId="5F84511C" w14:textId="77777777" w:rsidR="000313F8" w:rsidRPr="000238E8" w:rsidRDefault="009C13A9" w:rsidP="003D2A8D">
      <w:pPr>
        <w:pStyle w:val="Heading2"/>
        <w:rPr>
          <w:rFonts w:ascii="Calibri" w:hAnsi="Calibri"/>
          <w:b/>
          <w:color w:val="auto"/>
        </w:rPr>
      </w:pPr>
      <w:bookmarkStart w:id="5" w:name="_Toc525741958"/>
      <w:r w:rsidRPr="000238E8">
        <w:rPr>
          <w:rFonts w:ascii="Calibri" w:hAnsi="Calibri"/>
          <w:b/>
          <w:color w:val="auto"/>
        </w:rPr>
        <w:t>L</w:t>
      </w:r>
      <w:r w:rsidR="00BB0FEE" w:rsidRPr="000238E8">
        <w:rPr>
          <w:rFonts w:ascii="Calibri" w:hAnsi="Calibri"/>
          <w:b/>
          <w:color w:val="auto"/>
        </w:rPr>
        <w:t>ANGUAGE</w:t>
      </w:r>
      <w:r w:rsidR="00D157A8">
        <w:rPr>
          <w:rFonts w:ascii="Calibri" w:hAnsi="Calibri"/>
          <w:b/>
          <w:color w:val="auto"/>
        </w:rPr>
        <w:t xml:space="preserve"> USED IN THIS POLICY</w:t>
      </w:r>
      <w:bookmarkEnd w:id="5"/>
    </w:p>
    <w:p w14:paraId="722899C0" w14:textId="77777777" w:rsidR="000313F8" w:rsidRPr="00E30721" w:rsidRDefault="000313F8" w:rsidP="000B46D5">
      <w:pPr>
        <w:autoSpaceDE w:val="0"/>
        <w:autoSpaceDN w:val="0"/>
        <w:adjustRightInd w:val="0"/>
        <w:spacing w:after="0" w:line="240" w:lineRule="auto"/>
        <w:rPr>
          <w:rFonts w:eastAsia="Arial" w:cs="Arial"/>
          <w:bCs/>
          <w:color w:val="000000"/>
          <w:sz w:val="16"/>
          <w:szCs w:val="16"/>
        </w:rPr>
      </w:pPr>
    </w:p>
    <w:p w14:paraId="1A9F6140"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bCs/>
          <w:color w:val="000000"/>
          <w:sz w:val="24"/>
          <w:szCs w:val="24"/>
        </w:rPr>
        <w:t xml:space="preserve">Safeguarding </w:t>
      </w:r>
      <w:r w:rsidRPr="00E30721">
        <w:rPr>
          <w:rFonts w:eastAsia="Arial" w:cs="Arial"/>
          <w:color w:val="000000"/>
          <w:sz w:val="24"/>
          <w:szCs w:val="24"/>
        </w:rPr>
        <w:t>and promoting the welfare of children refers to the process of protecting children from maltreatment, preventing the impairment of children’s health or development, ensuring that children are growing up in circumstances consistent with the provision of safe and effective care and taking action to enable all children to have the best life chances.</w:t>
      </w:r>
    </w:p>
    <w:p w14:paraId="6F628985" w14:textId="77777777" w:rsidR="004F65C0" w:rsidRPr="00E30721" w:rsidRDefault="004F65C0" w:rsidP="000B46D5">
      <w:pPr>
        <w:autoSpaceDE w:val="0"/>
        <w:autoSpaceDN w:val="0"/>
        <w:adjustRightInd w:val="0"/>
        <w:spacing w:after="0" w:line="240" w:lineRule="auto"/>
        <w:rPr>
          <w:rFonts w:eastAsia="Arial" w:cs="Arial"/>
          <w:color w:val="000000"/>
          <w:sz w:val="24"/>
          <w:szCs w:val="24"/>
        </w:rPr>
      </w:pPr>
    </w:p>
    <w:p w14:paraId="3242B924" w14:textId="77777777" w:rsidR="004F65C0" w:rsidRPr="00E30721" w:rsidRDefault="004F65C0" w:rsidP="004F65C0">
      <w:pPr>
        <w:autoSpaceDE w:val="0"/>
        <w:autoSpaceDN w:val="0"/>
        <w:adjustRightInd w:val="0"/>
        <w:spacing w:after="0"/>
        <w:jc w:val="both"/>
        <w:rPr>
          <w:rFonts w:eastAsia="Arial" w:cs="Arial"/>
          <w:sz w:val="24"/>
          <w:szCs w:val="24"/>
        </w:rPr>
      </w:pPr>
      <w:r w:rsidRPr="00064117">
        <w:rPr>
          <w:b/>
        </w:rPr>
        <w:t>Early Help</w:t>
      </w:r>
      <w:r w:rsidRPr="00E30721">
        <w:rPr>
          <w:rFonts w:eastAsia="Arial" w:cs="Arial"/>
          <w:b/>
          <w:sz w:val="24"/>
          <w:szCs w:val="24"/>
        </w:rPr>
        <w:t xml:space="preserve"> </w:t>
      </w:r>
      <w:r w:rsidRPr="00E30721">
        <w:rPr>
          <w:rFonts w:eastAsia="Arial" w:cs="Arial"/>
          <w:sz w:val="24"/>
          <w:szCs w:val="24"/>
        </w:rPr>
        <w:t xml:space="preserve">refers to mechanisms providing support as soon as a problem emerges at any point in a child’s life, from the foundation years through to the teenage years. </w:t>
      </w:r>
    </w:p>
    <w:p w14:paraId="44C55D70" w14:textId="77777777" w:rsidR="004F65C0" w:rsidRPr="00E30721" w:rsidRDefault="004F65C0" w:rsidP="000B46D5">
      <w:pPr>
        <w:autoSpaceDE w:val="0"/>
        <w:autoSpaceDN w:val="0"/>
        <w:adjustRightInd w:val="0"/>
        <w:spacing w:after="0" w:line="240" w:lineRule="auto"/>
        <w:rPr>
          <w:rFonts w:eastAsia="Arial" w:cs="Arial"/>
          <w:color w:val="000000"/>
          <w:sz w:val="24"/>
          <w:szCs w:val="24"/>
        </w:rPr>
      </w:pPr>
    </w:p>
    <w:p w14:paraId="629E76D7"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064117">
        <w:rPr>
          <w:rFonts w:eastAsia="Arial" w:cs="Arial"/>
          <w:b/>
          <w:bCs/>
          <w:color w:val="000000"/>
          <w:sz w:val="24"/>
          <w:szCs w:val="24"/>
        </w:rPr>
        <w:t>Child Protection</w:t>
      </w:r>
      <w:r w:rsidRPr="00E30721">
        <w:rPr>
          <w:rFonts w:eastAsia="Arial" w:cs="Arial"/>
          <w:bCs/>
          <w:color w:val="000000"/>
          <w:sz w:val="24"/>
          <w:szCs w:val="24"/>
        </w:rPr>
        <w:t xml:space="preserve"> </w:t>
      </w:r>
      <w:r w:rsidRPr="00E30721">
        <w:rPr>
          <w:rFonts w:eastAsia="Arial" w:cs="Arial"/>
          <w:color w:val="000000"/>
          <w:sz w:val="24"/>
          <w:szCs w:val="24"/>
        </w:rPr>
        <w:t>refers to the activity undertaken to protect specific children who are suffering, or are likely to suffer, significant harm.</w:t>
      </w:r>
    </w:p>
    <w:p w14:paraId="7441F82F" w14:textId="77777777" w:rsidR="000313F8" w:rsidRPr="00E30721" w:rsidRDefault="000313F8" w:rsidP="000B46D5">
      <w:pPr>
        <w:autoSpaceDE w:val="0"/>
        <w:autoSpaceDN w:val="0"/>
        <w:adjustRightInd w:val="0"/>
        <w:spacing w:after="0" w:line="240" w:lineRule="auto"/>
        <w:rPr>
          <w:rFonts w:eastAsia="Arial" w:cs="Arial"/>
          <w:bCs/>
          <w:color w:val="000000"/>
          <w:sz w:val="16"/>
          <w:szCs w:val="16"/>
        </w:rPr>
      </w:pPr>
    </w:p>
    <w:p w14:paraId="21DB1A5D"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064117">
        <w:rPr>
          <w:rFonts w:eastAsia="Arial" w:cs="Arial"/>
          <w:b/>
          <w:bCs/>
          <w:color w:val="000000"/>
          <w:sz w:val="24"/>
          <w:szCs w:val="24"/>
        </w:rPr>
        <w:t>Staff</w:t>
      </w:r>
      <w:r w:rsidRPr="00E30721">
        <w:rPr>
          <w:rFonts w:eastAsia="Arial" w:cs="Arial"/>
          <w:bCs/>
          <w:color w:val="000000"/>
          <w:sz w:val="24"/>
          <w:szCs w:val="24"/>
        </w:rPr>
        <w:t xml:space="preserve"> </w:t>
      </w:r>
      <w:r w:rsidRPr="00E30721">
        <w:rPr>
          <w:rFonts w:eastAsia="Arial" w:cs="Arial"/>
          <w:color w:val="000000"/>
          <w:sz w:val="24"/>
          <w:szCs w:val="24"/>
        </w:rPr>
        <w:t>refers to all those working for or on behalf of the School in eith</w:t>
      </w:r>
      <w:r w:rsidR="00B862EC" w:rsidRPr="00E30721">
        <w:rPr>
          <w:rFonts w:eastAsia="Arial" w:cs="Arial"/>
          <w:color w:val="000000"/>
          <w:sz w:val="24"/>
          <w:szCs w:val="24"/>
        </w:rPr>
        <w:t>er a paid or voluntary capacity and will be used from this point on in this document.</w:t>
      </w:r>
    </w:p>
    <w:p w14:paraId="6D8F1BDA" w14:textId="77777777" w:rsidR="000313F8" w:rsidRPr="00E30721" w:rsidRDefault="000313F8" w:rsidP="000B46D5">
      <w:pPr>
        <w:autoSpaceDE w:val="0"/>
        <w:autoSpaceDN w:val="0"/>
        <w:adjustRightInd w:val="0"/>
        <w:spacing w:after="0" w:line="240" w:lineRule="auto"/>
        <w:rPr>
          <w:rFonts w:eastAsia="Arial" w:cs="Arial"/>
          <w:bCs/>
          <w:color w:val="000000"/>
          <w:sz w:val="16"/>
          <w:szCs w:val="16"/>
        </w:rPr>
      </w:pPr>
    </w:p>
    <w:p w14:paraId="262C71A2"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064117">
        <w:rPr>
          <w:rFonts w:eastAsia="Arial" w:cs="Arial"/>
          <w:b/>
          <w:bCs/>
          <w:color w:val="000000"/>
          <w:sz w:val="24"/>
          <w:szCs w:val="24"/>
        </w:rPr>
        <w:t>Child</w:t>
      </w:r>
      <w:r w:rsidRPr="00E30721">
        <w:rPr>
          <w:rFonts w:eastAsia="Arial" w:cs="Arial"/>
          <w:bCs/>
          <w:color w:val="000000"/>
          <w:sz w:val="24"/>
          <w:szCs w:val="24"/>
        </w:rPr>
        <w:t xml:space="preserve"> </w:t>
      </w:r>
      <w:r w:rsidRPr="00E30721">
        <w:rPr>
          <w:rFonts w:eastAsia="Arial" w:cs="Arial"/>
          <w:color w:val="000000"/>
          <w:sz w:val="24"/>
          <w:szCs w:val="24"/>
        </w:rPr>
        <w:t xml:space="preserve">refers to all </w:t>
      </w:r>
      <w:r w:rsidR="001B5276" w:rsidRPr="00E30721">
        <w:rPr>
          <w:rFonts w:eastAsia="Arial" w:cs="Arial"/>
          <w:color w:val="000000"/>
          <w:sz w:val="24"/>
          <w:szCs w:val="24"/>
        </w:rPr>
        <w:t xml:space="preserve">children and </w:t>
      </w:r>
      <w:r w:rsidRPr="00E30721">
        <w:rPr>
          <w:rFonts w:eastAsia="Arial" w:cs="Arial"/>
          <w:color w:val="000000"/>
          <w:sz w:val="24"/>
          <w:szCs w:val="24"/>
        </w:rPr>
        <w:t>young people who have not yet reached the age of 18.</w:t>
      </w:r>
    </w:p>
    <w:p w14:paraId="12101C03" w14:textId="77777777" w:rsidR="000313F8" w:rsidRPr="00E30721" w:rsidRDefault="000313F8" w:rsidP="000B46D5">
      <w:pPr>
        <w:autoSpaceDE w:val="0"/>
        <w:autoSpaceDN w:val="0"/>
        <w:adjustRightInd w:val="0"/>
        <w:spacing w:after="0" w:line="240" w:lineRule="auto"/>
        <w:rPr>
          <w:rFonts w:eastAsia="Arial" w:cs="Arial"/>
          <w:bCs/>
          <w:color w:val="000000"/>
          <w:sz w:val="16"/>
          <w:szCs w:val="16"/>
        </w:rPr>
      </w:pPr>
    </w:p>
    <w:p w14:paraId="0F0F4F7F" w14:textId="77777777" w:rsidR="00D157A8" w:rsidRDefault="000313F8" w:rsidP="000B46D5">
      <w:pPr>
        <w:autoSpaceDE w:val="0"/>
        <w:autoSpaceDN w:val="0"/>
        <w:adjustRightInd w:val="0"/>
        <w:spacing w:after="0" w:line="240" w:lineRule="auto"/>
        <w:rPr>
          <w:rFonts w:eastAsia="Arial" w:cs="Arial"/>
          <w:color w:val="000000"/>
          <w:sz w:val="24"/>
          <w:szCs w:val="24"/>
        </w:rPr>
      </w:pPr>
      <w:r w:rsidRPr="00064117">
        <w:rPr>
          <w:rFonts w:eastAsia="Arial" w:cs="Arial"/>
          <w:b/>
          <w:bCs/>
          <w:color w:val="000000"/>
          <w:sz w:val="24"/>
          <w:szCs w:val="24"/>
        </w:rPr>
        <w:t>Parent</w:t>
      </w:r>
      <w:r w:rsidRPr="00E30721">
        <w:rPr>
          <w:rFonts w:eastAsia="Arial" w:cs="Arial"/>
          <w:bCs/>
          <w:color w:val="000000"/>
          <w:sz w:val="24"/>
          <w:szCs w:val="24"/>
        </w:rPr>
        <w:t xml:space="preserve"> </w:t>
      </w:r>
      <w:r w:rsidRPr="00E30721">
        <w:rPr>
          <w:rFonts w:eastAsia="Arial" w:cs="Arial"/>
          <w:color w:val="000000"/>
          <w:sz w:val="24"/>
          <w:szCs w:val="24"/>
        </w:rPr>
        <w:t xml:space="preserve">refers to birth parents and other adults who are in a parenting </w:t>
      </w:r>
      <w:r w:rsidR="00AA4AFC" w:rsidRPr="00E30721">
        <w:rPr>
          <w:rFonts w:eastAsia="Arial" w:cs="Arial"/>
          <w:color w:val="000000"/>
          <w:sz w:val="24"/>
          <w:szCs w:val="24"/>
        </w:rPr>
        <w:t>role including</w:t>
      </w:r>
      <w:r w:rsidR="001B5276" w:rsidRPr="00E30721">
        <w:rPr>
          <w:rFonts w:eastAsia="Arial" w:cs="Arial"/>
          <w:color w:val="000000"/>
          <w:sz w:val="24"/>
          <w:szCs w:val="24"/>
        </w:rPr>
        <w:t>:</w:t>
      </w:r>
      <w:r w:rsidRPr="00E30721">
        <w:rPr>
          <w:rFonts w:eastAsia="Arial" w:cs="Arial"/>
          <w:color w:val="000000"/>
          <w:sz w:val="24"/>
          <w:szCs w:val="24"/>
        </w:rPr>
        <w:t xml:space="preserve"> </w:t>
      </w:r>
    </w:p>
    <w:p w14:paraId="59697BA6" w14:textId="77777777" w:rsidR="000313F8" w:rsidRPr="00E30721" w:rsidRDefault="000313F8"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step-parents, foster parents, carers and adoptive parents.</w:t>
      </w:r>
    </w:p>
    <w:p w14:paraId="3EB97834" w14:textId="77777777" w:rsidR="000313F8" w:rsidRDefault="000313F8" w:rsidP="000B46D5">
      <w:pPr>
        <w:autoSpaceDE w:val="0"/>
        <w:autoSpaceDN w:val="0"/>
        <w:adjustRightInd w:val="0"/>
        <w:spacing w:after="0" w:line="240" w:lineRule="auto"/>
        <w:rPr>
          <w:rFonts w:eastAsia="Arial" w:cs="Arial"/>
          <w:color w:val="000000"/>
          <w:sz w:val="24"/>
          <w:szCs w:val="24"/>
        </w:rPr>
      </w:pPr>
    </w:p>
    <w:p w14:paraId="6C45481E" w14:textId="77777777" w:rsidR="00D157A8" w:rsidRDefault="00D157A8" w:rsidP="000B46D5">
      <w:pPr>
        <w:autoSpaceDE w:val="0"/>
        <w:autoSpaceDN w:val="0"/>
        <w:adjustRightInd w:val="0"/>
        <w:spacing w:after="0" w:line="240" w:lineRule="auto"/>
        <w:rPr>
          <w:rFonts w:eastAsia="Arial" w:cs="Arial"/>
          <w:color w:val="000000"/>
          <w:sz w:val="24"/>
          <w:szCs w:val="24"/>
        </w:rPr>
      </w:pPr>
    </w:p>
    <w:p w14:paraId="38EC8FF3" w14:textId="77777777" w:rsidR="00D157A8" w:rsidRDefault="00D157A8" w:rsidP="000B46D5">
      <w:pPr>
        <w:autoSpaceDE w:val="0"/>
        <w:autoSpaceDN w:val="0"/>
        <w:adjustRightInd w:val="0"/>
        <w:spacing w:after="0" w:line="240" w:lineRule="auto"/>
        <w:rPr>
          <w:rFonts w:eastAsia="Arial" w:cs="Arial"/>
          <w:color w:val="000000"/>
          <w:sz w:val="24"/>
          <w:szCs w:val="24"/>
        </w:rPr>
      </w:pPr>
    </w:p>
    <w:p w14:paraId="665B2A3A" w14:textId="77777777" w:rsidR="00D157A8" w:rsidRDefault="00D157A8" w:rsidP="000B46D5">
      <w:pPr>
        <w:autoSpaceDE w:val="0"/>
        <w:autoSpaceDN w:val="0"/>
        <w:adjustRightInd w:val="0"/>
        <w:spacing w:after="0" w:line="240" w:lineRule="auto"/>
        <w:rPr>
          <w:rFonts w:eastAsia="Arial" w:cs="Arial"/>
          <w:color w:val="000000"/>
          <w:sz w:val="24"/>
          <w:szCs w:val="24"/>
        </w:rPr>
      </w:pPr>
    </w:p>
    <w:p w14:paraId="526FE1D0" w14:textId="77777777" w:rsidR="00D157A8" w:rsidRDefault="00D157A8" w:rsidP="000B46D5">
      <w:pPr>
        <w:autoSpaceDE w:val="0"/>
        <w:autoSpaceDN w:val="0"/>
        <w:adjustRightInd w:val="0"/>
        <w:spacing w:after="0" w:line="240" w:lineRule="auto"/>
        <w:rPr>
          <w:rFonts w:eastAsia="Arial" w:cs="Arial"/>
          <w:color w:val="000000"/>
          <w:sz w:val="24"/>
          <w:szCs w:val="24"/>
        </w:rPr>
      </w:pPr>
    </w:p>
    <w:p w14:paraId="2936D43C" w14:textId="77777777" w:rsidR="00D157A8" w:rsidRPr="00E30721" w:rsidRDefault="00D157A8" w:rsidP="000B46D5">
      <w:pPr>
        <w:autoSpaceDE w:val="0"/>
        <w:autoSpaceDN w:val="0"/>
        <w:adjustRightInd w:val="0"/>
        <w:spacing w:after="0" w:line="240" w:lineRule="auto"/>
        <w:rPr>
          <w:rFonts w:eastAsia="Arial" w:cs="Arial"/>
          <w:color w:val="000000"/>
          <w:sz w:val="24"/>
          <w:szCs w:val="24"/>
        </w:rPr>
      </w:pPr>
    </w:p>
    <w:p w14:paraId="3778DC50" w14:textId="77777777" w:rsidR="000313F8" w:rsidRPr="00064117" w:rsidRDefault="000313F8" w:rsidP="003D2A8D">
      <w:pPr>
        <w:pStyle w:val="Heading2"/>
        <w:rPr>
          <w:rFonts w:ascii="Calibri" w:hAnsi="Calibri"/>
          <w:b/>
          <w:color w:val="auto"/>
          <w:sz w:val="36"/>
          <w:szCs w:val="36"/>
          <w:u w:val="single"/>
        </w:rPr>
      </w:pPr>
      <w:bookmarkStart w:id="6" w:name="_Toc525741959"/>
      <w:r w:rsidRPr="00064117">
        <w:rPr>
          <w:rFonts w:ascii="Calibri" w:hAnsi="Calibri"/>
          <w:b/>
          <w:color w:val="auto"/>
          <w:sz w:val="36"/>
          <w:szCs w:val="36"/>
          <w:u w:val="single"/>
        </w:rPr>
        <w:t>CONTENTS</w:t>
      </w:r>
      <w:bookmarkEnd w:id="6"/>
    </w:p>
    <w:p w14:paraId="32A8ACB9" w14:textId="77777777" w:rsidR="000313F8" w:rsidRDefault="000313F8" w:rsidP="000B46D5">
      <w:pPr>
        <w:autoSpaceDE w:val="0"/>
        <w:autoSpaceDN w:val="0"/>
        <w:adjustRightInd w:val="0"/>
        <w:spacing w:after="0" w:line="240" w:lineRule="auto"/>
        <w:rPr>
          <w:rFonts w:eastAsia="Arial" w:cs="Arial"/>
          <w:bCs/>
          <w:color w:val="000000"/>
          <w:sz w:val="16"/>
          <w:szCs w:val="16"/>
        </w:rPr>
      </w:pPr>
    </w:p>
    <w:p w14:paraId="0BF70FE0" w14:textId="77777777" w:rsidR="00D157A8" w:rsidRPr="00E30721" w:rsidRDefault="00D157A8" w:rsidP="000B46D5">
      <w:pPr>
        <w:autoSpaceDE w:val="0"/>
        <w:autoSpaceDN w:val="0"/>
        <w:adjustRightInd w:val="0"/>
        <w:spacing w:after="0" w:line="240" w:lineRule="auto"/>
        <w:rPr>
          <w:rFonts w:eastAsia="Arial" w:cs="Arial"/>
          <w:bCs/>
          <w:color w:val="000000"/>
          <w:sz w:val="16"/>
          <w:szCs w:val="16"/>
        </w:rPr>
      </w:pPr>
    </w:p>
    <w:p w14:paraId="2028AF9C" w14:textId="77777777" w:rsidR="000313F8" w:rsidRPr="00E30721" w:rsidRDefault="00B862EC"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This policy has been div</w:t>
      </w:r>
      <w:r w:rsidR="00BB0FEE" w:rsidRPr="00E30721">
        <w:rPr>
          <w:rFonts w:eastAsia="Arial" w:cs="Arial"/>
          <w:color w:val="000000"/>
          <w:sz w:val="24"/>
          <w:szCs w:val="24"/>
        </w:rPr>
        <w:t>id</w:t>
      </w:r>
      <w:r w:rsidRPr="00E30721">
        <w:rPr>
          <w:rFonts w:eastAsia="Arial" w:cs="Arial"/>
          <w:color w:val="000000"/>
          <w:sz w:val="24"/>
          <w:szCs w:val="24"/>
        </w:rPr>
        <w:t>ed into four key areas:</w:t>
      </w:r>
    </w:p>
    <w:p w14:paraId="53E5C618" w14:textId="77777777" w:rsidR="00B862EC" w:rsidRPr="00E30721" w:rsidRDefault="00B862EC" w:rsidP="000B46D5">
      <w:pPr>
        <w:autoSpaceDE w:val="0"/>
        <w:autoSpaceDN w:val="0"/>
        <w:adjustRightInd w:val="0"/>
        <w:spacing w:after="0" w:line="240" w:lineRule="auto"/>
        <w:rPr>
          <w:rFonts w:eastAsia="Arial" w:cs="Arial"/>
          <w:color w:val="000000"/>
          <w:sz w:val="24"/>
          <w:szCs w:val="24"/>
        </w:rPr>
      </w:pPr>
    </w:p>
    <w:p w14:paraId="30ED5911" w14:textId="77777777" w:rsidR="00B862EC" w:rsidRPr="005722CA" w:rsidRDefault="005722CA" w:rsidP="000B0B4D">
      <w:pPr>
        <w:pStyle w:val="ListParagraph"/>
        <w:numPr>
          <w:ilvl w:val="0"/>
          <w:numId w:val="30"/>
        </w:numPr>
        <w:autoSpaceDE w:val="0"/>
        <w:autoSpaceDN w:val="0"/>
        <w:adjustRightInd w:val="0"/>
        <w:spacing w:after="0" w:line="240" w:lineRule="auto"/>
        <w:rPr>
          <w:rFonts w:eastAsia="Arial" w:cs="Arial"/>
          <w:b/>
          <w:color w:val="000000"/>
          <w:sz w:val="28"/>
          <w:szCs w:val="28"/>
        </w:rPr>
      </w:pPr>
      <w:r>
        <w:rPr>
          <w:rFonts w:eastAsia="Arial" w:cs="Arial"/>
          <w:b/>
          <w:color w:val="000000"/>
          <w:sz w:val="28"/>
          <w:szCs w:val="28"/>
        </w:rPr>
        <w:t xml:space="preserve"> </w:t>
      </w:r>
      <w:r w:rsidR="00B862EC" w:rsidRPr="005722CA">
        <w:rPr>
          <w:rFonts w:eastAsia="Arial" w:cs="Arial"/>
          <w:b/>
          <w:color w:val="000000"/>
          <w:sz w:val="28"/>
          <w:szCs w:val="28"/>
        </w:rPr>
        <w:t>Prevention</w:t>
      </w:r>
    </w:p>
    <w:p w14:paraId="1C7EAC8E" w14:textId="77777777" w:rsidR="00B862EC" w:rsidRPr="005722CA" w:rsidRDefault="005722CA" w:rsidP="000B0B4D">
      <w:pPr>
        <w:pStyle w:val="ListParagraph"/>
        <w:numPr>
          <w:ilvl w:val="0"/>
          <w:numId w:val="30"/>
        </w:numPr>
        <w:autoSpaceDE w:val="0"/>
        <w:autoSpaceDN w:val="0"/>
        <w:adjustRightInd w:val="0"/>
        <w:spacing w:after="0" w:line="240" w:lineRule="auto"/>
        <w:rPr>
          <w:rFonts w:eastAsia="Arial" w:cs="Arial"/>
          <w:b/>
          <w:color w:val="000000"/>
          <w:sz w:val="28"/>
          <w:szCs w:val="28"/>
        </w:rPr>
      </w:pPr>
      <w:r>
        <w:rPr>
          <w:rFonts w:eastAsia="Arial" w:cs="Arial"/>
          <w:b/>
          <w:color w:val="000000"/>
          <w:sz w:val="28"/>
          <w:szCs w:val="28"/>
        </w:rPr>
        <w:t xml:space="preserve"> </w:t>
      </w:r>
      <w:r w:rsidR="00B862EC" w:rsidRPr="005722CA">
        <w:rPr>
          <w:rFonts w:eastAsia="Arial" w:cs="Arial"/>
          <w:b/>
          <w:color w:val="000000"/>
          <w:sz w:val="28"/>
          <w:szCs w:val="28"/>
        </w:rPr>
        <w:t>Procedure</w:t>
      </w:r>
      <w:r w:rsidR="009962E2" w:rsidRPr="005722CA">
        <w:rPr>
          <w:rFonts w:eastAsia="Arial" w:cs="Arial"/>
          <w:b/>
          <w:color w:val="000000"/>
          <w:sz w:val="28"/>
          <w:szCs w:val="28"/>
        </w:rPr>
        <w:t>s and Record Keeping</w:t>
      </w:r>
    </w:p>
    <w:p w14:paraId="42AE9316" w14:textId="77777777" w:rsidR="00B862EC" w:rsidRPr="005722CA" w:rsidRDefault="005722CA" w:rsidP="000B0B4D">
      <w:pPr>
        <w:pStyle w:val="ListParagraph"/>
        <w:numPr>
          <w:ilvl w:val="0"/>
          <w:numId w:val="30"/>
        </w:numPr>
        <w:autoSpaceDE w:val="0"/>
        <w:autoSpaceDN w:val="0"/>
        <w:adjustRightInd w:val="0"/>
        <w:spacing w:after="0" w:line="240" w:lineRule="auto"/>
        <w:rPr>
          <w:rFonts w:eastAsia="Arial" w:cs="Arial"/>
          <w:b/>
          <w:color w:val="000000"/>
          <w:sz w:val="28"/>
          <w:szCs w:val="28"/>
        </w:rPr>
      </w:pPr>
      <w:r>
        <w:rPr>
          <w:rFonts w:eastAsia="Arial" w:cs="Arial"/>
          <w:b/>
          <w:color w:val="000000"/>
          <w:sz w:val="28"/>
          <w:szCs w:val="28"/>
        </w:rPr>
        <w:t xml:space="preserve"> </w:t>
      </w:r>
      <w:r w:rsidR="00B862EC" w:rsidRPr="005722CA">
        <w:rPr>
          <w:rFonts w:eastAsia="Arial" w:cs="Arial"/>
          <w:b/>
          <w:color w:val="000000"/>
          <w:sz w:val="28"/>
          <w:szCs w:val="28"/>
        </w:rPr>
        <w:t>Support</w:t>
      </w:r>
    </w:p>
    <w:p w14:paraId="3E4D821E" w14:textId="77777777" w:rsidR="00B862EC" w:rsidRPr="005722CA" w:rsidRDefault="005722CA" w:rsidP="000B0B4D">
      <w:pPr>
        <w:pStyle w:val="ListParagraph"/>
        <w:numPr>
          <w:ilvl w:val="0"/>
          <w:numId w:val="30"/>
        </w:numPr>
        <w:autoSpaceDE w:val="0"/>
        <w:autoSpaceDN w:val="0"/>
        <w:adjustRightInd w:val="0"/>
        <w:spacing w:after="0" w:line="240" w:lineRule="auto"/>
        <w:rPr>
          <w:rFonts w:eastAsia="Arial" w:cs="Arial"/>
          <w:b/>
          <w:color w:val="000000"/>
          <w:sz w:val="28"/>
          <w:szCs w:val="28"/>
        </w:rPr>
      </w:pPr>
      <w:r>
        <w:rPr>
          <w:rFonts w:eastAsia="Arial" w:cs="Arial"/>
          <w:b/>
          <w:color w:val="000000"/>
          <w:sz w:val="28"/>
          <w:szCs w:val="28"/>
        </w:rPr>
        <w:t xml:space="preserve"> </w:t>
      </w:r>
      <w:r w:rsidR="00B862EC" w:rsidRPr="005722CA">
        <w:rPr>
          <w:rFonts w:eastAsia="Arial" w:cs="Arial"/>
          <w:b/>
          <w:color w:val="000000"/>
          <w:sz w:val="28"/>
          <w:szCs w:val="28"/>
        </w:rPr>
        <w:t>Safer Recruitment</w:t>
      </w:r>
    </w:p>
    <w:p w14:paraId="3E858B8B" w14:textId="77777777" w:rsidR="00B862EC" w:rsidRPr="00E30721" w:rsidRDefault="00B862EC" w:rsidP="000B46D5">
      <w:pPr>
        <w:autoSpaceDE w:val="0"/>
        <w:autoSpaceDN w:val="0"/>
        <w:adjustRightInd w:val="0"/>
        <w:spacing w:after="0" w:line="240" w:lineRule="auto"/>
        <w:rPr>
          <w:rFonts w:eastAsia="Arial" w:cs="Arial"/>
          <w:color w:val="000000"/>
          <w:sz w:val="24"/>
          <w:szCs w:val="24"/>
        </w:rPr>
      </w:pPr>
    </w:p>
    <w:p w14:paraId="24473AC0" w14:textId="77777777" w:rsidR="00B862EC" w:rsidRPr="00E30721" w:rsidRDefault="00B862EC" w:rsidP="000B46D5">
      <w:pPr>
        <w:autoSpaceDE w:val="0"/>
        <w:autoSpaceDN w:val="0"/>
        <w:adjustRightInd w:val="0"/>
        <w:spacing w:after="0" w:line="240" w:lineRule="auto"/>
        <w:rPr>
          <w:rFonts w:eastAsia="Arial" w:cs="Arial"/>
          <w:color w:val="000000"/>
          <w:sz w:val="24"/>
          <w:szCs w:val="24"/>
        </w:rPr>
      </w:pPr>
      <w:r w:rsidRPr="00E30721">
        <w:rPr>
          <w:rFonts w:eastAsia="Arial" w:cs="Arial"/>
          <w:color w:val="000000"/>
          <w:sz w:val="24"/>
          <w:szCs w:val="24"/>
        </w:rPr>
        <w:t>Additional materials are referenced or provided in the Appendi</w:t>
      </w:r>
      <w:r w:rsidR="00BB0FEE" w:rsidRPr="00E30721">
        <w:rPr>
          <w:rFonts w:eastAsia="Arial" w:cs="Arial"/>
          <w:color w:val="000000"/>
          <w:sz w:val="24"/>
          <w:szCs w:val="24"/>
        </w:rPr>
        <w:t>ces</w:t>
      </w:r>
      <w:r w:rsidRPr="00E30721">
        <w:rPr>
          <w:rFonts w:eastAsia="Arial" w:cs="Arial"/>
          <w:color w:val="000000"/>
          <w:sz w:val="24"/>
          <w:szCs w:val="24"/>
        </w:rPr>
        <w:t>.</w:t>
      </w:r>
    </w:p>
    <w:p w14:paraId="5BA596C3" w14:textId="77777777" w:rsidR="00B862EC" w:rsidRPr="00E30721" w:rsidRDefault="00B862EC" w:rsidP="000B46D5">
      <w:pPr>
        <w:autoSpaceDE w:val="0"/>
        <w:autoSpaceDN w:val="0"/>
        <w:adjustRightInd w:val="0"/>
        <w:spacing w:after="0" w:line="240" w:lineRule="auto"/>
        <w:rPr>
          <w:rFonts w:eastAsia="Arial" w:cs="Arial"/>
          <w:color w:val="000000"/>
          <w:sz w:val="24"/>
          <w:szCs w:val="24"/>
        </w:rPr>
      </w:pPr>
    </w:p>
    <w:p w14:paraId="7A95ADD3" w14:textId="77777777" w:rsidR="0064136F" w:rsidRPr="00E30721" w:rsidRDefault="0064136F" w:rsidP="000B46D5">
      <w:pPr>
        <w:autoSpaceDE w:val="0"/>
        <w:autoSpaceDN w:val="0"/>
        <w:adjustRightInd w:val="0"/>
        <w:spacing w:after="0" w:line="240" w:lineRule="auto"/>
        <w:rPr>
          <w:rFonts w:eastAsia="Arial" w:cs="Arial"/>
          <w:color w:val="000000"/>
          <w:sz w:val="24"/>
          <w:szCs w:val="24"/>
        </w:rPr>
      </w:pPr>
    </w:p>
    <w:p w14:paraId="5B3A6293" w14:textId="77777777" w:rsidR="000313F8" w:rsidRPr="00D157A8" w:rsidRDefault="000313F8" w:rsidP="000B0B4D">
      <w:pPr>
        <w:pStyle w:val="Heading1"/>
        <w:numPr>
          <w:ilvl w:val="0"/>
          <w:numId w:val="31"/>
        </w:numPr>
        <w:rPr>
          <w:rFonts w:ascii="Calibri" w:hAnsi="Calibri"/>
          <w:b/>
          <w:i/>
          <w:color w:val="auto"/>
          <w:u w:val="single"/>
        </w:rPr>
      </w:pPr>
      <w:bookmarkStart w:id="7" w:name="_Toc525741960"/>
      <w:r w:rsidRPr="00D157A8">
        <w:rPr>
          <w:rFonts w:ascii="Calibri" w:hAnsi="Calibri"/>
          <w:b/>
          <w:i/>
          <w:color w:val="auto"/>
          <w:u w:val="single"/>
        </w:rPr>
        <w:t>PREVENTIO</w:t>
      </w:r>
      <w:bookmarkEnd w:id="7"/>
      <w:r w:rsidR="00B95453">
        <w:rPr>
          <w:rFonts w:ascii="Calibri" w:hAnsi="Calibri"/>
          <w:b/>
          <w:i/>
          <w:color w:val="auto"/>
          <w:u w:val="single"/>
        </w:rPr>
        <w:t>N</w:t>
      </w:r>
    </w:p>
    <w:p w14:paraId="69E48308" w14:textId="77777777" w:rsidR="00AC07E0" w:rsidRPr="00E30721" w:rsidRDefault="00AC07E0" w:rsidP="000B46D5">
      <w:pPr>
        <w:autoSpaceDE w:val="0"/>
        <w:autoSpaceDN w:val="0"/>
        <w:adjustRightInd w:val="0"/>
        <w:spacing w:after="0" w:line="240" w:lineRule="auto"/>
        <w:rPr>
          <w:rFonts w:eastAsia="Arial" w:cs="Arial"/>
          <w:bCs/>
          <w:sz w:val="24"/>
          <w:szCs w:val="24"/>
        </w:rPr>
      </w:pPr>
    </w:p>
    <w:p w14:paraId="7E83BDBE" w14:textId="77777777" w:rsidR="000313F8" w:rsidRPr="00E30721" w:rsidRDefault="00AC07E0"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We will </w:t>
      </w:r>
      <w:r w:rsidR="000313F8" w:rsidRPr="00E30721">
        <w:rPr>
          <w:rFonts w:eastAsia="Arial" w:cs="Arial"/>
          <w:bCs/>
          <w:sz w:val="24"/>
          <w:szCs w:val="24"/>
        </w:rPr>
        <w:t xml:space="preserve">establish </w:t>
      </w:r>
      <w:r w:rsidR="0083221B" w:rsidRPr="00E30721">
        <w:rPr>
          <w:rFonts w:eastAsia="Arial" w:cs="Arial"/>
          <w:bCs/>
          <w:sz w:val="24"/>
          <w:szCs w:val="24"/>
        </w:rPr>
        <w:t xml:space="preserve">and maintain </w:t>
      </w:r>
      <w:r w:rsidR="000313F8" w:rsidRPr="00E30721">
        <w:rPr>
          <w:rFonts w:eastAsia="Arial" w:cs="Arial"/>
          <w:bCs/>
          <w:sz w:val="24"/>
          <w:szCs w:val="24"/>
        </w:rPr>
        <w:t>an ethos where:</w:t>
      </w:r>
    </w:p>
    <w:p w14:paraId="1F131B2F"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3B06A8F9" w14:textId="77777777" w:rsidR="000313F8" w:rsidRPr="00E30721" w:rsidRDefault="0083221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Children feel </w:t>
      </w:r>
      <w:r w:rsidR="000313F8" w:rsidRPr="00E30721">
        <w:rPr>
          <w:rFonts w:eastAsia="Arial" w:cs="Arial"/>
          <w:bCs/>
          <w:sz w:val="24"/>
          <w:szCs w:val="24"/>
        </w:rPr>
        <w:t xml:space="preserve">safe </w:t>
      </w:r>
      <w:r w:rsidRPr="00E30721">
        <w:rPr>
          <w:rFonts w:eastAsia="Arial" w:cs="Arial"/>
          <w:bCs/>
          <w:sz w:val="24"/>
          <w:szCs w:val="24"/>
        </w:rPr>
        <w:t xml:space="preserve">and </w:t>
      </w:r>
      <w:r w:rsidR="00AA4AFC" w:rsidRPr="00E30721">
        <w:rPr>
          <w:rFonts w:eastAsia="Arial" w:cs="Arial"/>
          <w:bCs/>
          <w:sz w:val="24"/>
          <w:szCs w:val="24"/>
        </w:rPr>
        <w:t>secure in</w:t>
      </w:r>
      <w:r w:rsidRPr="00E30721">
        <w:rPr>
          <w:rFonts w:eastAsia="Arial" w:cs="Arial"/>
          <w:bCs/>
          <w:sz w:val="24"/>
          <w:szCs w:val="24"/>
        </w:rPr>
        <w:t xml:space="preserve"> an environment </w:t>
      </w:r>
      <w:r w:rsidR="000313F8" w:rsidRPr="00E30721">
        <w:rPr>
          <w:rFonts w:eastAsia="Arial" w:cs="Arial"/>
          <w:bCs/>
          <w:sz w:val="24"/>
          <w:szCs w:val="24"/>
        </w:rPr>
        <w:t xml:space="preserve">which </w:t>
      </w:r>
      <w:r w:rsidRPr="00E30721">
        <w:rPr>
          <w:rFonts w:eastAsia="Arial" w:cs="Arial"/>
          <w:bCs/>
          <w:sz w:val="24"/>
          <w:szCs w:val="24"/>
        </w:rPr>
        <w:t xml:space="preserve">allows them </w:t>
      </w:r>
      <w:r w:rsidR="00AA4AFC" w:rsidRPr="00E30721">
        <w:rPr>
          <w:rFonts w:eastAsia="Arial" w:cs="Arial"/>
          <w:bCs/>
          <w:sz w:val="24"/>
          <w:szCs w:val="24"/>
        </w:rPr>
        <w:t>to learn</w:t>
      </w:r>
      <w:r w:rsidR="00D157A8">
        <w:rPr>
          <w:rFonts w:eastAsia="Arial" w:cs="Arial"/>
          <w:bCs/>
          <w:sz w:val="24"/>
          <w:szCs w:val="24"/>
        </w:rPr>
        <w:t xml:space="preserve"> </w:t>
      </w:r>
      <w:r w:rsidR="000313F8" w:rsidRPr="00E30721">
        <w:rPr>
          <w:rFonts w:eastAsia="Arial" w:cs="Arial"/>
          <w:bCs/>
          <w:sz w:val="24"/>
          <w:szCs w:val="24"/>
        </w:rPr>
        <w:t>and develop</w:t>
      </w:r>
      <w:r w:rsidRPr="00E30721">
        <w:rPr>
          <w:rFonts w:eastAsia="Arial" w:cs="Arial"/>
          <w:bCs/>
          <w:sz w:val="24"/>
          <w:szCs w:val="24"/>
        </w:rPr>
        <w:t xml:space="preserve"> on a journey to </w:t>
      </w:r>
      <w:r w:rsidR="00AA4AFC" w:rsidRPr="00E30721">
        <w:rPr>
          <w:rFonts w:eastAsia="Arial" w:cs="Arial"/>
          <w:bCs/>
          <w:sz w:val="24"/>
          <w:szCs w:val="24"/>
        </w:rPr>
        <w:t>achieving</w:t>
      </w:r>
      <w:r w:rsidRPr="00E30721">
        <w:rPr>
          <w:rFonts w:eastAsia="Arial" w:cs="Arial"/>
          <w:bCs/>
          <w:sz w:val="24"/>
          <w:szCs w:val="24"/>
        </w:rPr>
        <w:t xml:space="preserve"> their full potential.</w:t>
      </w:r>
    </w:p>
    <w:p w14:paraId="098D3C91"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0A592D91"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Children </w:t>
      </w:r>
      <w:r w:rsidR="0083221B" w:rsidRPr="00E30721">
        <w:rPr>
          <w:rFonts w:eastAsia="Arial" w:cs="Arial"/>
          <w:bCs/>
          <w:sz w:val="24"/>
          <w:szCs w:val="24"/>
        </w:rPr>
        <w:t xml:space="preserve">understand </w:t>
      </w:r>
      <w:r w:rsidRPr="00E30721">
        <w:rPr>
          <w:rFonts w:eastAsia="Arial" w:cs="Arial"/>
          <w:bCs/>
          <w:sz w:val="24"/>
          <w:szCs w:val="24"/>
        </w:rPr>
        <w:t xml:space="preserve">that there are adults in the school whom they can </w:t>
      </w:r>
      <w:r w:rsidR="0083221B" w:rsidRPr="00E30721">
        <w:rPr>
          <w:rFonts w:eastAsia="Arial" w:cs="Arial"/>
          <w:bCs/>
          <w:sz w:val="24"/>
          <w:szCs w:val="24"/>
        </w:rPr>
        <w:t xml:space="preserve">talk </w:t>
      </w:r>
      <w:r w:rsidR="00AA4AFC" w:rsidRPr="00E30721">
        <w:rPr>
          <w:rFonts w:eastAsia="Arial" w:cs="Arial"/>
          <w:bCs/>
          <w:sz w:val="24"/>
          <w:szCs w:val="24"/>
        </w:rPr>
        <w:t>to if</w:t>
      </w:r>
      <w:r w:rsidR="0083221B" w:rsidRPr="00E30721">
        <w:rPr>
          <w:rFonts w:eastAsia="Arial" w:cs="Arial"/>
          <w:bCs/>
          <w:sz w:val="24"/>
          <w:szCs w:val="24"/>
        </w:rPr>
        <w:t xml:space="preserve"> worried, scared or facing</w:t>
      </w:r>
      <w:r w:rsidRPr="00E30721">
        <w:rPr>
          <w:rFonts w:eastAsia="Arial" w:cs="Arial"/>
          <w:bCs/>
          <w:sz w:val="24"/>
          <w:szCs w:val="24"/>
        </w:rPr>
        <w:t xml:space="preserve"> difficulty.</w:t>
      </w:r>
      <w:r w:rsidR="0083221B" w:rsidRPr="00E30721">
        <w:rPr>
          <w:rFonts w:eastAsia="Arial" w:cs="Arial"/>
          <w:bCs/>
          <w:sz w:val="24"/>
          <w:szCs w:val="24"/>
        </w:rPr>
        <w:t xml:space="preserve"> </w:t>
      </w:r>
      <w:r w:rsidR="00D157A8">
        <w:rPr>
          <w:rFonts w:eastAsia="Arial" w:cs="Arial"/>
          <w:bCs/>
          <w:sz w:val="24"/>
          <w:szCs w:val="24"/>
        </w:rPr>
        <w:t xml:space="preserve"> </w:t>
      </w:r>
      <w:r w:rsidR="0083221B" w:rsidRPr="00E30721">
        <w:rPr>
          <w:rFonts w:eastAsia="Arial" w:cs="Arial"/>
          <w:bCs/>
          <w:sz w:val="24"/>
          <w:szCs w:val="24"/>
        </w:rPr>
        <w:t>We will work hard to be a restorative staff</w:t>
      </w:r>
      <w:r w:rsidR="000676A3" w:rsidRPr="00E30721">
        <w:rPr>
          <w:rFonts w:eastAsia="Arial" w:cs="Arial"/>
          <w:bCs/>
          <w:sz w:val="24"/>
          <w:szCs w:val="24"/>
        </w:rPr>
        <w:t xml:space="preserve"> team</w:t>
      </w:r>
      <w:r w:rsidR="0083221B" w:rsidRPr="00E30721">
        <w:rPr>
          <w:rFonts w:eastAsia="Arial" w:cs="Arial"/>
          <w:bCs/>
          <w:sz w:val="24"/>
          <w:szCs w:val="24"/>
        </w:rPr>
        <w:t xml:space="preserve"> who </w:t>
      </w:r>
      <w:r w:rsidR="00AA4AFC" w:rsidRPr="00E30721">
        <w:rPr>
          <w:rFonts w:eastAsia="Arial" w:cs="Arial"/>
          <w:bCs/>
          <w:sz w:val="24"/>
          <w:szCs w:val="24"/>
        </w:rPr>
        <w:t>actively</w:t>
      </w:r>
      <w:r w:rsidR="0083221B" w:rsidRPr="00E30721">
        <w:rPr>
          <w:rFonts w:eastAsia="Arial" w:cs="Arial"/>
          <w:bCs/>
          <w:sz w:val="24"/>
          <w:szCs w:val="24"/>
        </w:rPr>
        <w:t xml:space="preserve"> listen and respond.</w:t>
      </w:r>
    </w:p>
    <w:p w14:paraId="1A35D192" w14:textId="77777777" w:rsidR="0083221B" w:rsidRPr="00E30721" w:rsidRDefault="0083221B" w:rsidP="000B46D5">
      <w:pPr>
        <w:autoSpaceDE w:val="0"/>
        <w:autoSpaceDN w:val="0"/>
        <w:adjustRightInd w:val="0"/>
        <w:spacing w:after="0" w:line="240" w:lineRule="auto"/>
        <w:rPr>
          <w:rFonts w:eastAsia="Arial" w:cs="Arial"/>
          <w:bCs/>
          <w:sz w:val="24"/>
          <w:szCs w:val="24"/>
        </w:rPr>
      </w:pPr>
    </w:p>
    <w:p w14:paraId="1DB582DE" w14:textId="77777777" w:rsidR="000313F8" w:rsidRPr="00E30721" w:rsidRDefault="0083221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Staff </w:t>
      </w:r>
      <w:r w:rsidR="00272637" w:rsidRPr="00E30721">
        <w:rPr>
          <w:rFonts w:eastAsia="Arial" w:cs="Arial"/>
          <w:bCs/>
          <w:sz w:val="24"/>
          <w:szCs w:val="24"/>
        </w:rPr>
        <w:t xml:space="preserve">development and </w:t>
      </w:r>
      <w:r w:rsidR="00AA4AFC" w:rsidRPr="00E30721">
        <w:rPr>
          <w:rFonts w:eastAsia="Arial" w:cs="Arial"/>
          <w:bCs/>
          <w:sz w:val="24"/>
          <w:szCs w:val="24"/>
        </w:rPr>
        <w:t>awareness in</w:t>
      </w:r>
      <w:r w:rsidRPr="00E30721">
        <w:rPr>
          <w:rFonts w:eastAsia="Arial" w:cs="Arial"/>
          <w:bCs/>
          <w:sz w:val="24"/>
          <w:szCs w:val="24"/>
        </w:rPr>
        <w:t xml:space="preserve"> respect of safeguarding is given the highest priority across the school to ensure we all fully understand </w:t>
      </w:r>
      <w:r w:rsidR="00BB0FEE" w:rsidRPr="00E30721">
        <w:rPr>
          <w:rFonts w:eastAsia="Arial" w:cs="Arial"/>
          <w:bCs/>
          <w:sz w:val="24"/>
          <w:szCs w:val="24"/>
        </w:rPr>
        <w:t xml:space="preserve">and implement </w:t>
      </w:r>
      <w:r w:rsidRPr="00E30721">
        <w:rPr>
          <w:rFonts w:eastAsia="Arial" w:cs="Arial"/>
          <w:bCs/>
          <w:sz w:val="24"/>
          <w:szCs w:val="24"/>
        </w:rPr>
        <w:t>the national and local agenda.</w:t>
      </w:r>
    </w:p>
    <w:p w14:paraId="576A344C"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2065238C" w14:textId="77777777" w:rsidR="000313F8" w:rsidRPr="00E30721" w:rsidRDefault="00AC11D2"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We deliver</w:t>
      </w:r>
      <w:r w:rsidR="00430CF2" w:rsidRPr="00E30721">
        <w:rPr>
          <w:rFonts w:eastAsia="Arial" w:cs="Arial"/>
          <w:bCs/>
          <w:sz w:val="24"/>
          <w:szCs w:val="24"/>
        </w:rPr>
        <w:t xml:space="preserve"> a broad, balanced and age </w:t>
      </w:r>
      <w:r w:rsidRPr="00E30721">
        <w:rPr>
          <w:rFonts w:eastAsia="Arial" w:cs="Arial"/>
          <w:bCs/>
          <w:sz w:val="24"/>
          <w:szCs w:val="24"/>
        </w:rPr>
        <w:t>appropriate PSHE</w:t>
      </w:r>
      <w:r w:rsidR="00430CF2" w:rsidRPr="00E30721">
        <w:rPr>
          <w:rFonts w:eastAsia="Arial" w:cs="Arial"/>
          <w:bCs/>
          <w:sz w:val="24"/>
          <w:szCs w:val="24"/>
        </w:rPr>
        <w:t xml:space="preserve"> (Personal, Social, </w:t>
      </w:r>
      <w:r w:rsidRPr="00E30721">
        <w:rPr>
          <w:rFonts w:eastAsia="Arial" w:cs="Arial"/>
          <w:bCs/>
          <w:sz w:val="24"/>
          <w:szCs w:val="24"/>
        </w:rPr>
        <w:t>Health</w:t>
      </w:r>
      <w:r w:rsidR="00430CF2" w:rsidRPr="00E30721">
        <w:rPr>
          <w:rFonts w:eastAsia="Arial" w:cs="Arial"/>
          <w:bCs/>
          <w:sz w:val="24"/>
          <w:szCs w:val="24"/>
        </w:rPr>
        <w:t xml:space="preserve"> </w:t>
      </w:r>
      <w:r w:rsidRPr="00E30721">
        <w:rPr>
          <w:rFonts w:eastAsia="Arial" w:cs="Arial"/>
          <w:bCs/>
          <w:sz w:val="24"/>
          <w:szCs w:val="24"/>
        </w:rPr>
        <w:t xml:space="preserve">&amp; </w:t>
      </w:r>
      <w:r w:rsidR="00430CF2" w:rsidRPr="00E30721">
        <w:rPr>
          <w:rFonts w:eastAsia="Arial" w:cs="Arial"/>
          <w:bCs/>
          <w:sz w:val="24"/>
          <w:szCs w:val="24"/>
        </w:rPr>
        <w:t>Economic</w:t>
      </w:r>
      <w:r w:rsidRPr="00E30721">
        <w:rPr>
          <w:rFonts w:eastAsia="Arial" w:cs="Arial"/>
          <w:bCs/>
          <w:sz w:val="24"/>
          <w:szCs w:val="24"/>
        </w:rPr>
        <w:t>) Education</w:t>
      </w:r>
      <w:r w:rsidR="00430CF2" w:rsidRPr="00E30721">
        <w:rPr>
          <w:rFonts w:eastAsia="Arial" w:cs="Arial"/>
          <w:bCs/>
          <w:sz w:val="24"/>
          <w:szCs w:val="24"/>
        </w:rPr>
        <w:t xml:space="preserve"> Programme</w:t>
      </w:r>
      <w:r w:rsidR="00D157A8">
        <w:rPr>
          <w:rFonts w:eastAsia="Arial" w:cs="Arial"/>
          <w:bCs/>
          <w:sz w:val="24"/>
          <w:szCs w:val="24"/>
        </w:rPr>
        <w:t xml:space="preserve"> across all classes</w:t>
      </w:r>
      <w:r w:rsidR="00430CF2" w:rsidRPr="00E30721">
        <w:rPr>
          <w:rFonts w:eastAsia="Arial" w:cs="Arial"/>
          <w:bCs/>
          <w:sz w:val="24"/>
          <w:szCs w:val="24"/>
        </w:rPr>
        <w:t xml:space="preserve">, where children and young people acquire the knowledge, understanding and skills they need to manage their lives, now and in the future. </w:t>
      </w:r>
      <w:r w:rsidR="0078203C" w:rsidRPr="00E30721">
        <w:rPr>
          <w:rFonts w:eastAsia="Arial" w:cs="Arial"/>
          <w:bCs/>
          <w:sz w:val="24"/>
          <w:szCs w:val="24"/>
        </w:rPr>
        <w:t>It will</w:t>
      </w:r>
      <w:r w:rsidR="00073396" w:rsidRPr="00E30721">
        <w:rPr>
          <w:rFonts w:eastAsia="Arial" w:cs="Arial"/>
          <w:bCs/>
          <w:sz w:val="24"/>
          <w:szCs w:val="24"/>
        </w:rPr>
        <w:t xml:space="preserve"> </w:t>
      </w:r>
      <w:r w:rsidR="0078203C" w:rsidRPr="00E30721">
        <w:rPr>
          <w:rFonts w:eastAsia="Arial" w:cs="Arial"/>
          <w:bCs/>
          <w:sz w:val="24"/>
          <w:szCs w:val="24"/>
        </w:rPr>
        <w:t>support them to manage</w:t>
      </w:r>
      <w:r w:rsidR="00430CF2" w:rsidRPr="00E30721">
        <w:rPr>
          <w:rFonts w:eastAsia="Arial" w:cs="Arial"/>
          <w:bCs/>
          <w:sz w:val="24"/>
          <w:szCs w:val="24"/>
        </w:rPr>
        <w:t xml:space="preserve"> and assess risk effectively and </w:t>
      </w:r>
      <w:r w:rsidR="00BB0FEE" w:rsidRPr="00E30721">
        <w:rPr>
          <w:rFonts w:eastAsia="Arial" w:cs="Arial"/>
          <w:bCs/>
          <w:sz w:val="24"/>
          <w:szCs w:val="24"/>
        </w:rPr>
        <w:t xml:space="preserve">develop the skills to recognise </w:t>
      </w:r>
      <w:r w:rsidR="00073396" w:rsidRPr="00E30721">
        <w:rPr>
          <w:rFonts w:eastAsia="Arial" w:cs="Arial"/>
          <w:bCs/>
          <w:sz w:val="24"/>
          <w:szCs w:val="24"/>
        </w:rPr>
        <w:t xml:space="preserve">healthy and </w:t>
      </w:r>
      <w:r w:rsidR="000313F8" w:rsidRPr="00E30721">
        <w:rPr>
          <w:rFonts w:eastAsia="Arial" w:cs="Arial"/>
          <w:bCs/>
          <w:sz w:val="24"/>
          <w:szCs w:val="24"/>
        </w:rPr>
        <w:t>unhealthy relationships</w:t>
      </w:r>
      <w:r w:rsidR="006519DF" w:rsidRPr="00E30721">
        <w:rPr>
          <w:rFonts w:eastAsia="Arial" w:cs="Arial"/>
          <w:bCs/>
          <w:sz w:val="24"/>
          <w:szCs w:val="24"/>
        </w:rPr>
        <w:t xml:space="preserve"> </w:t>
      </w:r>
      <w:r w:rsidR="00AA4AFC" w:rsidRPr="00E30721">
        <w:rPr>
          <w:rFonts w:eastAsia="Arial" w:cs="Arial"/>
          <w:bCs/>
          <w:sz w:val="24"/>
          <w:szCs w:val="24"/>
        </w:rPr>
        <w:t>(</w:t>
      </w:r>
      <w:r w:rsidR="00BB0FEE" w:rsidRPr="00E30721">
        <w:rPr>
          <w:rFonts w:eastAsia="Arial" w:cs="Arial"/>
          <w:bCs/>
          <w:sz w:val="24"/>
          <w:szCs w:val="24"/>
        </w:rPr>
        <w:t xml:space="preserve">both </w:t>
      </w:r>
      <w:r w:rsidR="00AA4AFC" w:rsidRPr="00E30721">
        <w:rPr>
          <w:rFonts w:eastAsia="Arial" w:cs="Arial"/>
          <w:bCs/>
          <w:sz w:val="24"/>
          <w:szCs w:val="24"/>
        </w:rPr>
        <w:t>online</w:t>
      </w:r>
      <w:r w:rsidR="006519DF" w:rsidRPr="00E30721">
        <w:rPr>
          <w:rFonts w:eastAsia="Arial" w:cs="Arial"/>
          <w:bCs/>
          <w:sz w:val="24"/>
          <w:szCs w:val="24"/>
        </w:rPr>
        <w:t xml:space="preserve"> and in the physical world</w:t>
      </w:r>
      <w:r w:rsidR="00AA4AFC" w:rsidRPr="00E30721">
        <w:rPr>
          <w:rFonts w:eastAsia="Arial" w:cs="Arial"/>
          <w:bCs/>
          <w:sz w:val="24"/>
          <w:szCs w:val="24"/>
        </w:rPr>
        <w:t>)</w:t>
      </w:r>
      <w:r w:rsidR="00BB0FEE" w:rsidRPr="00E30721">
        <w:rPr>
          <w:rFonts w:eastAsia="Arial" w:cs="Arial"/>
          <w:bCs/>
          <w:sz w:val="24"/>
          <w:szCs w:val="24"/>
        </w:rPr>
        <w:t>;</w:t>
      </w:r>
      <w:r w:rsidR="00AA4AFC" w:rsidRPr="00E30721">
        <w:rPr>
          <w:rFonts w:eastAsia="Arial" w:cs="Arial"/>
          <w:bCs/>
          <w:sz w:val="24"/>
          <w:szCs w:val="24"/>
        </w:rPr>
        <w:t xml:space="preserve"> and where</w:t>
      </w:r>
      <w:r w:rsidR="00073396" w:rsidRPr="00E30721">
        <w:rPr>
          <w:rFonts w:eastAsia="Arial" w:cs="Arial"/>
          <w:bCs/>
          <w:sz w:val="24"/>
          <w:szCs w:val="24"/>
        </w:rPr>
        <w:t xml:space="preserve"> to find sources of support.</w:t>
      </w:r>
    </w:p>
    <w:p w14:paraId="631186D4"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326E4C1B" w14:textId="77777777" w:rsidR="000313F8" w:rsidRPr="00E30721" w:rsidRDefault="00F8774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C</w:t>
      </w:r>
      <w:r w:rsidR="000313F8" w:rsidRPr="00E30721">
        <w:rPr>
          <w:rFonts w:eastAsia="Arial" w:cs="Arial"/>
          <w:bCs/>
          <w:sz w:val="24"/>
          <w:szCs w:val="24"/>
        </w:rPr>
        <w:t>hildren are suppor</w:t>
      </w:r>
      <w:r w:rsidR="00073396" w:rsidRPr="00E30721">
        <w:rPr>
          <w:rFonts w:eastAsia="Arial" w:cs="Arial"/>
          <w:bCs/>
          <w:sz w:val="24"/>
          <w:szCs w:val="24"/>
        </w:rPr>
        <w:t xml:space="preserve">ted in recognising </w:t>
      </w:r>
      <w:r w:rsidR="000313F8" w:rsidRPr="00E30721">
        <w:rPr>
          <w:rFonts w:eastAsia="Arial" w:cs="Arial"/>
          <w:bCs/>
          <w:sz w:val="24"/>
          <w:szCs w:val="24"/>
        </w:rPr>
        <w:t xml:space="preserve">risks in </w:t>
      </w:r>
      <w:r w:rsidR="00073396" w:rsidRPr="00E30721">
        <w:rPr>
          <w:rFonts w:eastAsia="Arial" w:cs="Arial"/>
          <w:bCs/>
          <w:sz w:val="24"/>
          <w:szCs w:val="24"/>
        </w:rPr>
        <w:t>various forms</w:t>
      </w:r>
      <w:r w:rsidR="00D157A8">
        <w:rPr>
          <w:rFonts w:eastAsia="Arial" w:cs="Arial"/>
          <w:bCs/>
          <w:sz w:val="24"/>
          <w:szCs w:val="24"/>
        </w:rPr>
        <w:t>,</w:t>
      </w:r>
      <w:r w:rsidR="00073396" w:rsidRPr="00E30721">
        <w:rPr>
          <w:rFonts w:eastAsia="Arial" w:cs="Arial"/>
          <w:bCs/>
          <w:sz w:val="24"/>
          <w:szCs w:val="24"/>
        </w:rPr>
        <w:t xml:space="preserve"> </w:t>
      </w:r>
      <w:r w:rsidR="00F253EB" w:rsidRPr="00E30721">
        <w:rPr>
          <w:rFonts w:eastAsia="Arial" w:cs="Arial"/>
          <w:bCs/>
          <w:sz w:val="24"/>
          <w:szCs w:val="24"/>
        </w:rPr>
        <w:t xml:space="preserve">including on the internet. </w:t>
      </w:r>
      <w:r w:rsidR="00F253EB" w:rsidRPr="00E30721">
        <w:rPr>
          <w:rFonts w:eastAsia="Arial" w:cs="Arial"/>
          <w:bCs/>
          <w:color w:val="FF0000"/>
          <w:sz w:val="24"/>
          <w:szCs w:val="24"/>
        </w:rPr>
        <w:t xml:space="preserve"> </w:t>
      </w:r>
      <w:r w:rsidR="00F253EB" w:rsidRPr="008B6DB7">
        <w:rPr>
          <w:rFonts w:eastAsia="Arial" w:cs="Arial"/>
          <w:bCs/>
          <w:sz w:val="24"/>
          <w:szCs w:val="24"/>
        </w:rPr>
        <w:t xml:space="preserve">They </w:t>
      </w:r>
      <w:r w:rsidR="00073396" w:rsidRPr="008B6DB7">
        <w:rPr>
          <w:rFonts w:eastAsia="Arial" w:cs="Arial"/>
          <w:bCs/>
          <w:sz w:val="24"/>
          <w:szCs w:val="24"/>
        </w:rPr>
        <w:t xml:space="preserve">understand </w:t>
      </w:r>
      <w:r w:rsidR="000313F8" w:rsidRPr="008B6DB7">
        <w:rPr>
          <w:rFonts w:eastAsia="Arial" w:cs="Arial"/>
          <w:bCs/>
          <w:sz w:val="24"/>
          <w:szCs w:val="24"/>
        </w:rPr>
        <w:t xml:space="preserve">what kind of physical contact </w:t>
      </w:r>
      <w:r w:rsidR="00073396" w:rsidRPr="008B6DB7">
        <w:rPr>
          <w:rFonts w:eastAsia="Arial" w:cs="Arial"/>
          <w:bCs/>
          <w:sz w:val="24"/>
          <w:szCs w:val="24"/>
        </w:rPr>
        <w:t xml:space="preserve">is acceptable and are able to recognise </w:t>
      </w:r>
      <w:r w:rsidR="00073396" w:rsidRPr="00E30721">
        <w:rPr>
          <w:rFonts w:eastAsia="Arial" w:cs="Arial"/>
          <w:bCs/>
          <w:sz w:val="24"/>
          <w:szCs w:val="24"/>
        </w:rPr>
        <w:t xml:space="preserve">inappropriate </w:t>
      </w:r>
      <w:r w:rsidR="000313F8" w:rsidRPr="00E30721">
        <w:rPr>
          <w:rFonts w:eastAsia="Arial" w:cs="Arial"/>
          <w:bCs/>
          <w:sz w:val="24"/>
          <w:szCs w:val="24"/>
        </w:rPr>
        <w:t xml:space="preserve">pressure from others, including </w:t>
      </w:r>
      <w:r w:rsidR="00073396" w:rsidRPr="00E30721">
        <w:rPr>
          <w:rFonts w:eastAsia="Arial" w:cs="Arial"/>
          <w:bCs/>
          <w:sz w:val="24"/>
          <w:szCs w:val="24"/>
        </w:rPr>
        <w:t>that which</w:t>
      </w:r>
      <w:r w:rsidR="000313F8" w:rsidRPr="00E30721">
        <w:rPr>
          <w:rFonts w:eastAsia="Arial" w:cs="Arial"/>
          <w:bCs/>
          <w:sz w:val="24"/>
          <w:szCs w:val="24"/>
        </w:rPr>
        <w:t xml:space="preserve"> threatens their personal safety and well-being</w:t>
      </w:r>
      <w:r w:rsidR="00F81681">
        <w:rPr>
          <w:rFonts w:eastAsia="Arial" w:cs="Arial"/>
          <w:bCs/>
          <w:sz w:val="24"/>
          <w:szCs w:val="24"/>
        </w:rPr>
        <w:t>.</w:t>
      </w:r>
      <w:r w:rsidR="000313F8" w:rsidRPr="00E30721">
        <w:rPr>
          <w:rFonts w:eastAsia="Arial" w:cs="Arial"/>
          <w:bCs/>
          <w:sz w:val="24"/>
          <w:szCs w:val="24"/>
        </w:rPr>
        <w:t xml:space="preserve"> </w:t>
      </w:r>
      <w:r w:rsidR="00D157A8">
        <w:rPr>
          <w:rFonts w:eastAsia="Arial" w:cs="Arial"/>
          <w:bCs/>
          <w:sz w:val="24"/>
          <w:szCs w:val="24"/>
        </w:rPr>
        <w:t xml:space="preserve"> Children are encouraged to discuss issues and raise questions in a safe and comfortable environment</w:t>
      </w:r>
      <w:r w:rsidR="00F81681">
        <w:rPr>
          <w:rFonts w:eastAsia="Arial" w:cs="Arial"/>
          <w:bCs/>
          <w:sz w:val="24"/>
          <w:szCs w:val="24"/>
        </w:rPr>
        <w:t xml:space="preserve"> and are provided with strategies to help them.</w:t>
      </w:r>
    </w:p>
    <w:p w14:paraId="4C6A8086" w14:textId="77777777" w:rsidR="000313F8" w:rsidRDefault="000313F8" w:rsidP="000B46D5">
      <w:pPr>
        <w:autoSpaceDE w:val="0"/>
        <w:autoSpaceDN w:val="0"/>
        <w:adjustRightInd w:val="0"/>
        <w:spacing w:after="0" w:line="240" w:lineRule="auto"/>
        <w:rPr>
          <w:rFonts w:eastAsia="Arial" w:cs="Arial"/>
          <w:bCs/>
          <w:sz w:val="24"/>
          <w:szCs w:val="24"/>
        </w:rPr>
      </w:pPr>
    </w:p>
    <w:p w14:paraId="2CD170EB" w14:textId="77777777" w:rsidR="00D157A8" w:rsidRDefault="00D157A8" w:rsidP="000B46D5">
      <w:pPr>
        <w:autoSpaceDE w:val="0"/>
        <w:autoSpaceDN w:val="0"/>
        <w:adjustRightInd w:val="0"/>
        <w:spacing w:after="0" w:line="240" w:lineRule="auto"/>
        <w:rPr>
          <w:rFonts w:eastAsia="Arial" w:cs="Arial"/>
          <w:bCs/>
          <w:sz w:val="24"/>
          <w:szCs w:val="24"/>
        </w:rPr>
      </w:pPr>
    </w:p>
    <w:p w14:paraId="79E5B1D9" w14:textId="77777777" w:rsidR="00D157A8" w:rsidRDefault="00D157A8" w:rsidP="000B46D5">
      <w:pPr>
        <w:autoSpaceDE w:val="0"/>
        <w:autoSpaceDN w:val="0"/>
        <w:adjustRightInd w:val="0"/>
        <w:spacing w:after="0" w:line="240" w:lineRule="auto"/>
        <w:rPr>
          <w:rFonts w:eastAsia="Arial" w:cs="Arial"/>
          <w:bCs/>
          <w:sz w:val="24"/>
          <w:szCs w:val="24"/>
        </w:rPr>
      </w:pPr>
    </w:p>
    <w:p w14:paraId="7BE4C0CC" w14:textId="77777777" w:rsidR="00FC23E5" w:rsidRDefault="00FC23E5" w:rsidP="000B46D5">
      <w:pPr>
        <w:autoSpaceDE w:val="0"/>
        <w:autoSpaceDN w:val="0"/>
        <w:adjustRightInd w:val="0"/>
        <w:spacing w:after="0" w:line="240" w:lineRule="auto"/>
        <w:rPr>
          <w:rFonts w:eastAsia="Arial" w:cs="Arial"/>
          <w:bCs/>
          <w:sz w:val="24"/>
          <w:szCs w:val="24"/>
        </w:rPr>
      </w:pPr>
    </w:p>
    <w:p w14:paraId="11C552C4" w14:textId="77777777" w:rsidR="00FC23E5" w:rsidRDefault="00FC23E5" w:rsidP="000B46D5">
      <w:pPr>
        <w:autoSpaceDE w:val="0"/>
        <w:autoSpaceDN w:val="0"/>
        <w:adjustRightInd w:val="0"/>
        <w:spacing w:after="0" w:line="240" w:lineRule="auto"/>
        <w:rPr>
          <w:rFonts w:eastAsia="Arial" w:cs="Arial"/>
          <w:bCs/>
          <w:sz w:val="24"/>
          <w:szCs w:val="24"/>
        </w:rPr>
      </w:pPr>
    </w:p>
    <w:p w14:paraId="5A04D808" w14:textId="77777777" w:rsidR="00FC23E5" w:rsidRPr="00E30721" w:rsidRDefault="00FC23E5" w:rsidP="000B46D5">
      <w:pPr>
        <w:autoSpaceDE w:val="0"/>
        <w:autoSpaceDN w:val="0"/>
        <w:adjustRightInd w:val="0"/>
        <w:spacing w:after="0" w:line="240" w:lineRule="auto"/>
        <w:rPr>
          <w:rFonts w:eastAsia="Arial" w:cs="Arial"/>
          <w:bCs/>
          <w:sz w:val="24"/>
          <w:szCs w:val="24"/>
        </w:rPr>
      </w:pPr>
    </w:p>
    <w:p w14:paraId="06E098E8" w14:textId="77777777" w:rsidR="00FC23E5" w:rsidRDefault="00E6372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Staff feel empowered to </w:t>
      </w:r>
      <w:r w:rsidR="00AA4AFC" w:rsidRPr="00E30721">
        <w:rPr>
          <w:rFonts w:eastAsia="Arial" w:cs="Arial"/>
          <w:bCs/>
          <w:sz w:val="24"/>
          <w:szCs w:val="24"/>
        </w:rPr>
        <w:t>share safeguarding</w:t>
      </w:r>
      <w:r w:rsidR="000313F8" w:rsidRPr="00E30721">
        <w:rPr>
          <w:rFonts w:eastAsia="Arial" w:cs="Arial"/>
          <w:bCs/>
          <w:sz w:val="24"/>
          <w:szCs w:val="24"/>
        </w:rPr>
        <w:t xml:space="preserve"> </w:t>
      </w:r>
      <w:r w:rsidRPr="00E30721">
        <w:rPr>
          <w:rFonts w:eastAsia="Arial" w:cs="Arial"/>
          <w:bCs/>
          <w:sz w:val="24"/>
          <w:szCs w:val="24"/>
        </w:rPr>
        <w:t xml:space="preserve">concerns in a </w:t>
      </w:r>
      <w:r w:rsidR="000676A3" w:rsidRPr="00E30721">
        <w:rPr>
          <w:rFonts w:eastAsia="Arial" w:cs="Arial"/>
          <w:bCs/>
          <w:sz w:val="24"/>
          <w:szCs w:val="24"/>
        </w:rPr>
        <w:t xml:space="preserve">swift and </w:t>
      </w:r>
      <w:r w:rsidRPr="00E30721">
        <w:rPr>
          <w:rFonts w:eastAsia="Arial" w:cs="Arial"/>
          <w:bCs/>
          <w:sz w:val="24"/>
          <w:szCs w:val="24"/>
        </w:rPr>
        <w:t xml:space="preserve">timely way </w:t>
      </w:r>
      <w:r w:rsidR="00AA4AFC" w:rsidRPr="00E30721">
        <w:rPr>
          <w:rFonts w:eastAsia="Arial" w:cs="Arial"/>
          <w:bCs/>
          <w:sz w:val="24"/>
          <w:szCs w:val="24"/>
        </w:rPr>
        <w:t>bringing</w:t>
      </w:r>
      <w:r w:rsidRPr="00E30721">
        <w:rPr>
          <w:rFonts w:eastAsia="Arial" w:cs="Arial"/>
          <w:bCs/>
          <w:sz w:val="24"/>
          <w:szCs w:val="24"/>
        </w:rPr>
        <w:t xml:space="preserve"> them to </w:t>
      </w:r>
      <w:r w:rsidR="00AA4AFC" w:rsidRPr="00E30721">
        <w:rPr>
          <w:rFonts w:eastAsia="Arial" w:cs="Arial"/>
          <w:bCs/>
          <w:sz w:val="24"/>
          <w:szCs w:val="24"/>
        </w:rPr>
        <w:t>the attention</w:t>
      </w:r>
      <w:r w:rsidR="000313F8" w:rsidRPr="00E30721">
        <w:rPr>
          <w:rFonts w:eastAsia="Arial" w:cs="Arial"/>
          <w:bCs/>
          <w:sz w:val="24"/>
          <w:szCs w:val="24"/>
        </w:rPr>
        <w:t xml:space="preserve"> of the </w:t>
      </w:r>
      <w:r w:rsidR="00BB0FEE" w:rsidRPr="00E30721">
        <w:rPr>
          <w:rFonts w:eastAsia="Arial" w:cs="Arial"/>
          <w:bCs/>
          <w:sz w:val="24"/>
          <w:szCs w:val="24"/>
        </w:rPr>
        <w:t>Designated Safeguarding Lead</w:t>
      </w:r>
      <w:r w:rsidR="007C4D9A" w:rsidRPr="00E30721">
        <w:rPr>
          <w:rFonts w:eastAsia="Arial" w:cs="Arial"/>
          <w:bCs/>
          <w:sz w:val="24"/>
          <w:szCs w:val="24"/>
        </w:rPr>
        <w:t xml:space="preserve"> </w:t>
      </w:r>
      <w:r w:rsidR="00064117">
        <w:rPr>
          <w:rFonts w:eastAsia="Arial" w:cs="Arial"/>
          <w:bCs/>
          <w:sz w:val="24"/>
          <w:szCs w:val="24"/>
        </w:rPr>
        <w:t>(</w:t>
      </w:r>
      <w:r w:rsidR="00BE79BF" w:rsidRPr="00E30721">
        <w:rPr>
          <w:rFonts w:eastAsia="Arial" w:cs="Arial"/>
          <w:bCs/>
          <w:sz w:val="24"/>
          <w:szCs w:val="24"/>
        </w:rPr>
        <w:t xml:space="preserve"> Head</w:t>
      </w:r>
      <w:r w:rsidR="000313F8" w:rsidRPr="00E30721">
        <w:rPr>
          <w:rFonts w:eastAsia="Arial" w:cs="Arial"/>
          <w:bCs/>
          <w:sz w:val="24"/>
          <w:szCs w:val="24"/>
        </w:rPr>
        <w:t xml:space="preserve"> Teacher </w:t>
      </w:r>
      <w:r w:rsidR="00064117">
        <w:rPr>
          <w:rFonts w:eastAsia="Arial" w:cs="Arial"/>
          <w:bCs/>
          <w:sz w:val="24"/>
          <w:szCs w:val="24"/>
        </w:rPr>
        <w:t xml:space="preserve">) </w:t>
      </w:r>
      <w:r w:rsidR="00D157A8">
        <w:rPr>
          <w:rFonts w:eastAsia="Arial" w:cs="Arial"/>
          <w:bCs/>
          <w:sz w:val="24"/>
          <w:szCs w:val="24"/>
        </w:rPr>
        <w:t>and/or the Deputy Designated Safeguarding Lead.</w:t>
      </w:r>
      <w:r w:rsidR="006519DF" w:rsidRPr="00E30721">
        <w:rPr>
          <w:rFonts w:eastAsia="Arial" w:cs="Arial"/>
          <w:bCs/>
          <w:sz w:val="24"/>
          <w:szCs w:val="24"/>
        </w:rPr>
        <w:t xml:space="preserve"> </w:t>
      </w:r>
    </w:p>
    <w:p w14:paraId="7156A244" w14:textId="77777777" w:rsidR="00FC23E5" w:rsidRDefault="00FC23E5" w:rsidP="000B46D5">
      <w:pPr>
        <w:autoSpaceDE w:val="0"/>
        <w:autoSpaceDN w:val="0"/>
        <w:adjustRightInd w:val="0"/>
        <w:spacing w:after="0" w:line="240" w:lineRule="auto"/>
        <w:rPr>
          <w:rFonts w:eastAsia="Arial" w:cs="Arial"/>
          <w:bCs/>
          <w:sz w:val="24"/>
          <w:szCs w:val="24"/>
        </w:rPr>
      </w:pPr>
    </w:p>
    <w:p w14:paraId="239C0E6E" w14:textId="77777777" w:rsidR="00FC23E5" w:rsidRDefault="006519DF"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A</w:t>
      </w:r>
      <w:r w:rsidR="00D157A8">
        <w:rPr>
          <w:rFonts w:eastAsia="Arial" w:cs="Arial"/>
          <w:bCs/>
          <w:sz w:val="24"/>
          <w:szCs w:val="24"/>
        </w:rPr>
        <w:t>ll staff a</w:t>
      </w:r>
      <w:r w:rsidRPr="00E30721">
        <w:rPr>
          <w:rFonts w:eastAsia="Arial" w:cs="Arial"/>
          <w:bCs/>
          <w:sz w:val="24"/>
          <w:szCs w:val="24"/>
        </w:rPr>
        <w:t>ccept</w:t>
      </w:r>
      <w:r w:rsidR="00D157A8">
        <w:rPr>
          <w:rFonts w:eastAsia="Arial" w:cs="Arial"/>
          <w:bCs/>
          <w:sz w:val="24"/>
          <w:szCs w:val="24"/>
        </w:rPr>
        <w:t>, as a result of regular training and updating</w:t>
      </w:r>
      <w:r w:rsidRPr="00E30721">
        <w:rPr>
          <w:rFonts w:eastAsia="Arial" w:cs="Arial"/>
          <w:bCs/>
          <w:sz w:val="24"/>
          <w:szCs w:val="24"/>
        </w:rPr>
        <w:t xml:space="preserve"> that safeguarding is the responsibility of all in our community</w:t>
      </w:r>
      <w:r w:rsidR="00D157A8">
        <w:rPr>
          <w:rFonts w:eastAsia="Arial" w:cs="Arial"/>
          <w:bCs/>
          <w:sz w:val="24"/>
          <w:szCs w:val="24"/>
        </w:rPr>
        <w:t>.  S</w:t>
      </w:r>
      <w:r w:rsidR="00E6372B" w:rsidRPr="00E30721">
        <w:rPr>
          <w:rFonts w:eastAsia="Arial" w:cs="Arial"/>
          <w:bCs/>
          <w:sz w:val="24"/>
          <w:szCs w:val="24"/>
        </w:rPr>
        <w:t>taff feel able to ask</w:t>
      </w:r>
      <w:r w:rsidR="000313F8" w:rsidRPr="00E30721">
        <w:rPr>
          <w:rFonts w:eastAsia="Arial" w:cs="Arial"/>
          <w:bCs/>
          <w:sz w:val="24"/>
          <w:szCs w:val="24"/>
        </w:rPr>
        <w:t xml:space="preserve"> safeguarding </w:t>
      </w:r>
      <w:r w:rsidR="00AA4AFC" w:rsidRPr="00E30721">
        <w:rPr>
          <w:rFonts w:eastAsia="Arial" w:cs="Arial"/>
          <w:bCs/>
          <w:sz w:val="24"/>
          <w:szCs w:val="24"/>
        </w:rPr>
        <w:t>questions and</w:t>
      </w:r>
      <w:r w:rsidR="00E6372B" w:rsidRPr="00E30721">
        <w:rPr>
          <w:rFonts w:eastAsia="Arial" w:cs="Arial"/>
          <w:bCs/>
          <w:sz w:val="24"/>
          <w:szCs w:val="24"/>
        </w:rPr>
        <w:t xml:space="preserve"> receive appropriate feedback</w:t>
      </w:r>
      <w:r w:rsidR="00F81681">
        <w:rPr>
          <w:rFonts w:eastAsia="Arial" w:cs="Arial"/>
          <w:bCs/>
          <w:sz w:val="24"/>
          <w:szCs w:val="24"/>
        </w:rPr>
        <w:t>,</w:t>
      </w:r>
      <w:r w:rsidR="00E6372B" w:rsidRPr="00E30721">
        <w:rPr>
          <w:rFonts w:eastAsia="Arial" w:cs="Arial"/>
          <w:bCs/>
          <w:sz w:val="24"/>
          <w:szCs w:val="24"/>
        </w:rPr>
        <w:t xml:space="preserve"> following up on concerns</w:t>
      </w:r>
      <w:r w:rsidR="000313F8" w:rsidRPr="00E30721">
        <w:rPr>
          <w:rFonts w:eastAsia="Arial" w:cs="Arial"/>
          <w:bCs/>
          <w:sz w:val="24"/>
          <w:szCs w:val="24"/>
        </w:rPr>
        <w:t xml:space="preserve"> as part of </w:t>
      </w:r>
      <w:r w:rsidR="000F7B80" w:rsidRPr="00E30721">
        <w:rPr>
          <w:rFonts w:eastAsia="Arial" w:cs="Arial"/>
          <w:bCs/>
          <w:sz w:val="24"/>
          <w:szCs w:val="24"/>
        </w:rPr>
        <w:t xml:space="preserve">this shared </w:t>
      </w:r>
      <w:r w:rsidR="000313F8" w:rsidRPr="00E30721">
        <w:rPr>
          <w:rFonts w:eastAsia="Arial" w:cs="Arial"/>
          <w:bCs/>
          <w:sz w:val="24"/>
          <w:szCs w:val="24"/>
        </w:rPr>
        <w:t>respo</w:t>
      </w:r>
      <w:r w:rsidR="00F253EB" w:rsidRPr="00E30721">
        <w:rPr>
          <w:rFonts w:eastAsia="Arial" w:cs="Arial"/>
          <w:bCs/>
          <w:sz w:val="24"/>
          <w:szCs w:val="24"/>
        </w:rPr>
        <w:t xml:space="preserve">nsibility </w:t>
      </w:r>
      <w:r w:rsidR="00F253EB" w:rsidRPr="008B6DB7">
        <w:rPr>
          <w:rFonts w:eastAsia="Arial" w:cs="Arial"/>
          <w:bCs/>
          <w:sz w:val="24"/>
          <w:szCs w:val="24"/>
        </w:rPr>
        <w:t xml:space="preserve">to </w:t>
      </w:r>
      <w:r w:rsidR="00E6372B" w:rsidRPr="008B6DB7">
        <w:rPr>
          <w:rFonts w:eastAsia="Arial" w:cs="Arial"/>
          <w:bCs/>
          <w:sz w:val="24"/>
          <w:szCs w:val="24"/>
        </w:rPr>
        <w:t>children</w:t>
      </w:r>
      <w:r w:rsidR="00E6372B" w:rsidRPr="00E30721">
        <w:rPr>
          <w:rFonts w:eastAsia="Arial" w:cs="Arial"/>
          <w:bCs/>
          <w:sz w:val="24"/>
          <w:szCs w:val="24"/>
        </w:rPr>
        <w:t>.</w:t>
      </w:r>
      <w:r w:rsidR="000313F8" w:rsidRPr="00E30721">
        <w:rPr>
          <w:rFonts w:eastAsia="Arial" w:cs="Arial"/>
          <w:bCs/>
          <w:sz w:val="24"/>
          <w:szCs w:val="24"/>
        </w:rPr>
        <w:t xml:space="preserve"> </w:t>
      </w:r>
      <w:r w:rsidR="00D157A8">
        <w:rPr>
          <w:rFonts w:eastAsia="Arial" w:cs="Arial"/>
          <w:bCs/>
          <w:sz w:val="24"/>
          <w:szCs w:val="24"/>
        </w:rPr>
        <w:t xml:space="preserve"> </w:t>
      </w:r>
    </w:p>
    <w:p w14:paraId="34E25207" w14:textId="77777777" w:rsidR="00FC23E5" w:rsidRDefault="00FC23E5" w:rsidP="000B46D5">
      <w:pPr>
        <w:autoSpaceDE w:val="0"/>
        <w:autoSpaceDN w:val="0"/>
        <w:adjustRightInd w:val="0"/>
        <w:spacing w:after="0" w:line="240" w:lineRule="auto"/>
        <w:rPr>
          <w:rFonts w:eastAsia="Arial" w:cs="Arial"/>
          <w:bCs/>
          <w:sz w:val="24"/>
          <w:szCs w:val="24"/>
        </w:rPr>
      </w:pPr>
    </w:p>
    <w:p w14:paraId="697195A1" w14:textId="30C8A905" w:rsidR="000313F8" w:rsidRPr="00E30721" w:rsidRDefault="00D157A8" w:rsidP="000B46D5">
      <w:pPr>
        <w:autoSpaceDE w:val="0"/>
        <w:autoSpaceDN w:val="0"/>
        <w:adjustRightInd w:val="0"/>
        <w:spacing w:after="0" w:line="240" w:lineRule="auto"/>
        <w:rPr>
          <w:rFonts w:eastAsia="Arial" w:cs="Arial"/>
          <w:bCs/>
          <w:sz w:val="24"/>
          <w:szCs w:val="24"/>
        </w:rPr>
      </w:pPr>
      <w:r>
        <w:rPr>
          <w:rFonts w:eastAsia="Arial" w:cs="Arial"/>
          <w:bCs/>
          <w:sz w:val="24"/>
          <w:szCs w:val="24"/>
        </w:rPr>
        <w:t xml:space="preserve">At the beginning of each staff meeting there is a </w:t>
      </w:r>
      <w:r w:rsidR="00064117">
        <w:rPr>
          <w:rFonts w:eastAsia="Arial" w:cs="Arial"/>
          <w:bCs/>
          <w:sz w:val="24"/>
          <w:szCs w:val="24"/>
        </w:rPr>
        <w:t>regular</w:t>
      </w:r>
      <w:r>
        <w:rPr>
          <w:rFonts w:eastAsia="Arial" w:cs="Arial"/>
          <w:bCs/>
          <w:sz w:val="24"/>
          <w:szCs w:val="24"/>
        </w:rPr>
        <w:t xml:space="preserve"> </w:t>
      </w:r>
      <w:r w:rsidR="00064117">
        <w:rPr>
          <w:rFonts w:eastAsia="Arial" w:cs="Arial"/>
          <w:bCs/>
          <w:sz w:val="24"/>
          <w:szCs w:val="24"/>
        </w:rPr>
        <w:t>s</w:t>
      </w:r>
      <w:r>
        <w:rPr>
          <w:rFonts w:eastAsia="Arial" w:cs="Arial"/>
          <w:bCs/>
          <w:sz w:val="24"/>
          <w:szCs w:val="24"/>
        </w:rPr>
        <w:t>afeguarding s</w:t>
      </w:r>
      <w:r w:rsidR="00064117">
        <w:rPr>
          <w:rFonts w:eastAsia="Arial" w:cs="Arial"/>
          <w:bCs/>
          <w:sz w:val="24"/>
          <w:szCs w:val="24"/>
        </w:rPr>
        <w:t>ession</w:t>
      </w:r>
      <w:r>
        <w:rPr>
          <w:rFonts w:eastAsia="Arial" w:cs="Arial"/>
          <w:bCs/>
          <w:sz w:val="24"/>
          <w:szCs w:val="24"/>
        </w:rPr>
        <w:t xml:space="preserve"> where training and updating can take place and questions be addressed and answered.</w:t>
      </w:r>
      <w:r w:rsidR="00064117">
        <w:rPr>
          <w:rFonts w:eastAsia="Arial" w:cs="Arial"/>
          <w:bCs/>
          <w:sz w:val="24"/>
          <w:szCs w:val="24"/>
        </w:rPr>
        <w:t xml:space="preserve">  Role play situations are often carried out.</w:t>
      </w:r>
    </w:p>
    <w:p w14:paraId="45863F71"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4A3CB8DA" w14:textId="77777777" w:rsidR="00FC23E5"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Emerging </w:t>
      </w:r>
      <w:r w:rsidR="00F46A38" w:rsidRPr="00E30721">
        <w:rPr>
          <w:rFonts w:eastAsia="Arial" w:cs="Arial"/>
          <w:bCs/>
          <w:sz w:val="24"/>
          <w:szCs w:val="24"/>
        </w:rPr>
        <w:t xml:space="preserve">issues and </w:t>
      </w:r>
      <w:r w:rsidRPr="00E30721">
        <w:rPr>
          <w:rFonts w:eastAsia="Arial" w:cs="Arial"/>
          <w:bCs/>
          <w:sz w:val="24"/>
          <w:szCs w:val="24"/>
        </w:rPr>
        <w:t>themes</w:t>
      </w:r>
      <w:r w:rsidR="00F81681">
        <w:rPr>
          <w:rFonts w:eastAsia="Arial" w:cs="Arial"/>
          <w:bCs/>
          <w:sz w:val="24"/>
          <w:szCs w:val="24"/>
        </w:rPr>
        <w:t>, if they arise,</w:t>
      </w:r>
      <w:r w:rsidRPr="00E30721">
        <w:rPr>
          <w:rFonts w:eastAsia="Arial" w:cs="Arial"/>
          <w:bCs/>
          <w:sz w:val="24"/>
          <w:szCs w:val="24"/>
        </w:rPr>
        <w:t xml:space="preserve"> are proactively</w:t>
      </w:r>
      <w:r w:rsidR="001F33AF" w:rsidRPr="00E30721">
        <w:rPr>
          <w:rFonts w:eastAsia="Arial" w:cs="Arial"/>
          <w:bCs/>
          <w:sz w:val="24"/>
          <w:szCs w:val="24"/>
        </w:rPr>
        <w:t xml:space="preserve"> addressed and fed back to the </w:t>
      </w:r>
      <w:r w:rsidR="00D157A8">
        <w:rPr>
          <w:rFonts w:eastAsia="Arial" w:cs="Arial"/>
          <w:bCs/>
          <w:sz w:val="24"/>
          <w:szCs w:val="24"/>
        </w:rPr>
        <w:t>L</w:t>
      </w:r>
      <w:r w:rsidR="001F33AF" w:rsidRPr="00E30721">
        <w:rPr>
          <w:rFonts w:eastAsia="Arial" w:cs="Arial"/>
          <w:bCs/>
          <w:sz w:val="24"/>
          <w:szCs w:val="24"/>
        </w:rPr>
        <w:t>ocal A</w:t>
      </w:r>
      <w:r w:rsidRPr="00E30721">
        <w:rPr>
          <w:rFonts w:eastAsia="Arial" w:cs="Arial"/>
          <w:bCs/>
          <w:sz w:val="24"/>
          <w:szCs w:val="24"/>
        </w:rPr>
        <w:t>uthority</w:t>
      </w:r>
      <w:r w:rsidR="007C4D9A" w:rsidRPr="00E30721">
        <w:rPr>
          <w:rFonts w:eastAsia="Arial" w:cs="Arial"/>
          <w:bCs/>
          <w:sz w:val="24"/>
          <w:szCs w:val="24"/>
        </w:rPr>
        <w:t xml:space="preserve"> (LA)</w:t>
      </w:r>
      <w:r w:rsidRPr="00E30721">
        <w:rPr>
          <w:rFonts w:eastAsia="Arial" w:cs="Arial"/>
          <w:bCs/>
          <w:sz w:val="24"/>
          <w:szCs w:val="24"/>
        </w:rPr>
        <w:t xml:space="preserve"> </w:t>
      </w:r>
      <w:r w:rsidR="00F46A38" w:rsidRPr="00E30721">
        <w:rPr>
          <w:rFonts w:eastAsia="Arial" w:cs="Arial"/>
          <w:bCs/>
          <w:sz w:val="24"/>
          <w:szCs w:val="24"/>
        </w:rPr>
        <w:t>and Stockport Safeguarding Children Board</w:t>
      </w:r>
      <w:r w:rsidR="007C4D9A" w:rsidRPr="00E30721">
        <w:rPr>
          <w:rFonts w:eastAsia="Arial" w:cs="Arial"/>
          <w:bCs/>
          <w:sz w:val="24"/>
          <w:szCs w:val="24"/>
        </w:rPr>
        <w:t xml:space="preserve"> (SSCB), </w:t>
      </w:r>
      <w:r w:rsidR="00F46A38" w:rsidRPr="00E30721">
        <w:rPr>
          <w:rFonts w:eastAsia="Arial" w:cs="Arial"/>
          <w:bCs/>
          <w:sz w:val="24"/>
          <w:szCs w:val="24"/>
        </w:rPr>
        <w:t xml:space="preserve">via the Senior Advisor for </w:t>
      </w:r>
      <w:r w:rsidR="00AA4AFC" w:rsidRPr="00E30721">
        <w:rPr>
          <w:rFonts w:eastAsia="Arial" w:cs="Arial"/>
          <w:bCs/>
          <w:sz w:val="24"/>
          <w:szCs w:val="24"/>
        </w:rPr>
        <w:t>Safeguarding</w:t>
      </w:r>
      <w:r w:rsidR="00F46A38" w:rsidRPr="00E30721">
        <w:rPr>
          <w:rFonts w:eastAsia="Arial" w:cs="Arial"/>
          <w:bCs/>
          <w:sz w:val="24"/>
          <w:szCs w:val="24"/>
        </w:rPr>
        <w:t xml:space="preserve"> in Education</w:t>
      </w:r>
      <w:r w:rsidR="007C4D9A" w:rsidRPr="00E30721">
        <w:rPr>
          <w:rFonts w:eastAsia="Arial" w:cs="Arial"/>
          <w:bCs/>
          <w:sz w:val="24"/>
          <w:szCs w:val="24"/>
        </w:rPr>
        <w:t xml:space="preserve"> (</w:t>
      </w:r>
      <w:r w:rsidR="000676A3" w:rsidRPr="00E30721">
        <w:rPr>
          <w:rFonts w:eastAsia="Arial" w:cs="Arial"/>
          <w:bCs/>
          <w:sz w:val="24"/>
          <w:szCs w:val="24"/>
        </w:rPr>
        <w:t>SASE</w:t>
      </w:r>
      <w:r w:rsidR="007C4D9A" w:rsidRPr="00E30721">
        <w:rPr>
          <w:rFonts w:eastAsia="Arial" w:cs="Arial"/>
          <w:bCs/>
          <w:sz w:val="24"/>
          <w:szCs w:val="24"/>
        </w:rPr>
        <w:t>)</w:t>
      </w:r>
      <w:r w:rsidR="000676A3" w:rsidRPr="00E30721">
        <w:rPr>
          <w:rFonts w:eastAsia="Arial" w:cs="Arial"/>
          <w:bCs/>
          <w:sz w:val="24"/>
          <w:szCs w:val="24"/>
        </w:rPr>
        <w:t xml:space="preserve"> </w:t>
      </w:r>
      <w:r w:rsidRPr="00E30721">
        <w:rPr>
          <w:rFonts w:eastAsia="Arial" w:cs="Arial"/>
          <w:bCs/>
          <w:sz w:val="24"/>
          <w:szCs w:val="24"/>
        </w:rPr>
        <w:t xml:space="preserve">to ensure </w:t>
      </w:r>
      <w:r w:rsidR="00F46A38" w:rsidRPr="00E30721">
        <w:rPr>
          <w:rFonts w:eastAsia="Arial" w:cs="Arial"/>
          <w:bCs/>
          <w:sz w:val="24"/>
          <w:szCs w:val="24"/>
        </w:rPr>
        <w:t>a</w:t>
      </w:r>
      <w:r w:rsidRPr="00E30721">
        <w:rPr>
          <w:rFonts w:eastAsia="Arial" w:cs="Arial"/>
          <w:bCs/>
          <w:sz w:val="24"/>
          <w:szCs w:val="24"/>
        </w:rPr>
        <w:t xml:space="preserve"> multi-agency awareness and </w:t>
      </w:r>
      <w:r w:rsidR="00F8774B" w:rsidRPr="00E30721">
        <w:rPr>
          <w:rFonts w:eastAsia="Arial" w:cs="Arial"/>
          <w:bCs/>
          <w:sz w:val="24"/>
          <w:szCs w:val="24"/>
        </w:rPr>
        <w:t xml:space="preserve">that </w:t>
      </w:r>
      <w:r w:rsidRPr="00E30721">
        <w:rPr>
          <w:rFonts w:eastAsia="Arial" w:cs="Arial"/>
          <w:bCs/>
          <w:sz w:val="24"/>
          <w:szCs w:val="24"/>
        </w:rPr>
        <w:t xml:space="preserve">strategies are developed. </w:t>
      </w:r>
    </w:p>
    <w:p w14:paraId="168C6521" w14:textId="77777777" w:rsidR="00FC23E5" w:rsidRDefault="00FC23E5" w:rsidP="000B46D5">
      <w:pPr>
        <w:autoSpaceDE w:val="0"/>
        <w:autoSpaceDN w:val="0"/>
        <w:adjustRightInd w:val="0"/>
        <w:spacing w:after="0" w:line="240" w:lineRule="auto"/>
        <w:rPr>
          <w:rFonts w:eastAsia="Arial" w:cs="Arial"/>
          <w:bCs/>
          <w:sz w:val="24"/>
          <w:szCs w:val="24"/>
        </w:rPr>
      </w:pPr>
    </w:p>
    <w:p w14:paraId="231065FA"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There is a </w:t>
      </w:r>
      <w:r w:rsidR="00DE5350" w:rsidRPr="00E30721">
        <w:rPr>
          <w:rFonts w:eastAsia="Arial" w:cs="Arial"/>
          <w:bCs/>
          <w:sz w:val="24"/>
          <w:szCs w:val="24"/>
        </w:rPr>
        <w:t>clear</w:t>
      </w:r>
      <w:r w:rsidRPr="00E30721">
        <w:rPr>
          <w:rFonts w:eastAsia="Arial" w:cs="Arial"/>
          <w:bCs/>
          <w:sz w:val="24"/>
          <w:szCs w:val="24"/>
        </w:rPr>
        <w:t xml:space="preserve"> approach to substance </w:t>
      </w:r>
      <w:r w:rsidR="00BE79BF" w:rsidRPr="00E30721">
        <w:rPr>
          <w:rFonts w:eastAsia="Arial" w:cs="Arial"/>
          <w:bCs/>
          <w:sz w:val="24"/>
          <w:szCs w:val="24"/>
        </w:rPr>
        <w:t>misuse (</w:t>
      </w:r>
      <w:r w:rsidR="00F8774B" w:rsidRPr="00E30721">
        <w:rPr>
          <w:rFonts w:eastAsia="Arial" w:cs="Arial"/>
          <w:bCs/>
          <w:sz w:val="24"/>
          <w:szCs w:val="24"/>
        </w:rPr>
        <w:t>drugs and alcohol)</w:t>
      </w:r>
      <w:r w:rsidRPr="00E30721">
        <w:rPr>
          <w:rFonts w:eastAsia="Arial" w:cs="Arial"/>
          <w:bCs/>
          <w:sz w:val="24"/>
          <w:szCs w:val="24"/>
        </w:rPr>
        <w:t xml:space="preserve">. </w:t>
      </w:r>
      <w:r w:rsidR="00DE5350" w:rsidRPr="00E30721">
        <w:rPr>
          <w:rFonts w:eastAsia="Arial" w:cs="Arial"/>
          <w:bCs/>
          <w:sz w:val="24"/>
          <w:szCs w:val="24"/>
        </w:rPr>
        <w:t>Any is</w:t>
      </w:r>
      <w:r w:rsidRPr="00E30721">
        <w:rPr>
          <w:rFonts w:eastAsia="Arial" w:cs="Arial"/>
          <w:bCs/>
          <w:sz w:val="24"/>
          <w:szCs w:val="24"/>
        </w:rPr>
        <w:t xml:space="preserve">sues of drugs and substance </w:t>
      </w:r>
      <w:r w:rsidR="00DE5350" w:rsidRPr="00E30721">
        <w:rPr>
          <w:rFonts w:eastAsia="Arial" w:cs="Arial"/>
          <w:bCs/>
          <w:sz w:val="24"/>
          <w:szCs w:val="24"/>
        </w:rPr>
        <w:t xml:space="preserve">misuse </w:t>
      </w:r>
      <w:r w:rsidR="00064117">
        <w:rPr>
          <w:rFonts w:eastAsia="Arial" w:cs="Arial"/>
          <w:bCs/>
          <w:sz w:val="24"/>
          <w:szCs w:val="24"/>
        </w:rPr>
        <w:t>will be</w:t>
      </w:r>
      <w:r w:rsidR="00DE5350" w:rsidRPr="00E30721">
        <w:rPr>
          <w:rFonts w:eastAsia="Arial" w:cs="Arial"/>
          <w:bCs/>
          <w:sz w:val="24"/>
          <w:szCs w:val="24"/>
        </w:rPr>
        <w:t xml:space="preserve"> recorded </w:t>
      </w:r>
      <w:r w:rsidR="00064117">
        <w:rPr>
          <w:rFonts w:eastAsia="Arial" w:cs="Arial"/>
          <w:bCs/>
          <w:sz w:val="24"/>
          <w:szCs w:val="24"/>
        </w:rPr>
        <w:t xml:space="preserve">if the need arises </w:t>
      </w:r>
      <w:r w:rsidR="00DE5350" w:rsidRPr="00E30721">
        <w:rPr>
          <w:rFonts w:eastAsia="Arial" w:cs="Arial"/>
          <w:bCs/>
          <w:sz w:val="24"/>
          <w:szCs w:val="24"/>
        </w:rPr>
        <w:t xml:space="preserve">and there are strategies to educate children </w:t>
      </w:r>
      <w:r w:rsidR="00AA4AFC" w:rsidRPr="00E30721">
        <w:rPr>
          <w:rFonts w:eastAsia="Arial" w:cs="Arial"/>
          <w:bCs/>
          <w:sz w:val="24"/>
          <w:szCs w:val="24"/>
        </w:rPr>
        <w:t>appropriately delivered</w:t>
      </w:r>
      <w:r w:rsidRPr="00E30721">
        <w:rPr>
          <w:rFonts w:eastAsia="Arial" w:cs="Arial"/>
          <w:bCs/>
          <w:sz w:val="24"/>
          <w:szCs w:val="24"/>
        </w:rPr>
        <w:t xml:space="preserve"> throughout the school and </w:t>
      </w:r>
      <w:r w:rsidR="00D157A8">
        <w:rPr>
          <w:rFonts w:eastAsia="Arial" w:cs="Arial"/>
          <w:bCs/>
          <w:sz w:val="24"/>
          <w:szCs w:val="24"/>
        </w:rPr>
        <w:t xml:space="preserve">the </w:t>
      </w:r>
      <w:r w:rsidR="00064117">
        <w:rPr>
          <w:rFonts w:eastAsia="Arial" w:cs="Arial"/>
          <w:bCs/>
          <w:sz w:val="24"/>
          <w:szCs w:val="24"/>
        </w:rPr>
        <w:t>C</w:t>
      </w:r>
      <w:r w:rsidRPr="00E30721">
        <w:rPr>
          <w:rFonts w:eastAsia="Arial" w:cs="Arial"/>
          <w:bCs/>
          <w:sz w:val="24"/>
          <w:szCs w:val="24"/>
        </w:rPr>
        <w:t>urriculum</w:t>
      </w:r>
      <w:r w:rsidR="000676A3" w:rsidRPr="00E30721">
        <w:rPr>
          <w:rFonts w:eastAsia="Arial" w:cs="Arial"/>
          <w:bCs/>
          <w:sz w:val="24"/>
          <w:szCs w:val="24"/>
        </w:rPr>
        <w:t>.</w:t>
      </w:r>
    </w:p>
    <w:p w14:paraId="4724EA22" w14:textId="77777777" w:rsidR="000313F8" w:rsidRDefault="000313F8" w:rsidP="000B46D5">
      <w:pPr>
        <w:autoSpaceDE w:val="0"/>
        <w:autoSpaceDN w:val="0"/>
        <w:adjustRightInd w:val="0"/>
        <w:spacing w:after="0" w:line="240" w:lineRule="auto"/>
        <w:rPr>
          <w:rFonts w:eastAsia="Arial" w:cs="Arial"/>
          <w:bCs/>
          <w:sz w:val="24"/>
          <w:szCs w:val="24"/>
        </w:rPr>
      </w:pPr>
    </w:p>
    <w:p w14:paraId="6E36EAAC" w14:textId="77777777" w:rsidR="00FC23E5" w:rsidRDefault="00FC23E5" w:rsidP="000B46D5">
      <w:pPr>
        <w:autoSpaceDE w:val="0"/>
        <w:autoSpaceDN w:val="0"/>
        <w:adjustRightInd w:val="0"/>
        <w:spacing w:after="0" w:line="240" w:lineRule="auto"/>
        <w:rPr>
          <w:rFonts w:eastAsia="Arial" w:cs="Arial"/>
          <w:bCs/>
          <w:sz w:val="24"/>
          <w:szCs w:val="24"/>
        </w:rPr>
      </w:pPr>
    </w:p>
    <w:p w14:paraId="4BD5BDE6" w14:textId="77777777" w:rsidR="00FC23E5" w:rsidRPr="00E30721" w:rsidRDefault="00FC23E5" w:rsidP="000B46D5">
      <w:pPr>
        <w:autoSpaceDE w:val="0"/>
        <w:autoSpaceDN w:val="0"/>
        <w:adjustRightInd w:val="0"/>
        <w:spacing w:after="0" w:line="240" w:lineRule="auto"/>
        <w:rPr>
          <w:rFonts w:eastAsia="Arial" w:cs="Arial"/>
          <w:bCs/>
          <w:sz w:val="24"/>
          <w:szCs w:val="24"/>
        </w:rPr>
      </w:pPr>
    </w:p>
    <w:p w14:paraId="61E2EC4E" w14:textId="77777777" w:rsidR="000313F8" w:rsidRPr="00E30721" w:rsidRDefault="00F8774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We u</w:t>
      </w:r>
      <w:r w:rsidR="00DE5350" w:rsidRPr="00E30721">
        <w:rPr>
          <w:rFonts w:eastAsia="Arial" w:cs="Arial"/>
          <w:bCs/>
          <w:sz w:val="24"/>
          <w:szCs w:val="24"/>
        </w:rPr>
        <w:t xml:space="preserve">se the mechanisms and services </w:t>
      </w:r>
      <w:r w:rsidR="00AA4AFC" w:rsidRPr="00E30721">
        <w:rPr>
          <w:rFonts w:eastAsia="Arial" w:cs="Arial"/>
          <w:bCs/>
          <w:sz w:val="24"/>
          <w:szCs w:val="24"/>
        </w:rPr>
        <w:t>available</w:t>
      </w:r>
      <w:r w:rsidR="00DE5350" w:rsidRPr="00E30721">
        <w:rPr>
          <w:rFonts w:eastAsia="Arial" w:cs="Arial"/>
          <w:bCs/>
          <w:sz w:val="24"/>
          <w:szCs w:val="24"/>
        </w:rPr>
        <w:t xml:space="preserve"> to understand the range of issues which may make a child vulnerable and</w:t>
      </w:r>
      <w:r w:rsidR="000313F8" w:rsidRPr="00E30721">
        <w:rPr>
          <w:rFonts w:eastAsia="Arial" w:cs="Arial"/>
          <w:bCs/>
          <w:sz w:val="24"/>
          <w:szCs w:val="24"/>
        </w:rPr>
        <w:t xml:space="preserve"> ensure children and young people receive the most appropriate </w:t>
      </w:r>
      <w:r w:rsidR="00DE5350" w:rsidRPr="00E30721">
        <w:rPr>
          <w:rFonts w:eastAsia="Arial" w:cs="Arial"/>
          <w:bCs/>
          <w:sz w:val="24"/>
          <w:szCs w:val="24"/>
        </w:rPr>
        <w:t xml:space="preserve">support or </w:t>
      </w:r>
      <w:r w:rsidR="000313F8" w:rsidRPr="00E30721">
        <w:rPr>
          <w:rFonts w:eastAsia="Arial" w:cs="Arial"/>
          <w:bCs/>
          <w:sz w:val="24"/>
          <w:szCs w:val="24"/>
        </w:rPr>
        <w:t xml:space="preserve">referral and access </w:t>
      </w:r>
      <w:r w:rsidR="00DE5350" w:rsidRPr="00E30721">
        <w:rPr>
          <w:rFonts w:eastAsia="Arial" w:cs="Arial"/>
          <w:bCs/>
          <w:sz w:val="24"/>
          <w:szCs w:val="24"/>
        </w:rPr>
        <w:t xml:space="preserve">to </w:t>
      </w:r>
      <w:r w:rsidRPr="00E30721">
        <w:rPr>
          <w:rFonts w:eastAsia="Arial" w:cs="Arial"/>
          <w:bCs/>
          <w:sz w:val="24"/>
          <w:szCs w:val="24"/>
        </w:rPr>
        <w:t xml:space="preserve">other </w:t>
      </w:r>
      <w:r w:rsidR="000313F8" w:rsidRPr="00E30721">
        <w:rPr>
          <w:rFonts w:eastAsia="Arial" w:cs="Arial"/>
          <w:bCs/>
          <w:sz w:val="24"/>
          <w:szCs w:val="24"/>
        </w:rPr>
        <w:t>provision; actively supporting multi agency planning for those children and, in doing so, providing information about the ‘voice of the child’ and the child’s</w:t>
      </w:r>
      <w:r w:rsidR="000676A3" w:rsidRPr="00E30721">
        <w:rPr>
          <w:rFonts w:eastAsia="Arial" w:cs="Arial"/>
          <w:bCs/>
          <w:sz w:val="24"/>
          <w:szCs w:val="24"/>
        </w:rPr>
        <w:t xml:space="preserve"> personal experiences and perspectives a</w:t>
      </w:r>
      <w:r w:rsidR="000313F8" w:rsidRPr="00E30721">
        <w:rPr>
          <w:rFonts w:eastAsia="Arial" w:cs="Arial"/>
          <w:bCs/>
          <w:sz w:val="24"/>
          <w:szCs w:val="24"/>
        </w:rPr>
        <w:t>s evidenced by observations or information provided.</w:t>
      </w:r>
    </w:p>
    <w:p w14:paraId="59905EAD" w14:textId="77777777" w:rsidR="000313F8" w:rsidRDefault="000313F8" w:rsidP="000B46D5">
      <w:pPr>
        <w:autoSpaceDE w:val="0"/>
        <w:autoSpaceDN w:val="0"/>
        <w:adjustRightInd w:val="0"/>
        <w:spacing w:after="0" w:line="240" w:lineRule="auto"/>
        <w:rPr>
          <w:rFonts w:eastAsia="Arial" w:cs="Arial"/>
          <w:bCs/>
          <w:sz w:val="24"/>
          <w:szCs w:val="24"/>
        </w:rPr>
      </w:pPr>
    </w:p>
    <w:p w14:paraId="128CF3BC" w14:textId="77777777" w:rsidR="00FC23E5" w:rsidRPr="00E30721" w:rsidRDefault="00FC23E5" w:rsidP="000B46D5">
      <w:pPr>
        <w:autoSpaceDE w:val="0"/>
        <w:autoSpaceDN w:val="0"/>
        <w:adjustRightInd w:val="0"/>
        <w:spacing w:after="0" w:line="240" w:lineRule="auto"/>
        <w:rPr>
          <w:rFonts w:eastAsia="Arial" w:cs="Arial"/>
          <w:bCs/>
          <w:sz w:val="24"/>
          <w:szCs w:val="24"/>
        </w:rPr>
      </w:pPr>
    </w:p>
    <w:p w14:paraId="446F2174" w14:textId="77777777" w:rsidR="000313F8" w:rsidRPr="00B95453" w:rsidRDefault="000313F8" w:rsidP="00064117">
      <w:pPr>
        <w:autoSpaceDE w:val="0"/>
        <w:autoSpaceDN w:val="0"/>
        <w:adjustRightInd w:val="0"/>
        <w:spacing w:after="0" w:line="240" w:lineRule="auto"/>
        <w:rPr>
          <w:rFonts w:eastAsia="Arial" w:cs="Arial"/>
          <w:bCs/>
          <w:sz w:val="24"/>
          <w:szCs w:val="24"/>
        </w:rPr>
      </w:pPr>
      <w:r w:rsidRPr="00B95453">
        <w:rPr>
          <w:rFonts w:eastAsia="Arial" w:cs="Arial"/>
          <w:bCs/>
          <w:sz w:val="24"/>
          <w:szCs w:val="24"/>
        </w:rPr>
        <w:t xml:space="preserve">Our school’s arrangements for consulting with, listening and responding to pupils are </w:t>
      </w:r>
      <w:r w:rsidR="00D157A8" w:rsidRPr="00B95453">
        <w:rPr>
          <w:rFonts w:eastAsia="Arial" w:cs="Arial"/>
          <w:bCs/>
          <w:sz w:val="24"/>
          <w:szCs w:val="24"/>
        </w:rPr>
        <w:t>during daily form time, dedicated lessons and children being aware that the staff are always available to listen and speak to them, even during breaktimes and at lunchtime.</w:t>
      </w:r>
    </w:p>
    <w:p w14:paraId="766334C8" w14:textId="77777777" w:rsidR="000F7B80" w:rsidRPr="00B95453" w:rsidRDefault="000F7B80" w:rsidP="000B46D5">
      <w:pPr>
        <w:autoSpaceDE w:val="0"/>
        <w:autoSpaceDN w:val="0"/>
        <w:adjustRightInd w:val="0"/>
        <w:spacing w:after="0" w:line="240" w:lineRule="auto"/>
        <w:rPr>
          <w:rFonts w:eastAsia="Arial" w:cs="Arial"/>
          <w:bCs/>
          <w:sz w:val="24"/>
          <w:szCs w:val="24"/>
        </w:rPr>
      </w:pPr>
    </w:p>
    <w:p w14:paraId="56ECCE19" w14:textId="77777777" w:rsidR="00B95453" w:rsidRPr="008D14BD" w:rsidRDefault="000F7B80" w:rsidP="00064117">
      <w:pPr>
        <w:autoSpaceDE w:val="0"/>
        <w:autoSpaceDN w:val="0"/>
        <w:adjustRightInd w:val="0"/>
        <w:spacing w:after="0" w:line="240" w:lineRule="auto"/>
        <w:rPr>
          <w:rFonts w:eastAsia="Arial" w:cs="Arial"/>
          <w:bCs/>
          <w:sz w:val="24"/>
          <w:szCs w:val="24"/>
        </w:rPr>
      </w:pPr>
      <w:r w:rsidRPr="00B95453">
        <w:rPr>
          <w:rFonts w:eastAsia="Arial" w:cs="Arial"/>
          <w:bCs/>
          <w:sz w:val="24"/>
          <w:szCs w:val="24"/>
        </w:rPr>
        <w:t xml:space="preserve">Our school’s arrangements for consulting with, listening and responding to parents are </w:t>
      </w:r>
      <w:r w:rsidR="008D14BD" w:rsidRPr="00B95453">
        <w:rPr>
          <w:rFonts w:eastAsia="Arial" w:cs="Arial"/>
          <w:bCs/>
          <w:sz w:val="24"/>
          <w:szCs w:val="24"/>
        </w:rPr>
        <w:t>making parents aware of our “Open Door Policy” whereby staff are always on hand to speak to parents</w:t>
      </w:r>
      <w:r w:rsidR="00064117">
        <w:rPr>
          <w:rFonts w:eastAsia="Arial" w:cs="Arial"/>
          <w:bCs/>
          <w:sz w:val="24"/>
          <w:szCs w:val="24"/>
        </w:rPr>
        <w:t>.  We also use our</w:t>
      </w:r>
      <w:r w:rsidR="008D14BD" w:rsidRPr="00B95453">
        <w:rPr>
          <w:rFonts w:eastAsia="Arial" w:cs="Arial"/>
          <w:bCs/>
          <w:sz w:val="24"/>
          <w:szCs w:val="24"/>
        </w:rPr>
        <w:t xml:space="preserve"> school communication books and termly parent meetings</w:t>
      </w:r>
      <w:r w:rsidR="00064117">
        <w:rPr>
          <w:rFonts w:eastAsia="Arial" w:cs="Arial"/>
          <w:bCs/>
          <w:sz w:val="24"/>
          <w:szCs w:val="24"/>
        </w:rPr>
        <w:t xml:space="preserve"> to give parents the opportunity to engage with staff.  </w:t>
      </w:r>
      <w:r w:rsidR="00B95453">
        <w:rPr>
          <w:rFonts w:eastAsia="Arial" w:cs="Arial"/>
          <w:bCs/>
          <w:sz w:val="24"/>
          <w:szCs w:val="24"/>
        </w:rPr>
        <w:t>The</w:t>
      </w:r>
      <w:r w:rsidR="00064117">
        <w:rPr>
          <w:rFonts w:eastAsia="Arial" w:cs="Arial"/>
          <w:bCs/>
          <w:sz w:val="24"/>
          <w:szCs w:val="24"/>
        </w:rPr>
        <w:t xml:space="preserve"> </w:t>
      </w:r>
      <w:r w:rsidR="00B95453">
        <w:rPr>
          <w:rFonts w:eastAsia="Arial" w:cs="Arial"/>
          <w:bCs/>
          <w:sz w:val="24"/>
          <w:szCs w:val="24"/>
        </w:rPr>
        <w:t>DSL,</w:t>
      </w:r>
      <w:r w:rsidR="00064117">
        <w:rPr>
          <w:rFonts w:eastAsia="Arial" w:cs="Arial"/>
          <w:bCs/>
          <w:sz w:val="24"/>
          <w:szCs w:val="24"/>
        </w:rPr>
        <w:t xml:space="preserve"> (Headteacher),</w:t>
      </w:r>
      <w:r w:rsidR="00B95453">
        <w:rPr>
          <w:rFonts w:eastAsia="Arial" w:cs="Arial"/>
          <w:bCs/>
          <w:sz w:val="24"/>
          <w:szCs w:val="24"/>
        </w:rPr>
        <w:t xml:space="preserve"> Deputy DSL and the Senior Management </w:t>
      </w:r>
      <w:r w:rsidR="00064117">
        <w:rPr>
          <w:rFonts w:eastAsia="Arial" w:cs="Arial"/>
          <w:bCs/>
          <w:sz w:val="24"/>
          <w:szCs w:val="24"/>
        </w:rPr>
        <w:t xml:space="preserve">Team </w:t>
      </w:r>
      <w:r w:rsidR="00B95453">
        <w:rPr>
          <w:rFonts w:eastAsia="Arial" w:cs="Arial"/>
          <w:bCs/>
          <w:sz w:val="24"/>
          <w:szCs w:val="24"/>
        </w:rPr>
        <w:t>are always available to speak to parents if they need help, guidance or advice</w:t>
      </w:r>
      <w:r w:rsidR="00064117">
        <w:rPr>
          <w:rFonts w:eastAsia="Arial" w:cs="Arial"/>
          <w:bCs/>
          <w:sz w:val="24"/>
          <w:szCs w:val="24"/>
        </w:rPr>
        <w:t xml:space="preserve"> on any matters.</w:t>
      </w:r>
    </w:p>
    <w:p w14:paraId="55AB6F38" w14:textId="77777777" w:rsidR="000313F8" w:rsidRDefault="000313F8" w:rsidP="000B46D5">
      <w:pPr>
        <w:autoSpaceDE w:val="0"/>
        <w:autoSpaceDN w:val="0"/>
        <w:adjustRightInd w:val="0"/>
        <w:spacing w:after="0" w:line="240" w:lineRule="auto"/>
        <w:rPr>
          <w:rFonts w:eastAsia="Arial" w:cs="Arial"/>
          <w:bCs/>
          <w:sz w:val="24"/>
          <w:szCs w:val="24"/>
        </w:rPr>
      </w:pPr>
    </w:p>
    <w:p w14:paraId="2CD6A4E4" w14:textId="77777777" w:rsidR="00FC23E5" w:rsidRDefault="00FC23E5" w:rsidP="000B46D5">
      <w:pPr>
        <w:autoSpaceDE w:val="0"/>
        <w:autoSpaceDN w:val="0"/>
        <w:adjustRightInd w:val="0"/>
        <w:spacing w:after="0" w:line="240" w:lineRule="auto"/>
        <w:rPr>
          <w:rFonts w:eastAsia="Arial" w:cs="Arial"/>
          <w:bCs/>
          <w:sz w:val="24"/>
          <w:szCs w:val="24"/>
        </w:rPr>
      </w:pPr>
    </w:p>
    <w:p w14:paraId="418087BC" w14:textId="77777777" w:rsidR="00FC23E5" w:rsidRDefault="00FC23E5" w:rsidP="000B46D5">
      <w:pPr>
        <w:autoSpaceDE w:val="0"/>
        <w:autoSpaceDN w:val="0"/>
        <w:adjustRightInd w:val="0"/>
        <w:spacing w:after="0" w:line="240" w:lineRule="auto"/>
        <w:rPr>
          <w:rFonts w:eastAsia="Arial" w:cs="Arial"/>
          <w:bCs/>
          <w:sz w:val="24"/>
          <w:szCs w:val="24"/>
        </w:rPr>
      </w:pPr>
    </w:p>
    <w:p w14:paraId="7AE40704" w14:textId="77777777" w:rsidR="00FC23E5" w:rsidRDefault="00FC23E5" w:rsidP="000B46D5">
      <w:pPr>
        <w:autoSpaceDE w:val="0"/>
        <w:autoSpaceDN w:val="0"/>
        <w:adjustRightInd w:val="0"/>
        <w:spacing w:after="0" w:line="240" w:lineRule="auto"/>
        <w:rPr>
          <w:rFonts w:eastAsia="Arial" w:cs="Arial"/>
          <w:bCs/>
          <w:sz w:val="24"/>
          <w:szCs w:val="24"/>
        </w:rPr>
      </w:pPr>
    </w:p>
    <w:p w14:paraId="18EE2ED9" w14:textId="77777777" w:rsidR="00FC23E5" w:rsidRPr="00E30721" w:rsidRDefault="00FC23E5" w:rsidP="000B46D5">
      <w:pPr>
        <w:autoSpaceDE w:val="0"/>
        <w:autoSpaceDN w:val="0"/>
        <w:adjustRightInd w:val="0"/>
        <w:spacing w:after="0" w:line="240" w:lineRule="auto"/>
        <w:rPr>
          <w:rFonts w:eastAsia="Arial" w:cs="Arial"/>
          <w:bCs/>
          <w:sz w:val="24"/>
          <w:szCs w:val="24"/>
        </w:rPr>
      </w:pPr>
    </w:p>
    <w:p w14:paraId="04880132" w14:textId="77777777" w:rsidR="00934927" w:rsidRPr="00FC23E5" w:rsidRDefault="000313F8" w:rsidP="000B46D5">
      <w:pPr>
        <w:autoSpaceDE w:val="0"/>
        <w:autoSpaceDN w:val="0"/>
        <w:adjustRightInd w:val="0"/>
        <w:spacing w:after="0" w:line="240" w:lineRule="auto"/>
        <w:rPr>
          <w:rFonts w:eastAsia="Arial" w:cs="Arial"/>
          <w:b/>
          <w:bCs/>
          <w:sz w:val="24"/>
          <w:szCs w:val="24"/>
        </w:rPr>
      </w:pPr>
      <w:r w:rsidRPr="00FC23E5">
        <w:rPr>
          <w:rFonts w:eastAsia="Arial" w:cs="Arial"/>
          <w:b/>
          <w:bCs/>
          <w:sz w:val="24"/>
          <w:szCs w:val="24"/>
        </w:rPr>
        <w:t>There is a commitment to the continuous development of staff with r</w:t>
      </w:r>
      <w:r w:rsidR="00934927" w:rsidRPr="00FC23E5">
        <w:rPr>
          <w:rFonts w:eastAsia="Arial" w:cs="Arial"/>
          <w:b/>
          <w:bCs/>
          <w:sz w:val="24"/>
          <w:szCs w:val="24"/>
        </w:rPr>
        <w:t>egard to safeguarding training:</w:t>
      </w:r>
    </w:p>
    <w:p w14:paraId="70A27DC7" w14:textId="77777777" w:rsidR="00FC23E5" w:rsidRDefault="00FC23E5" w:rsidP="000B46D5">
      <w:pPr>
        <w:autoSpaceDE w:val="0"/>
        <w:autoSpaceDN w:val="0"/>
        <w:adjustRightInd w:val="0"/>
        <w:spacing w:after="0" w:line="240" w:lineRule="auto"/>
        <w:rPr>
          <w:rFonts w:eastAsia="Arial" w:cs="Arial"/>
          <w:bCs/>
          <w:sz w:val="24"/>
          <w:szCs w:val="24"/>
        </w:rPr>
      </w:pPr>
    </w:p>
    <w:p w14:paraId="24C0385A" w14:textId="77777777" w:rsidR="00FC23E5" w:rsidRDefault="00FC23E5" w:rsidP="000B46D5">
      <w:pPr>
        <w:autoSpaceDE w:val="0"/>
        <w:autoSpaceDN w:val="0"/>
        <w:adjustRightInd w:val="0"/>
        <w:spacing w:after="0" w:line="240" w:lineRule="auto"/>
        <w:rPr>
          <w:rFonts w:eastAsia="Arial" w:cs="Arial"/>
          <w:bCs/>
          <w:sz w:val="24"/>
          <w:szCs w:val="24"/>
        </w:rPr>
      </w:pPr>
    </w:p>
    <w:p w14:paraId="7D3E8E50" w14:textId="77777777" w:rsidR="00FC23E5" w:rsidRDefault="00FC23E5" w:rsidP="000B46D5">
      <w:pPr>
        <w:autoSpaceDE w:val="0"/>
        <w:autoSpaceDN w:val="0"/>
        <w:adjustRightInd w:val="0"/>
        <w:spacing w:after="0" w:line="240" w:lineRule="auto"/>
        <w:rPr>
          <w:rFonts w:eastAsia="Arial" w:cs="Arial"/>
          <w:bCs/>
          <w:sz w:val="24"/>
          <w:szCs w:val="24"/>
        </w:rPr>
      </w:pPr>
    </w:p>
    <w:p w14:paraId="63E6870D" w14:textId="77777777" w:rsidR="00F81681" w:rsidRPr="00E30721" w:rsidRDefault="00F81681" w:rsidP="000B46D5">
      <w:pPr>
        <w:autoSpaceDE w:val="0"/>
        <w:autoSpaceDN w:val="0"/>
        <w:adjustRightInd w:val="0"/>
        <w:spacing w:after="0" w:line="240" w:lineRule="auto"/>
        <w:rPr>
          <w:rFonts w:eastAsia="Arial" w:cs="Arial"/>
          <w:bCs/>
          <w:sz w:val="24"/>
          <w:szCs w:val="24"/>
        </w:rPr>
      </w:pPr>
    </w:p>
    <w:p w14:paraId="1DD7DE75" w14:textId="77777777" w:rsidR="00934927" w:rsidRDefault="000313F8" w:rsidP="000B0B4D">
      <w:pPr>
        <w:pStyle w:val="ListParagraph"/>
        <w:numPr>
          <w:ilvl w:val="0"/>
          <w:numId w:val="16"/>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All staff </w:t>
      </w:r>
      <w:r w:rsidR="00934927" w:rsidRPr="00E30721">
        <w:rPr>
          <w:rFonts w:eastAsia="Arial" w:cs="Arial"/>
          <w:bCs/>
          <w:sz w:val="24"/>
          <w:szCs w:val="24"/>
        </w:rPr>
        <w:t xml:space="preserve">access </w:t>
      </w:r>
      <w:r w:rsidR="008D14BD">
        <w:rPr>
          <w:rFonts w:eastAsia="Arial" w:cs="Arial"/>
          <w:bCs/>
          <w:sz w:val="24"/>
          <w:szCs w:val="24"/>
        </w:rPr>
        <w:t xml:space="preserve">in-house training </w:t>
      </w:r>
      <w:r w:rsidR="00934927" w:rsidRPr="00E30721">
        <w:rPr>
          <w:rFonts w:eastAsia="Arial" w:cs="Arial"/>
          <w:bCs/>
          <w:sz w:val="24"/>
          <w:szCs w:val="24"/>
        </w:rPr>
        <w:t>annually</w:t>
      </w:r>
      <w:r w:rsidR="008D14BD">
        <w:rPr>
          <w:rFonts w:eastAsia="Arial" w:cs="Arial"/>
          <w:bCs/>
          <w:sz w:val="24"/>
          <w:szCs w:val="24"/>
        </w:rPr>
        <w:t>, led by the DSL and/or the Deputy DSL,</w:t>
      </w:r>
      <w:r w:rsidR="00934927" w:rsidRPr="00E30721">
        <w:rPr>
          <w:rFonts w:eastAsia="Arial" w:cs="Arial"/>
          <w:bCs/>
          <w:sz w:val="24"/>
          <w:szCs w:val="24"/>
        </w:rPr>
        <w:t xml:space="preserve"> with regular </w:t>
      </w:r>
      <w:r w:rsidR="00AA4AFC" w:rsidRPr="00E30721">
        <w:rPr>
          <w:rFonts w:eastAsia="Arial" w:cs="Arial"/>
          <w:bCs/>
          <w:sz w:val="24"/>
          <w:szCs w:val="24"/>
        </w:rPr>
        <w:t>updates</w:t>
      </w:r>
      <w:r w:rsidR="00AC4455" w:rsidRPr="00E30721">
        <w:rPr>
          <w:rFonts w:eastAsia="Arial" w:cs="Arial"/>
          <w:bCs/>
          <w:sz w:val="24"/>
          <w:szCs w:val="24"/>
        </w:rPr>
        <w:t xml:space="preserve"> </w:t>
      </w:r>
      <w:r w:rsidR="008D14BD">
        <w:rPr>
          <w:rFonts w:eastAsia="Arial" w:cs="Arial"/>
          <w:bCs/>
          <w:sz w:val="24"/>
          <w:szCs w:val="24"/>
        </w:rPr>
        <w:t xml:space="preserve">at our weekly staff meetings.  They also access face-to-face training led by Stockport LA </w:t>
      </w:r>
      <w:r w:rsidR="00FC23E5">
        <w:rPr>
          <w:rFonts w:eastAsia="Arial" w:cs="Arial"/>
          <w:bCs/>
          <w:sz w:val="24"/>
          <w:szCs w:val="24"/>
        </w:rPr>
        <w:t>on a bi</w:t>
      </w:r>
      <w:r w:rsidR="00124437">
        <w:rPr>
          <w:rFonts w:eastAsia="Arial" w:cs="Arial"/>
          <w:bCs/>
          <w:sz w:val="24"/>
          <w:szCs w:val="24"/>
        </w:rPr>
        <w:t>ennial</w:t>
      </w:r>
      <w:r w:rsidR="00FC23E5">
        <w:rPr>
          <w:rFonts w:eastAsia="Arial" w:cs="Arial"/>
          <w:bCs/>
          <w:sz w:val="24"/>
          <w:szCs w:val="24"/>
        </w:rPr>
        <w:t xml:space="preserve"> basis</w:t>
      </w:r>
      <w:r w:rsidR="00523C88">
        <w:rPr>
          <w:rFonts w:eastAsia="Arial" w:cs="Arial"/>
          <w:bCs/>
          <w:sz w:val="24"/>
          <w:szCs w:val="24"/>
        </w:rPr>
        <w:t>.</w:t>
      </w:r>
    </w:p>
    <w:p w14:paraId="7D7DF515" w14:textId="77777777" w:rsidR="00FC23E5" w:rsidRPr="00FC23E5" w:rsidRDefault="00FC23E5" w:rsidP="00FC23E5">
      <w:pPr>
        <w:autoSpaceDE w:val="0"/>
        <w:autoSpaceDN w:val="0"/>
        <w:adjustRightInd w:val="0"/>
        <w:spacing w:after="0" w:line="240" w:lineRule="auto"/>
        <w:rPr>
          <w:rFonts w:eastAsia="Arial" w:cs="Arial"/>
          <w:bCs/>
          <w:sz w:val="24"/>
          <w:szCs w:val="24"/>
        </w:rPr>
      </w:pPr>
    </w:p>
    <w:p w14:paraId="64302AE0" w14:textId="77777777" w:rsidR="00FC23E5" w:rsidRDefault="008D14BD" w:rsidP="000B0B4D">
      <w:pPr>
        <w:pStyle w:val="ListParagraph"/>
        <w:numPr>
          <w:ilvl w:val="0"/>
          <w:numId w:val="16"/>
        </w:numPr>
        <w:autoSpaceDE w:val="0"/>
        <w:autoSpaceDN w:val="0"/>
        <w:adjustRightInd w:val="0"/>
        <w:spacing w:after="0" w:line="240" w:lineRule="auto"/>
        <w:rPr>
          <w:rFonts w:eastAsia="Arial" w:cs="Arial"/>
          <w:bCs/>
          <w:sz w:val="24"/>
          <w:szCs w:val="24"/>
        </w:rPr>
      </w:pPr>
      <w:r>
        <w:rPr>
          <w:rFonts w:eastAsia="Arial" w:cs="Arial"/>
          <w:bCs/>
          <w:sz w:val="24"/>
          <w:szCs w:val="24"/>
        </w:rPr>
        <w:t>A</w:t>
      </w:r>
      <w:r w:rsidR="00AA4AFC" w:rsidRPr="00E30721">
        <w:rPr>
          <w:rFonts w:eastAsia="Arial" w:cs="Arial"/>
          <w:bCs/>
          <w:sz w:val="24"/>
          <w:szCs w:val="24"/>
        </w:rPr>
        <w:t>ll</w:t>
      </w:r>
      <w:r w:rsidR="00934927" w:rsidRPr="00E30721">
        <w:rPr>
          <w:rFonts w:eastAsia="Arial" w:cs="Arial"/>
          <w:bCs/>
          <w:sz w:val="24"/>
          <w:szCs w:val="24"/>
        </w:rPr>
        <w:t xml:space="preserve"> new staff</w:t>
      </w:r>
      <w:r w:rsidR="00F8774B" w:rsidRPr="00E30721">
        <w:rPr>
          <w:rFonts w:eastAsia="Arial" w:cs="Arial"/>
          <w:bCs/>
          <w:sz w:val="24"/>
          <w:szCs w:val="24"/>
        </w:rPr>
        <w:t>,</w:t>
      </w:r>
      <w:r w:rsidR="00934927" w:rsidRPr="00E30721">
        <w:rPr>
          <w:rFonts w:eastAsia="Arial" w:cs="Arial"/>
          <w:bCs/>
          <w:sz w:val="24"/>
          <w:szCs w:val="24"/>
        </w:rPr>
        <w:t xml:space="preserve"> as part of their induction</w:t>
      </w:r>
      <w:r>
        <w:rPr>
          <w:rFonts w:eastAsia="Arial" w:cs="Arial"/>
          <w:bCs/>
          <w:sz w:val="24"/>
          <w:szCs w:val="24"/>
        </w:rPr>
        <w:t xml:space="preserve"> will</w:t>
      </w:r>
      <w:r w:rsidR="00934927" w:rsidRPr="00E30721">
        <w:rPr>
          <w:rFonts w:eastAsia="Arial" w:cs="Arial"/>
          <w:bCs/>
          <w:sz w:val="24"/>
          <w:szCs w:val="24"/>
        </w:rPr>
        <w:t xml:space="preserve"> access</w:t>
      </w:r>
      <w:r w:rsidR="000F7B80" w:rsidRPr="00E30721">
        <w:rPr>
          <w:rFonts w:eastAsia="Arial" w:cs="Arial"/>
          <w:bCs/>
          <w:sz w:val="24"/>
          <w:szCs w:val="24"/>
        </w:rPr>
        <w:t xml:space="preserve"> s</w:t>
      </w:r>
      <w:r w:rsidR="000313F8" w:rsidRPr="00E30721">
        <w:rPr>
          <w:rFonts w:eastAsia="Arial" w:cs="Arial"/>
          <w:bCs/>
          <w:sz w:val="24"/>
          <w:szCs w:val="24"/>
        </w:rPr>
        <w:t xml:space="preserve">afeguarding training </w:t>
      </w:r>
      <w:r w:rsidR="00F81681">
        <w:rPr>
          <w:rFonts w:eastAsia="Arial" w:cs="Arial"/>
          <w:bCs/>
          <w:sz w:val="24"/>
          <w:szCs w:val="24"/>
        </w:rPr>
        <w:t>during</w:t>
      </w:r>
      <w:r w:rsidR="000313F8" w:rsidRPr="00E30721">
        <w:rPr>
          <w:rFonts w:eastAsia="Arial" w:cs="Arial"/>
          <w:bCs/>
          <w:sz w:val="24"/>
          <w:szCs w:val="24"/>
        </w:rPr>
        <w:t xml:space="preserve"> the first </w:t>
      </w:r>
      <w:r w:rsidR="00F81681">
        <w:rPr>
          <w:rFonts w:eastAsia="Arial" w:cs="Arial"/>
          <w:bCs/>
          <w:sz w:val="24"/>
          <w:szCs w:val="24"/>
        </w:rPr>
        <w:t>day</w:t>
      </w:r>
      <w:r w:rsidR="00AC4455" w:rsidRPr="00E30721">
        <w:rPr>
          <w:rFonts w:eastAsia="Arial" w:cs="Arial"/>
          <w:bCs/>
          <w:sz w:val="24"/>
          <w:szCs w:val="24"/>
        </w:rPr>
        <w:t xml:space="preserve"> of their employment/placement</w:t>
      </w:r>
      <w:r>
        <w:rPr>
          <w:rFonts w:eastAsia="Arial" w:cs="Arial"/>
          <w:bCs/>
          <w:sz w:val="24"/>
          <w:szCs w:val="24"/>
        </w:rPr>
        <w:t xml:space="preserve"> led by the DSL</w:t>
      </w:r>
      <w:r w:rsidR="00F81681">
        <w:rPr>
          <w:rFonts w:eastAsia="Arial" w:cs="Arial"/>
          <w:bCs/>
          <w:sz w:val="24"/>
          <w:szCs w:val="24"/>
        </w:rPr>
        <w:t>/Deputy</w:t>
      </w:r>
      <w:r>
        <w:rPr>
          <w:rFonts w:eastAsia="Arial" w:cs="Arial"/>
          <w:bCs/>
          <w:sz w:val="24"/>
          <w:szCs w:val="24"/>
        </w:rPr>
        <w:t xml:space="preserve">  and a session linked to the individual Safeguarding Policy File, which all </w:t>
      </w:r>
      <w:r w:rsidR="00F81681">
        <w:rPr>
          <w:rFonts w:eastAsia="Arial" w:cs="Arial"/>
          <w:bCs/>
          <w:sz w:val="24"/>
          <w:szCs w:val="24"/>
        </w:rPr>
        <w:t xml:space="preserve">members of </w:t>
      </w:r>
      <w:r>
        <w:rPr>
          <w:rFonts w:eastAsia="Arial" w:cs="Arial"/>
          <w:bCs/>
          <w:sz w:val="24"/>
          <w:szCs w:val="24"/>
        </w:rPr>
        <w:t>staff have</w:t>
      </w:r>
      <w:r w:rsidR="00F81681">
        <w:rPr>
          <w:rFonts w:eastAsia="Arial" w:cs="Arial"/>
          <w:bCs/>
          <w:sz w:val="24"/>
          <w:szCs w:val="24"/>
        </w:rPr>
        <w:t>.  They will be</w:t>
      </w:r>
      <w:r>
        <w:rPr>
          <w:rFonts w:eastAsia="Arial" w:cs="Arial"/>
          <w:bCs/>
          <w:sz w:val="24"/>
          <w:szCs w:val="24"/>
        </w:rPr>
        <w:t xml:space="preserve"> brief</w:t>
      </w:r>
      <w:r w:rsidR="00F81681">
        <w:rPr>
          <w:rFonts w:eastAsia="Arial" w:cs="Arial"/>
          <w:bCs/>
          <w:sz w:val="24"/>
          <w:szCs w:val="24"/>
        </w:rPr>
        <w:t>ed</w:t>
      </w:r>
      <w:r>
        <w:rPr>
          <w:rFonts w:eastAsia="Arial" w:cs="Arial"/>
          <w:bCs/>
          <w:sz w:val="24"/>
          <w:szCs w:val="24"/>
        </w:rPr>
        <w:t xml:space="preserve"> on the </w:t>
      </w:r>
      <w:r w:rsidR="00064117">
        <w:rPr>
          <w:rFonts w:eastAsia="Arial" w:cs="Arial"/>
          <w:bCs/>
          <w:sz w:val="24"/>
          <w:szCs w:val="24"/>
        </w:rPr>
        <w:t>s</w:t>
      </w:r>
      <w:r>
        <w:rPr>
          <w:rFonts w:eastAsia="Arial" w:cs="Arial"/>
          <w:bCs/>
          <w:sz w:val="24"/>
          <w:szCs w:val="24"/>
        </w:rPr>
        <w:t xml:space="preserve">afeguarding protocols within our organisation as well as going through school </w:t>
      </w:r>
      <w:r w:rsidR="00064117">
        <w:rPr>
          <w:rFonts w:eastAsia="Arial" w:cs="Arial"/>
          <w:bCs/>
          <w:sz w:val="24"/>
          <w:szCs w:val="24"/>
        </w:rPr>
        <w:t>p</w:t>
      </w:r>
      <w:r>
        <w:rPr>
          <w:rFonts w:eastAsia="Arial" w:cs="Arial"/>
          <w:bCs/>
          <w:sz w:val="24"/>
          <w:szCs w:val="24"/>
        </w:rPr>
        <w:t>olic</w:t>
      </w:r>
      <w:r w:rsidR="00064117">
        <w:rPr>
          <w:rFonts w:eastAsia="Arial" w:cs="Arial"/>
          <w:bCs/>
          <w:sz w:val="24"/>
          <w:szCs w:val="24"/>
        </w:rPr>
        <w:t>ies</w:t>
      </w:r>
      <w:r>
        <w:rPr>
          <w:rFonts w:eastAsia="Arial" w:cs="Arial"/>
          <w:bCs/>
          <w:sz w:val="24"/>
          <w:szCs w:val="24"/>
        </w:rPr>
        <w:t xml:space="preserve"> to ensure that everything is clear</w:t>
      </w:r>
      <w:r w:rsidR="00F81681">
        <w:rPr>
          <w:rFonts w:eastAsia="Arial" w:cs="Arial"/>
          <w:bCs/>
          <w:sz w:val="24"/>
          <w:szCs w:val="24"/>
        </w:rPr>
        <w:t xml:space="preserve"> and understood</w:t>
      </w:r>
      <w:r>
        <w:rPr>
          <w:rFonts w:eastAsia="Arial" w:cs="Arial"/>
          <w:bCs/>
          <w:sz w:val="24"/>
          <w:szCs w:val="24"/>
        </w:rPr>
        <w:t xml:space="preserve">. </w:t>
      </w:r>
    </w:p>
    <w:p w14:paraId="26E9C425" w14:textId="77777777" w:rsidR="00FC23E5" w:rsidRPr="00FC23E5" w:rsidRDefault="00FC23E5" w:rsidP="00FC23E5">
      <w:pPr>
        <w:pStyle w:val="ListParagraph"/>
        <w:rPr>
          <w:rFonts w:eastAsia="Arial" w:cs="Arial"/>
          <w:bCs/>
          <w:sz w:val="24"/>
          <w:szCs w:val="24"/>
        </w:rPr>
      </w:pPr>
    </w:p>
    <w:p w14:paraId="71168113" w14:textId="77777777" w:rsidR="00B64FC6" w:rsidRDefault="008D14BD" w:rsidP="000B0B4D">
      <w:pPr>
        <w:pStyle w:val="ListParagraph"/>
        <w:numPr>
          <w:ilvl w:val="0"/>
          <w:numId w:val="16"/>
        </w:numPr>
        <w:autoSpaceDE w:val="0"/>
        <w:autoSpaceDN w:val="0"/>
        <w:adjustRightInd w:val="0"/>
        <w:spacing w:after="0" w:line="240" w:lineRule="auto"/>
        <w:rPr>
          <w:rFonts w:eastAsia="Arial" w:cs="Arial"/>
          <w:bCs/>
          <w:sz w:val="24"/>
          <w:szCs w:val="24"/>
        </w:rPr>
      </w:pPr>
      <w:r>
        <w:rPr>
          <w:rFonts w:eastAsia="Arial" w:cs="Arial"/>
          <w:bCs/>
          <w:sz w:val="24"/>
          <w:szCs w:val="24"/>
        </w:rPr>
        <w:t xml:space="preserve">Staff who have a certificate to demonstrate a training qualification which is still current from their previous employment will need to produce this as evidence that recent </w:t>
      </w:r>
      <w:r w:rsidR="00064117">
        <w:rPr>
          <w:rFonts w:eastAsia="Arial" w:cs="Arial"/>
          <w:bCs/>
          <w:sz w:val="24"/>
          <w:szCs w:val="24"/>
        </w:rPr>
        <w:t>s</w:t>
      </w:r>
      <w:r>
        <w:rPr>
          <w:rFonts w:eastAsia="Arial" w:cs="Arial"/>
          <w:bCs/>
          <w:sz w:val="24"/>
          <w:szCs w:val="24"/>
        </w:rPr>
        <w:t>afeguarding training has taken place</w:t>
      </w:r>
      <w:r w:rsidR="00064117">
        <w:rPr>
          <w:rFonts w:eastAsia="Arial" w:cs="Arial"/>
          <w:bCs/>
          <w:sz w:val="24"/>
          <w:szCs w:val="24"/>
        </w:rPr>
        <w:t>.</w:t>
      </w:r>
    </w:p>
    <w:p w14:paraId="0762BA9B" w14:textId="77777777" w:rsidR="00FC23E5" w:rsidRPr="00FC23E5" w:rsidRDefault="00FC23E5" w:rsidP="00FC23E5">
      <w:pPr>
        <w:autoSpaceDE w:val="0"/>
        <w:autoSpaceDN w:val="0"/>
        <w:adjustRightInd w:val="0"/>
        <w:spacing w:after="0" w:line="240" w:lineRule="auto"/>
        <w:rPr>
          <w:rFonts w:eastAsia="Arial" w:cs="Arial"/>
          <w:bCs/>
          <w:sz w:val="24"/>
          <w:szCs w:val="24"/>
        </w:rPr>
      </w:pPr>
    </w:p>
    <w:p w14:paraId="719D73CB" w14:textId="77777777" w:rsidR="000313F8" w:rsidRDefault="00B64FC6" w:rsidP="000B0B4D">
      <w:pPr>
        <w:pStyle w:val="ListParagraph"/>
        <w:numPr>
          <w:ilvl w:val="0"/>
          <w:numId w:val="16"/>
        </w:numPr>
        <w:autoSpaceDE w:val="0"/>
        <w:autoSpaceDN w:val="0"/>
        <w:adjustRightInd w:val="0"/>
        <w:spacing w:after="0" w:line="240" w:lineRule="auto"/>
        <w:rPr>
          <w:rFonts w:eastAsia="Arial" w:cs="Arial"/>
          <w:bCs/>
          <w:sz w:val="24"/>
          <w:szCs w:val="24"/>
        </w:rPr>
      </w:pPr>
      <w:r>
        <w:rPr>
          <w:rFonts w:eastAsia="Arial" w:cs="Arial"/>
          <w:bCs/>
          <w:sz w:val="24"/>
          <w:szCs w:val="24"/>
        </w:rPr>
        <w:t xml:space="preserve">All staff from our sports coaching service Primary Sports have undergone their own in-house </w:t>
      </w:r>
      <w:r w:rsidR="00064117">
        <w:rPr>
          <w:rFonts w:eastAsia="Arial" w:cs="Arial"/>
          <w:bCs/>
          <w:sz w:val="24"/>
          <w:szCs w:val="24"/>
        </w:rPr>
        <w:t>s</w:t>
      </w:r>
      <w:r>
        <w:rPr>
          <w:rFonts w:eastAsia="Arial" w:cs="Arial"/>
          <w:bCs/>
          <w:sz w:val="24"/>
          <w:szCs w:val="24"/>
        </w:rPr>
        <w:t>afeguarding training and certificates have been provided</w:t>
      </w:r>
      <w:r w:rsidR="008D14BD">
        <w:rPr>
          <w:rFonts w:eastAsia="Arial" w:cs="Arial"/>
          <w:bCs/>
          <w:sz w:val="24"/>
          <w:szCs w:val="24"/>
        </w:rPr>
        <w:t xml:space="preserve"> </w:t>
      </w:r>
      <w:r w:rsidR="00064117">
        <w:rPr>
          <w:rFonts w:eastAsia="Arial" w:cs="Arial"/>
          <w:bCs/>
          <w:sz w:val="24"/>
          <w:szCs w:val="24"/>
        </w:rPr>
        <w:t>by their employers.</w:t>
      </w:r>
    </w:p>
    <w:p w14:paraId="40702862" w14:textId="77777777" w:rsidR="00FC23E5" w:rsidRPr="00FC23E5" w:rsidRDefault="00FC23E5" w:rsidP="00FC23E5">
      <w:pPr>
        <w:autoSpaceDE w:val="0"/>
        <w:autoSpaceDN w:val="0"/>
        <w:adjustRightInd w:val="0"/>
        <w:spacing w:after="0" w:line="240" w:lineRule="auto"/>
        <w:rPr>
          <w:rFonts w:eastAsia="Arial" w:cs="Arial"/>
          <w:bCs/>
          <w:sz w:val="24"/>
          <w:szCs w:val="24"/>
        </w:rPr>
      </w:pPr>
    </w:p>
    <w:p w14:paraId="29CA1856" w14:textId="77777777" w:rsidR="00FC23E5" w:rsidRPr="008A7EDE" w:rsidRDefault="000313F8" w:rsidP="000B0B4D">
      <w:pPr>
        <w:pStyle w:val="ListParagraph"/>
        <w:numPr>
          <w:ilvl w:val="0"/>
          <w:numId w:val="16"/>
        </w:numPr>
        <w:autoSpaceDE w:val="0"/>
        <w:autoSpaceDN w:val="0"/>
        <w:adjustRightInd w:val="0"/>
        <w:spacing w:after="0" w:line="240" w:lineRule="auto"/>
        <w:rPr>
          <w:rFonts w:eastAsia="Arial" w:cs="Arial"/>
          <w:bCs/>
          <w:sz w:val="24"/>
          <w:szCs w:val="24"/>
        </w:rPr>
      </w:pPr>
      <w:r w:rsidRPr="008A7EDE">
        <w:rPr>
          <w:rFonts w:eastAsia="Arial" w:cs="Arial"/>
          <w:bCs/>
          <w:sz w:val="24"/>
          <w:szCs w:val="24"/>
        </w:rPr>
        <w:t>The D</w:t>
      </w:r>
      <w:r w:rsidR="00F81681">
        <w:rPr>
          <w:rFonts w:eastAsia="Arial" w:cs="Arial"/>
          <w:bCs/>
          <w:sz w:val="24"/>
          <w:szCs w:val="24"/>
        </w:rPr>
        <w:t>SL</w:t>
      </w:r>
      <w:r w:rsidRPr="008A7EDE">
        <w:rPr>
          <w:rFonts w:eastAsia="Arial" w:cs="Arial"/>
          <w:bCs/>
          <w:sz w:val="24"/>
          <w:szCs w:val="24"/>
        </w:rPr>
        <w:t xml:space="preserve"> and/or Deputy attend the Designated Safeguarding Lead </w:t>
      </w:r>
      <w:r w:rsidR="00F8774B" w:rsidRPr="008A7EDE">
        <w:rPr>
          <w:rFonts w:eastAsia="Arial" w:cs="Arial"/>
          <w:bCs/>
          <w:sz w:val="24"/>
          <w:szCs w:val="24"/>
        </w:rPr>
        <w:t xml:space="preserve">Network </w:t>
      </w:r>
      <w:r w:rsidRPr="008A7EDE">
        <w:rPr>
          <w:rFonts w:eastAsia="Arial" w:cs="Arial"/>
          <w:bCs/>
          <w:sz w:val="24"/>
          <w:szCs w:val="24"/>
        </w:rPr>
        <w:t xml:space="preserve">Meetings </w:t>
      </w:r>
      <w:r w:rsidR="008A7EDE" w:rsidRPr="008A7EDE">
        <w:rPr>
          <w:rFonts w:eastAsia="Arial" w:cs="Arial"/>
          <w:bCs/>
          <w:sz w:val="24"/>
          <w:szCs w:val="24"/>
        </w:rPr>
        <w:t>where possible,</w:t>
      </w:r>
      <w:r w:rsidRPr="008A7EDE">
        <w:rPr>
          <w:rFonts w:eastAsia="Arial" w:cs="Arial"/>
          <w:bCs/>
          <w:sz w:val="24"/>
          <w:szCs w:val="24"/>
        </w:rPr>
        <w:t xml:space="preserve"> there</w:t>
      </w:r>
      <w:r w:rsidR="00F8774B" w:rsidRPr="008A7EDE">
        <w:rPr>
          <w:rFonts w:eastAsia="Arial" w:cs="Arial"/>
          <w:bCs/>
          <w:sz w:val="24"/>
          <w:szCs w:val="24"/>
        </w:rPr>
        <w:t>by</w:t>
      </w:r>
      <w:r w:rsidRPr="008A7EDE">
        <w:rPr>
          <w:rFonts w:eastAsia="Arial" w:cs="Arial"/>
          <w:bCs/>
          <w:sz w:val="24"/>
          <w:szCs w:val="24"/>
        </w:rPr>
        <w:t xml:space="preserve"> enabling them to </w:t>
      </w:r>
      <w:r w:rsidR="00F8774B" w:rsidRPr="008A7EDE">
        <w:rPr>
          <w:rFonts w:eastAsia="Arial" w:cs="Arial"/>
          <w:bCs/>
          <w:sz w:val="24"/>
          <w:szCs w:val="24"/>
        </w:rPr>
        <w:t>keep</w:t>
      </w:r>
      <w:r w:rsidRPr="008A7EDE">
        <w:rPr>
          <w:rFonts w:eastAsia="Arial" w:cs="Arial"/>
          <w:bCs/>
          <w:sz w:val="24"/>
          <w:szCs w:val="24"/>
        </w:rPr>
        <w:t xml:space="preserve"> up to date with </w:t>
      </w:r>
      <w:r w:rsidR="007C4D9A" w:rsidRPr="008A7EDE">
        <w:rPr>
          <w:rFonts w:eastAsia="Arial" w:cs="Arial"/>
          <w:bCs/>
          <w:sz w:val="24"/>
          <w:szCs w:val="24"/>
        </w:rPr>
        <w:t>s</w:t>
      </w:r>
      <w:r w:rsidRPr="008A7EDE">
        <w:rPr>
          <w:rFonts w:eastAsia="Arial" w:cs="Arial"/>
          <w:bCs/>
          <w:sz w:val="24"/>
          <w:szCs w:val="24"/>
        </w:rPr>
        <w:t>afeguarding practices and be aware of any concerns/the</w:t>
      </w:r>
      <w:r w:rsidR="00AC4455" w:rsidRPr="008A7EDE">
        <w:rPr>
          <w:rFonts w:eastAsia="Arial" w:cs="Arial"/>
          <w:bCs/>
          <w:sz w:val="24"/>
          <w:szCs w:val="24"/>
        </w:rPr>
        <w:t>mes emerging loca</w:t>
      </w:r>
      <w:r w:rsidR="00FC23E5" w:rsidRPr="008A7EDE">
        <w:rPr>
          <w:rFonts w:eastAsia="Arial" w:cs="Arial"/>
          <w:bCs/>
          <w:sz w:val="24"/>
          <w:szCs w:val="24"/>
        </w:rPr>
        <w:t>lly</w:t>
      </w:r>
      <w:r w:rsidR="008A7EDE" w:rsidRPr="008A7EDE">
        <w:rPr>
          <w:rFonts w:eastAsia="Arial" w:cs="Arial"/>
          <w:bCs/>
          <w:sz w:val="24"/>
          <w:szCs w:val="24"/>
        </w:rPr>
        <w:t xml:space="preserve">.  </w:t>
      </w:r>
    </w:p>
    <w:p w14:paraId="491461D3" w14:textId="77777777" w:rsidR="00FC23E5" w:rsidRPr="00FC23E5" w:rsidRDefault="00FC23E5" w:rsidP="00FC23E5">
      <w:pPr>
        <w:pStyle w:val="ListParagraph"/>
        <w:rPr>
          <w:rFonts w:eastAsia="Arial" w:cs="Arial"/>
          <w:bCs/>
          <w:sz w:val="24"/>
          <w:szCs w:val="24"/>
          <w:highlight w:val="yellow"/>
        </w:rPr>
      </w:pPr>
    </w:p>
    <w:p w14:paraId="2DF9B98A" w14:textId="77777777" w:rsidR="00FC23E5" w:rsidRPr="00FC23E5" w:rsidRDefault="00FC23E5" w:rsidP="000B0B4D">
      <w:pPr>
        <w:pStyle w:val="ListParagraph"/>
        <w:numPr>
          <w:ilvl w:val="0"/>
          <w:numId w:val="16"/>
        </w:numPr>
        <w:autoSpaceDE w:val="0"/>
        <w:autoSpaceDN w:val="0"/>
        <w:adjustRightInd w:val="0"/>
        <w:spacing w:after="0" w:line="240" w:lineRule="auto"/>
        <w:rPr>
          <w:rFonts w:eastAsia="Arial" w:cs="Arial"/>
          <w:bCs/>
          <w:sz w:val="24"/>
          <w:szCs w:val="24"/>
        </w:rPr>
      </w:pPr>
      <w:r w:rsidRPr="00FC23E5">
        <w:rPr>
          <w:rFonts w:eastAsia="Arial" w:cs="Arial"/>
          <w:bCs/>
          <w:sz w:val="24"/>
          <w:szCs w:val="24"/>
        </w:rPr>
        <w:t>The D</w:t>
      </w:r>
      <w:r w:rsidR="00F81681">
        <w:rPr>
          <w:rFonts w:eastAsia="Arial" w:cs="Arial"/>
          <w:bCs/>
          <w:sz w:val="24"/>
          <w:szCs w:val="24"/>
        </w:rPr>
        <w:t>SL</w:t>
      </w:r>
      <w:r w:rsidRPr="00FC23E5">
        <w:rPr>
          <w:rFonts w:eastAsia="Arial" w:cs="Arial"/>
          <w:bCs/>
          <w:sz w:val="24"/>
          <w:szCs w:val="24"/>
        </w:rPr>
        <w:t>, and /or Deputy regularly meet to discuss safeguarding matters and develop their knowledge independently in this area to maintain high levels of understanding and knowledge locally and nationally.  This information is passed on at SLT meetings and staff meetings so that all staff are aware of current issues and other safeguarding related information</w:t>
      </w:r>
      <w:r w:rsidR="006266A5">
        <w:rPr>
          <w:rFonts w:eastAsia="Arial" w:cs="Arial"/>
          <w:bCs/>
          <w:sz w:val="24"/>
          <w:szCs w:val="24"/>
        </w:rPr>
        <w:t>.</w:t>
      </w:r>
    </w:p>
    <w:p w14:paraId="604FAD76" w14:textId="77777777" w:rsidR="00FC23E5" w:rsidRPr="00FC23E5" w:rsidRDefault="00FC23E5" w:rsidP="00FC23E5">
      <w:pPr>
        <w:pStyle w:val="ListParagraph"/>
        <w:rPr>
          <w:rFonts w:eastAsia="Arial" w:cs="Arial"/>
          <w:bCs/>
          <w:sz w:val="24"/>
          <w:szCs w:val="24"/>
          <w:highlight w:val="yellow"/>
        </w:rPr>
      </w:pPr>
    </w:p>
    <w:p w14:paraId="6BBE68E6" w14:textId="77777777" w:rsidR="00FC23E5" w:rsidRDefault="00FC23E5" w:rsidP="00FC23E5">
      <w:pPr>
        <w:pStyle w:val="ListParagraph"/>
        <w:autoSpaceDE w:val="0"/>
        <w:autoSpaceDN w:val="0"/>
        <w:adjustRightInd w:val="0"/>
        <w:spacing w:after="0" w:line="240" w:lineRule="auto"/>
        <w:ind w:left="1440"/>
        <w:rPr>
          <w:rFonts w:eastAsia="Arial" w:cs="Arial"/>
          <w:bCs/>
          <w:sz w:val="24"/>
          <w:szCs w:val="24"/>
          <w:highlight w:val="yellow"/>
        </w:rPr>
      </w:pPr>
    </w:p>
    <w:p w14:paraId="02CB2204" w14:textId="77777777" w:rsidR="00FC23E5" w:rsidRPr="00FC23E5" w:rsidRDefault="00FC23E5" w:rsidP="00FC23E5">
      <w:pPr>
        <w:pStyle w:val="ListParagraph"/>
        <w:autoSpaceDE w:val="0"/>
        <w:autoSpaceDN w:val="0"/>
        <w:adjustRightInd w:val="0"/>
        <w:spacing w:after="0" w:line="240" w:lineRule="auto"/>
        <w:ind w:left="1440"/>
        <w:rPr>
          <w:rFonts w:eastAsia="Arial" w:cs="Arial"/>
          <w:bCs/>
          <w:sz w:val="24"/>
          <w:szCs w:val="24"/>
          <w:highlight w:val="yellow"/>
        </w:rPr>
      </w:pPr>
    </w:p>
    <w:p w14:paraId="45E49AA4" w14:textId="77777777" w:rsidR="00FC23E5" w:rsidRPr="00FC23E5" w:rsidRDefault="00FC23E5" w:rsidP="00FC23E5">
      <w:pPr>
        <w:pStyle w:val="ListParagraph"/>
        <w:rPr>
          <w:rFonts w:eastAsia="Arial" w:cs="Arial"/>
          <w:bCs/>
          <w:sz w:val="24"/>
          <w:szCs w:val="24"/>
        </w:rPr>
      </w:pPr>
    </w:p>
    <w:p w14:paraId="6E0D5F58" w14:textId="77777777" w:rsidR="00F8774B" w:rsidRPr="00FC23E5" w:rsidRDefault="00F8774B" w:rsidP="00FC23E5">
      <w:pPr>
        <w:autoSpaceDE w:val="0"/>
        <w:autoSpaceDN w:val="0"/>
        <w:adjustRightInd w:val="0"/>
        <w:spacing w:after="0" w:line="240" w:lineRule="auto"/>
        <w:rPr>
          <w:rFonts w:eastAsia="Arial" w:cs="Arial"/>
          <w:bCs/>
          <w:sz w:val="24"/>
          <w:szCs w:val="24"/>
          <w:highlight w:val="yellow"/>
        </w:rPr>
      </w:pPr>
      <w:r w:rsidRPr="00FC23E5">
        <w:rPr>
          <w:rFonts w:eastAsia="Arial" w:cs="Arial"/>
          <w:bCs/>
          <w:sz w:val="24"/>
          <w:szCs w:val="24"/>
        </w:rPr>
        <w:br w:type="page"/>
      </w:r>
    </w:p>
    <w:p w14:paraId="120F94AE" w14:textId="77777777" w:rsidR="00FC23E5" w:rsidRDefault="00FC23E5" w:rsidP="003D2A8D">
      <w:pPr>
        <w:pStyle w:val="Heading2"/>
        <w:rPr>
          <w:rFonts w:ascii="Calibri" w:hAnsi="Calibri"/>
          <w:b/>
          <w:color w:val="auto"/>
        </w:rPr>
      </w:pPr>
      <w:bookmarkStart w:id="8" w:name="_Toc525741961"/>
    </w:p>
    <w:p w14:paraId="7AC7854A" w14:textId="77777777" w:rsidR="00FA4DC2" w:rsidRPr="00FC23E5" w:rsidRDefault="00F8774B" w:rsidP="003D2A8D">
      <w:pPr>
        <w:pStyle w:val="Heading2"/>
        <w:rPr>
          <w:rFonts w:ascii="Calibri" w:hAnsi="Calibri"/>
          <w:b/>
          <w:color w:val="auto"/>
        </w:rPr>
      </w:pPr>
      <w:r w:rsidRPr="00FC23E5">
        <w:rPr>
          <w:rFonts w:ascii="Calibri" w:hAnsi="Calibri"/>
          <w:b/>
          <w:color w:val="auto"/>
        </w:rPr>
        <w:t>DEFINITIONS</w:t>
      </w:r>
      <w:bookmarkEnd w:id="8"/>
      <w:r w:rsidR="00B95453">
        <w:rPr>
          <w:rFonts w:ascii="Calibri" w:hAnsi="Calibri"/>
          <w:b/>
          <w:color w:val="auto"/>
        </w:rPr>
        <w:t>:</w:t>
      </w:r>
    </w:p>
    <w:p w14:paraId="53515CEC" w14:textId="77777777" w:rsidR="00FA4DC2" w:rsidRPr="00E30721" w:rsidRDefault="00FA4DC2"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Staff are trained and supported to understand</w:t>
      </w:r>
      <w:r w:rsidR="00AC4455" w:rsidRPr="00E30721">
        <w:rPr>
          <w:rFonts w:eastAsia="Arial" w:cs="Arial"/>
          <w:bCs/>
          <w:sz w:val="24"/>
          <w:szCs w:val="24"/>
        </w:rPr>
        <w:t xml:space="preserve"> and recognise</w:t>
      </w:r>
      <w:r w:rsidR="003A5173" w:rsidRPr="00E30721">
        <w:rPr>
          <w:rFonts w:eastAsia="Arial" w:cs="Arial"/>
          <w:bCs/>
          <w:sz w:val="24"/>
          <w:szCs w:val="24"/>
        </w:rPr>
        <w:t xml:space="preserve"> indicators of</w:t>
      </w:r>
      <w:r w:rsidRPr="00E30721">
        <w:rPr>
          <w:rFonts w:eastAsia="Arial" w:cs="Arial"/>
          <w:bCs/>
          <w:sz w:val="24"/>
          <w:szCs w:val="24"/>
        </w:rPr>
        <w:t xml:space="preserve"> </w:t>
      </w:r>
      <w:r w:rsidR="00AA4AFC" w:rsidRPr="00E30721">
        <w:rPr>
          <w:rFonts w:eastAsia="Arial" w:cs="Arial"/>
          <w:bCs/>
          <w:sz w:val="24"/>
          <w:szCs w:val="24"/>
        </w:rPr>
        <w:t>the</w:t>
      </w:r>
      <w:r w:rsidRPr="00E30721">
        <w:rPr>
          <w:rFonts w:eastAsia="Arial" w:cs="Arial"/>
          <w:bCs/>
          <w:sz w:val="24"/>
          <w:szCs w:val="24"/>
        </w:rPr>
        <w:t xml:space="preserve"> </w:t>
      </w:r>
      <w:r w:rsidR="00AA4AFC" w:rsidRPr="00E30721">
        <w:rPr>
          <w:rFonts w:eastAsia="Arial" w:cs="Arial"/>
          <w:bCs/>
          <w:sz w:val="24"/>
          <w:szCs w:val="24"/>
        </w:rPr>
        <w:t>types</w:t>
      </w:r>
      <w:r w:rsidRPr="00E30721">
        <w:rPr>
          <w:rFonts w:eastAsia="Arial" w:cs="Arial"/>
          <w:bCs/>
          <w:sz w:val="24"/>
          <w:szCs w:val="24"/>
        </w:rPr>
        <w:t xml:space="preserve"> of abuse that some children experience and work to the following definitions:</w:t>
      </w:r>
    </w:p>
    <w:p w14:paraId="73669915" w14:textId="77777777" w:rsidR="001F33AF" w:rsidRPr="00E30721" w:rsidRDefault="001F33AF" w:rsidP="000B46D5">
      <w:pPr>
        <w:autoSpaceDE w:val="0"/>
        <w:autoSpaceDN w:val="0"/>
        <w:adjustRightInd w:val="0"/>
        <w:spacing w:after="0" w:line="240" w:lineRule="auto"/>
        <w:rPr>
          <w:rFonts w:eastAsia="Arial" w:cs="Arial"/>
          <w:bCs/>
          <w:sz w:val="24"/>
          <w:szCs w:val="24"/>
        </w:rPr>
      </w:pPr>
    </w:p>
    <w:p w14:paraId="420BA22E" w14:textId="77777777" w:rsidR="00FA4DC2" w:rsidRPr="006266A5" w:rsidRDefault="00FA4DC2" w:rsidP="003245F3">
      <w:pPr>
        <w:ind w:right="-766"/>
        <w:rPr>
          <w:rFonts w:eastAsia="Arial" w:cs="Arial"/>
          <w:bCs/>
          <w:sz w:val="24"/>
          <w:szCs w:val="24"/>
        </w:rPr>
      </w:pPr>
      <w:r w:rsidRPr="006266A5">
        <w:rPr>
          <w:rFonts w:eastAsia="Arial" w:cs="Arial"/>
          <w:bCs/>
          <w:sz w:val="24"/>
          <w:szCs w:val="24"/>
        </w:rPr>
        <w:t>All school</w:t>
      </w:r>
      <w:r w:rsidR="0007788D" w:rsidRPr="006266A5">
        <w:rPr>
          <w:rFonts w:eastAsia="Arial" w:cs="Arial"/>
          <w:bCs/>
          <w:sz w:val="24"/>
          <w:szCs w:val="24"/>
        </w:rPr>
        <w:t xml:space="preserve"> staff</w:t>
      </w:r>
      <w:r w:rsidRPr="006266A5">
        <w:rPr>
          <w:rFonts w:eastAsia="Arial" w:cs="Arial"/>
          <w:bCs/>
          <w:sz w:val="24"/>
          <w:szCs w:val="24"/>
        </w:rPr>
        <w:t xml:space="preserve"> are aware that abuse, neglect and safeguarding issues are rarely stand</w:t>
      </w:r>
      <w:r w:rsidR="00F81681">
        <w:rPr>
          <w:rFonts w:eastAsia="Arial" w:cs="Arial"/>
          <w:bCs/>
          <w:sz w:val="24"/>
          <w:szCs w:val="24"/>
        </w:rPr>
        <w:t>-</w:t>
      </w:r>
      <w:r w:rsidRPr="006266A5">
        <w:rPr>
          <w:rFonts w:eastAsia="Arial" w:cs="Arial"/>
          <w:bCs/>
          <w:sz w:val="24"/>
          <w:szCs w:val="24"/>
        </w:rPr>
        <w:t xml:space="preserve">alone </w:t>
      </w:r>
      <w:r w:rsidR="0007788D" w:rsidRPr="006266A5">
        <w:rPr>
          <w:rFonts w:eastAsia="Arial" w:cs="Arial"/>
          <w:bCs/>
          <w:sz w:val="24"/>
          <w:szCs w:val="24"/>
        </w:rPr>
        <w:t>e</w:t>
      </w:r>
      <w:r w:rsidRPr="006266A5">
        <w:rPr>
          <w:rFonts w:eastAsia="Arial" w:cs="Arial"/>
          <w:bCs/>
          <w:sz w:val="24"/>
          <w:szCs w:val="24"/>
        </w:rPr>
        <w:t xml:space="preserve">vents that can be covered by one definition or label. </w:t>
      </w:r>
      <w:r w:rsidR="006266A5">
        <w:rPr>
          <w:rFonts w:eastAsia="Arial" w:cs="Arial"/>
          <w:bCs/>
          <w:sz w:val="24"/>
          <w:szCs w:val="24"/>
        </w:rPr>
        <w:t xml:space="preserve"> </w:t>
      </w:r>
      <w:r w:rsidRPr="006266A5">
        <w:rPr>
          <w:rFonts w:eastAsia="Arial" w:cs="Arial"/>
          <w:bCs/>
          <w:sz w:val="24"/>
          <w:szCs w:val="24"/>
        </w:rPr>
        <w:t xml:space="preserve">In most cases multiple issues </w:t>
      </w:r>
      <w:r w:rsidR="001B5276" w:rsidRPr="006266A5">
        <w:rPr>
          <w:rFonts w:eastAsia="Arial" w:cs="Arial"/>
          <w:bCs/>
          <w:sz w:val="24"/>
          <w:szCs w:val="24"/>
        </w:rPr>
        <w:t>may overlap</w:t>
      </w:r>
      <w:r w:rsidRPr="006266A5">
        <w:rPr>
          <w:rFonts w:eastAsia="Arial" w:cs="Arial"/>
          <w:bCs/>
          <w:sz w:val="24"/>
          <w:szCs w:val="24"/>
        </w:rPr>
        <w:t xml:space="preserve"> with </w:t>
      </w:r>
      <w:r w:rsidR="00F81681">
        <w:rPr>
          <w:rFonts w:eastAsia="Arial" w:cs="Arial"/>
          <w:bCs/>
          <w:sz w:val="24"/>
          <w:szCs w:val="24"/>
        </w:rPr>
        <w:t>each</w:t>
      </w:r>
      <w:r w:rsidRPr="006266A5">
        <w:rPr>
          <w:rFonts w:eastAsia="Arial" w:cs="Arial"/>
          <w:bCs/>
          <w:sz w:val="24"/>
          <w:szCs w:val="24"/>
        </w:rPr>
        <w:t xml:space="preserve"> other. </w:t>
      </w:r>
    </w:p>
    <w:p w14:paraId="535999BF" w14:textId="77777777" w:rsidR="00FA4DC2" w:rsidRPr="00E30721" w:rsidRDefault="00FA4DC2" w:rsidP="003245F3">
      <w:pPr>
        <w:ind w:right="-766"/>
        <w:rPr>
          <w:rFonts w:eastAsia="Arial" w:cs="Arial"/>
          <w:sz w:val="24"/>
          <w:szCs w:val="24"/>
        </w:rPr>
      </w:pPr>
      <w:bookmarkStart w:id="9" w:name="_Toc525741962"/>
      <w:r w:rsidRPr="00FC23E5">
        <w:rPr>
          <w:rStyle w:val="Heading3Char"/>
          <w:rFonts w:ascii="Calibri" w:hAnsi="Calibri"/>
          <w:b/>
          <w:color w:val="auto"/>
          <w:sz w:val="28"/>
          <w:szCs w:val="28"/>
        </w:rPr>
        <w:t>Abuse</w:t>
      </w:r>
      <w:bookmarkEnd w:id="9"/>
      <w:r w:rsidRPr="00E30721">
        <w:rPr>
          <w:rFonts w:eastAsia="Arial" w:cs="Arial"/>
          <w:b/>
          <w:bCs/>
          <w:sz w:val="24"/>
          <w:szCs w:val="24"/>
        </w:rPr>
        <w:t xml:space="preserve">: </w:t>
      </w:r>
      <w:r w:rsidRPr="00E30721">
        <w:rPr>
          <w:rFonts w:eastAsia="Arial" w:cs="Arial"/>
          <w:sz w:val="24"/>
          <w:szCs w:val="24"/>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p>
    <w:p w14:paraId="2F6C28D4" w14:textId="77777777" w:rsidR="00FA4DC2" w:rsidRPr="00E30721" w:rsidRDefault="00FA4DC2" w:rsidP="003245F3">
      <w:pPr>
        <w:ind w:right="-766"/>
        <w:rPr>
          <w:rFonts w:eastAsia="Arial" w:cs="Arial"/>
          <w:sz w:val="24"/>
          <w:szCs w:val="24"/>
        </w:rPr>
      </w:pPr>
      <w:bookmarkStart w:id="10" w:name="_Toc525741963"/>
      <w:r w:rsidRPr="00FC23E5">
        <w:rPr>
          <w:rStyle w:val="Heading3Char"/>
          <w:rFonts w:ascii="Calibri" w:hAnsi="Calibri"/>
          <w:b/>
          <w:color w:val="auto"/>
          <w:sz w:val="28"/>
          <w:szCs w:val="28"/>
        </w:rPr>
        <w:t>Physical abuse</w:t>
      </w:r>
      <w:bookmarkEnd w:id="10"/>
      <w:r w:rsidRPr="00E30721">
        <w:rPr>
          <w:rFonts w:eastAsia="Arial" w:cs="Arial"/>
          <w:sz w:val="24"/>
          <w:szCs w:val="24"/>
        </w:rPr>
        <w:t>: a form of abuse which may involve hitting, shaking, poisoning, suffocating or otherwise</w:t>
      </w:r>
      <w:r w:rsidR="00F81681">
        <w:rPr>
          <w:rFonts w:eastAsia="Arial" w:cs="Arial"/>
          <w:sz w:val="24"/>
          <w:szCs w:val="24"/>
        </w:rPr>
        <w:t>,</w:t>
      </w:r>
      <w:r w:rsidRPr="00E30721">
        <w:rPr>
          <w:rFonts w:eastAsia="Arial" w:cs="Arial"/>
          <w:sz w:val="24"/>
          <w:szCs w:val="24"/>
        </w:rPr>
        <w:t xml:space="preserve"> causing physical harm to a child. Physical harm may also be caused when a parent or carer fabricates the symptoms of, or deliberately induces, illness in a child. </w:t>
      </w:r>
    </w:p>
    <w:p w14:paraId="63670AD4" w14:textId="77777777" w:rsidR="003245F3" w:rsidRPr="00E30721" w:rsidRDefault="00FA4DC2" w:rsidP="003245F3">
      <w:pPr>
        <w:ind w:right="-766"/>
        <w:rPr>
          <w:rFonts w:eastAsia="Arial" w:cs="Arial"/>
          <w:sz w:val="24"/>
          <w:szCs w:val="24"/>
        </w:rPr>
      </w:pPr>
      <w:bookmarkStart w:id="11" w:name="_Toc525741964"/>
      <w:r w:rsidRPr="00FC23E5">
        <w:rPr>
          <w:rStyle w:val="Heading3Char"/>
          <w:rFonts w:ascii="Calibri" w:hAnsi="Calibri"/>
          <w:b/>
          <w:color w:val="auto"/>
          <w:sz w:val="28"/>
          <w:szCs w:val="28"/>
        </w:rPr>
        <w:t>Emotional abuse</w:t>
      </w:r>
      <w:bookmarkEnd w:id="11"/>
      <w:r w:rsidRPr="00E30721">
        <w:rPr>
          <w:rFonts w:eastAsia="Arial" w:cs="Arial"/>
          <w:sz w:val="24"/>
          <w:szCs w:val="24"/>
        </w:rPr>
        <w:t>: the persistent emotional maltreatment of a child such as to cause severe and adverse effects on the child’s emotional development.</w:t>
      </w:r>
    </w:p>
    <w:p w14:paraId="0317619A" w14:textId="77777777" w:rsidR="003245F3" w:rsidRPr="00E30721" w:rsidRDefault="00FA4DC2" w:rsidP="003245F3">
      <w:pPr>
        <w:ind w:right="-766"/>
        <w:rPr>
          <w:rFonts w:eastAsia="Arial" w:cs="Arial"/>
          <w:sz w:val="24"/>
          <w:szCs w:val="24"/>
        </w:rPr>
      </w:pPr>
      <w:r w:rsidRPr="00E30721">
        <w:rPr>
          <w:rFonts w:eastAsia="Arial" w:cs="Arial"/>
          <w:sz w:val="24"/>
          <w:szCs w:val="24"/>
        </w:rPr>
        <w:t>It may involve conveying to a child that they are worthless or unloved, inadequate, or valued only insofar as they meet the needs of another person.</w:t>
      </w:r>
    </w:p>
    <w:p w14:paraId="33080AB7" w14:textId="77777777" w:rsidR="003245F3" w:rsidRPr="00E30721" w:rsidRDefault="00FA4DC2" w:rsidP="003245F3">
      <w:pPr>
        <w:ind w:right="-766"/>
        <w:rPr>
          <w:rFonts w:eastAsia="Arial" w:cs="Arial"/>
          <w:sz w:val="24"/>
          <w:szCs w:val="24"/>
        </w:rPr>
      </w:pPr>
      <w:r w:rsidRPr="00E30721">
        <w:rPr>
          <w:rFonts w:eastAsia="Arial" w:cs="Arial"/>
          <w:sz w:val="24"/>
          <w:szCs w:val="24"/>
        </w:rPr>
        <w:t xml:space="preserve">It may include not giving the child opportunities to express their views, deliberately silencing them or ‘making fun’ of what they say or how they communicate. </w:t>
      </w:r>
    </w:p>
    <w:p w14:paraId="568FEA0B" w14:textId="77777777" w:rsidR="003245F3" w:rsidRPr="00E30721" w:rsidRDefault="00FA4DC2" w:rsidP="003245F3">
      <w:pPr>
        <w:ind w:right="-766"/>
        <w:rPr>
          <w:rFonts w:eastAsia="Arial" w:cs="Arial"/>
          <w:sz w:val="24"/>
          <w:szCs w:val="24"/>
        </w:rPr>
      </w:pPr>
      <w:r w:rsidRPr="00E30721">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6A12977D" w14:textId="77777777" w:rsidR="003245F3" w:rsidRPr="00E30721" w:rsidRDefault="00FA4DC2" w:rsidP="003245F3">
      <w:pPr>
        <w:ind w:right="-766"/>
        <w:rPr>
          <w:rFonts w:eastAsia="Arial" w:cs="Arial"/>
          <w:sz w:val="24"/>
          <w:szCs w:val="24"/>
        </w:rPr>
      </w:pPr>
      <w:r w:rsidRPr="00E30721">
        <w:rPr>
          <w:rFonts w:eastAsia="Arial" w:cs="Arial"/>
          <w:sz w:val="24"/>
          <w:szCs w:val="24"/>
        </w:rPr>
        <w:t xml:space="preserve">It may involve seeing or hearing the ill-treatment of another. </w:t>
      </w:r>
    </w:p>
    <w:p w14:paraId="664A7B09" w14:textId="77777777" w:rsidR="003245F3" w:rsidRPr="00E30721" w:rsidRDefault="00FA4DC2" w:rsidP="003245F3">
      <w:pPr>
        <w:ind w:right="-766"/>
        <w:rPr>
          <w:rFonts w:eastAsia="Arial" w:cs="Arial"/>
          <w:sz w:val="24"/>
          <w:szCs w:val="24"/>
        </w:rPr>
      </w:pPr>
      <w:r w:rsidRPr="00E30721">
        <w:rPr>
          <w:rFonts w:eastAsia="Arial" w:cs="Arial"/>
          <w:sz w:val="24"/>
          <w:szCs w:val="24"/>
        </w:rPr>
        <w:t xml:space="preserve">It may involve serious bullying (including cyberbullying), causing children frequently to feel frightened or in danger, or the exploitation or corruption of children. </w:t>
      </w:r>
    </w:p>
    <w:p w14:paraId="525F064C" w14:textId="77777777" w:rsidR="00FA4DC2" w:rsidRPr="00E30721" w:rsidRDefault="00FA4DC2" w:rsidP="003245F3">
      <w:pPr>
        <w:ind w:right="-766"/>
        <w:rPr>
          <w:rFonts w:eastAsia="Arial" w:cs="Arial"/>
          <w:sz w:val="24"/>
          <w:szCs w:val="24"/>
        </w:rPr>
      </w:pPr>
      <w:r w:rsidRPr="00E30721">
        <w:rPr>
          <w:rFonts w:eastAsia="Arial" w:cs="Arial"/>
          <w:sz w:val="24"/>
          <w:szCs w:val="24"/>
        </w:rPr>
        <w:t xml:space="preserve">Some level of emotional abuse is involved in all types of maltreatment of a child, although it may occur alone. </w:t>
      </w:r>
    </w:p>
    <w:p w14:paraId="22817F62" w14:textId="77777777" w:rsidR="00717FA8" w:rsidRDefault="00FA4DC2" w:rsidP="003245F3">
      <w:pPr>
        <w:ind w:right="-766"/>
        <w:rPr>
          <w:rFonts w:eastAsia="Arial" w:cs="Arial"/>
          <w:sz w:val="24"/>
          <w:szCs w:val="24"/>
        </w:rPr>
      </w:pPr>
      <w:bookmarkStart w:id="12" w:name="_Toc525741965"/>
      <w:r w:rsidRPr="00717FA8">
        <w:rPr>
          <w:rStyle w:val="Heading3Char"/>
          <w:rFonts w:ascii="Calibri" w:hAnsi="Calibri"/>
          <w:b/>
          <w:color w:val="auto"/>
          <w:sz w:val="28"/>
          <w:szCs w:val="28"/>
        </w:rPr>
        <w:t>Sexual abuse</w:t>
      </w:r>
      <w:bookmarkEnd w:id="12"/>
      <w:r w:rsidRPr="00E30721">
        <w:rPr>
          <w:rFonts w:eastAsia="Arial" w:cs="Arial"/>
          <w:sz w:val="24"/>
          <w:szCs w:val="24"/>
        </w:rPr>
        <w:t>: involves forcing or enticing a child or young person to take part in sexual activities, not necessarily involving a high level of violence</w:t>
      </w:r>
      <w:r w:rsidR="00717FA8">
        <w:rPr>
          <w:rFonts w:eastAsia="Arial" w:cs="Arial"/>
          <w:sz w:val="24"/>
          <w:szCs w:val="24"/>
        </w:rPr>
        <w:t xml:space="preserve">. The </w:t>
      </w:r>
      <w:r w:rsidRPr="00E30721">
        <w:rPr>
          <w:rFonts w:eastAsia="Arial" w:cs="Arial"/>
          <w:sz w:val="24"/>
          <w:szCs w:val="24"/>
        </w:rPr>
        <w:t xml:space="preserve">child is aware of what is happening. The activities may involve physical contact, including </w:t>
      </w:r>
      <w:r w:rsidR="009F139B">
        <w:rPr>
          <w:rFonts w:eastAsia="Arial" w:cs="Arial"/>
          <w:sz w:val="24"/>
          <w:szCs w:val="24"/>
        </w:rPr>
        <w:t xml:space="preserve">serious sexual </w:t>
      </w:r>
      <w:r w:rsidRPr="00E30721">
        <w:rPr>
          <w:rFonts w:eastAsia="Arial" w:cs="Arial"/>
          <w:sz w:val="24"/>
          <w:szCs w:val="24"/>
        </w:rPr>
        <w:t xml:space="preserve">assault or </w:t>
      </w:r>
      <w:r w:rsidR="009F139B">
        <w:rPr>
          <w:rFonts w:eastAsia="Arial" w:cs="Arial"/>
          <w:sz w:val="24"/>
          <w:szCs w:val="24"/>
        </w:rPr>
        <w:t>other</w:t>
      </w:r>
      <w:r w:rsidRPr="00E30721">
        <w:rPr>
          <w:rFonts w:eastAsia="Arial" w:cs="Arial"/>
          <w:sz w:val="24"/>
          <w:szCs w:val="24"/>
        </w:rPr>
        <w:t xml:space="preserve"> </w:t>
      </w:r>
      <w:r w:rsidR="009F139B">
        <w:rPr>
          <w:rFonts w:eastAsia="Arial" w:cs="Arial"/>
          <w:sz w:val="24"/>
          <w:szCs w:val="24"/>
        </w:rPr>
        <w:t>forms of inappropriate touching</w:t>
      </w:r>
      <w:r w:rsidRPr="00E30721">
        <w:rPr>
          <w:rFonts w:eastAsia="Arial" w:cs="Arial"/>
          <w:sz w:val="24"/>
          <w:szCs w:val="24"/>
        </w:rPr>
        <w:t xml:space="preserve">. They may also include non-contact activities, </w:t>
      </w:r>
      <w:r w:rsidR="00717FA8">
        <w:rPr>
          <w:rFonts w:eastAsia="Arial" w:cs="Arial"/>
          <w:sz w:val="24"/>
          <w:szCs w:val="24"/>
        </w:rPr>
        <w:t>e.g.</w:t>
      </w:r>
      <w:r w:rsidRPr="00E30721">
        <w:rPr>
          <w:rFonts w:eastAsia="Arial" w:cs="Arial"/>
          <w:sz w:val="24"/>
          <w:szCs w:val="24"/>
        </w:rPr>
        <w:t xml:space="preserve"> involving children in looking at, or in the production of, sexual images, watching sexual activities, encouraging children to behave in sexually inappropriate ways</w:t>
      </w:r>
      <w:r w:rsidR="00717FA8">
        <w:rPr>
          <w:rFonts w:eastAsia="Arial" w:cs="Arial"/>
          <w:sz w:val="24"/>
          <w:szCs w:val="24"/>
        </w:rPr>
        <w:t>/</w:t>
      </w:r>
      <w:r w:rsidRPr="00E30721">
        <w:rPr>
          <w:rFonts w:eastAsia="Arial" w:cs="Arial"/>
          <w:sz w:val="24"/>
          <w:szCs w:val="24"/>
        </w:rPr>
        <w:t xml:space="preserve"> grooming a child in preparation for abuse (including via the internet). </w:t>
      </w:r>
    </w:p>
    <w:p w14:paraId="5D008A0C" w14:textId="77777777" w:rsidR="00FA4DC2" w:rsidRDefault="00FA4DC2" w:rsidP="003245F3">
      <w:pPr>
        <w:ind w:right="-766"/>
        <w:rPr>
          <w:rFonts w:eastAsia="Arial" w:cs="Arial"/>
          <w:sz w:val="24"/>
          <w:szCs w:val="24"/>
        </w:rPr>
      </w:pPr>
      <w:r w:rsidRPr="00E30721">
        <w:rPr>
          <w:rFonts w:eastAsia="Arial" w:cs="Arial"/>
          <w:sz w:val="24"/>
          <w:szCs w:val="24"/>
        </w:rPr>
        <w:lastRenderedPageBreak/>
        <w:t xml:space="preserve">Sexual abuse is not solely perpetrated by adult males. Women can also commit acts of sexual abuse, as can other children. </w:t>
      </w:r>
    </w:p>
    <w:p w14:paraId="78BCD814" w14:textId="77777777" w:rsidR="00717FA8" w:rsidRPr="00E30721" w:rsidRDefault="00717FA8" w:rsidP="003245F3">
      <w:pPr>
        <w:ind w:right="-766"/>
        <w:rPr>
          <w:rFonts w:eastAsia="Arial" w:cs="Arial"/>
          <w:sz w:val="24"/>
          <w:szCs w:val="24"/>
        </w:rPr>
      </w:pPr>
    </w:p>
    <w:p w14:paraId="7FBA82C7" w14:textId="77777777" w:rsidR="003A5173" w:rsidRDefault="003A5173" w:rsidP="003A5173">
      <w:pPr>
        <w:autoSpaceDE w:val="0"/>
        <w:autoSpaceDN w:val="0"/>
        <w:adjustRightInd w:val="0"/>
        <w:spacing w:after="0"/>
        <w:jc w:val="both"/>
        <w:rPr>
          <w:rFonts w:eastAsiaTheme="minorHAnsi" w:cs="Arial"/>
          <w:color w:val="000000"/>
          <w:sz w:val="24"/>
          <w:szCs w:val="24"/>
          <w:lang w:eastAsia="en-US"/>
        </w:rPr>
      </w:pPr>
      <w:bookmarkStart w:id="13" w:name="_Toc525741966"/>
      <w:r w:rsidRPr="00717FA8">
        <w:rPr>
          <w:rStyle w:val="Heading3Char"/>
          <w:rFonts w:ascii="Calibri" w:hAnsi="Calibri"/>
          <w:b/>
          <w:color w:val="auto"/>
          <w:sz w:val="28"/>
          <w:szCs w:val="28"/>
        </w:rPr>
        <w:t>Child Sexual Exploitation (CSE):</w:t>
      </w:r>
      <w:bookmarkEnd w:id="13"/>
      <w:r w:rsidRPr="00717FA8">
        <w:rPr>
          <w:rFonts w:eastAsiaTheme="minorHAnsi" w:cs="Arial"/>
          <w:sz w:val="24"/>
          <w:szCs w:val="24"/>
          <w:lang w:eastAsia="en-US"/>
        </w:rPr>
        <w:t xml:space="preserve">  </w:t>
      </w:r>
      <w:r w:rsidRPr="00E30721">
        <w:rPr>
          <w:rFonts w:eastAsiaTheme="minorHAnsi" w:cs="Arial"/>
          <w:color w:val="000000"/>
          <w:sz w:val="24"/>
          <w:szCs w:val="24"/>
          <w:lang w:eastAsia="en-US"/>
        </w:rPr>
        <w:t>is a form of child sexual abuse</w:t>
      </w:r>
      <w:r w:rsidR="00F764BC" w:rsidRPr="00E30721">
        <w:rPr>
          <w:rFonts w:eastAsiaTheme="minorHAnsi" w:cs="Arial"/>
          <w:color w:val="000000"/>
          <w:sz w:val="24"/>
          <w:szCs w:val="24"/>
          <w:lang w:eastAsia="en-US"/>
        </w:rPr>
        <w:t>,</w:t>
      </w:r>
      <w:r w:rsidRPr="00E30721">
        <w:rPr>
          <w:rFonts w:eastAsiaTheme="minorHAnsi" w:cs="Arial"/>
          <w:color w:val="000000"/>
          <w:sz w:val="24"/>
          <w:szCs w:val="24"/>
          <w:lang w:eastAsia="en-US"/>
        </w:rPr>
        <w:t xml:space="preserve"> it involves exploitative situations, contexts and relationships where young people receive something (</w:t>
      </w:r>
      <w:r w:rsidR="00F81681">
        <w:rPr>
          <w:rFonts w:eastAsiaTheme="minorHAnsi" w:cs="Arial"/>
          <w:color w:val="000000"/>
          <w:sz w:val="24"/>
          <w:szCs w:val="24"/>
          <w:lang w:eastAsia="en-US"/>
        </w:rPr>
        <w:t>e.g.</w:t>
      </w:r>
      <w:r w:rsidRPr="00E30721">
        <w:rPr>
          <w:rFonts w:eastAsiaTheme="minorHAnsi" w:cs="Arial"/>
          <w:color w:val="000000"/>
          <w:sz w:val="24"/>
          <w:szCs w:val="24"/>
          <w:lang w:eastAsia="en-US"/>
        </w:rPr>
        <w:t xml:space="preserve"> food, accommodation, drugs, alcohol, gifts or money) as part of a grooming process. Ultimately, this results in them engaging in sexual activities. Sexual exploitation can take many forms</w:t>
      </w:r>
      <w:r w:rsidR="00F81681">
        <w:rPr>
          <w:rFonts w:eastAsiaTheme="minorHAnsi" w:cs="Arial"/>
          <w:color w:val="000000"/>
          <w:sz w:val="24"/>
          <w:szCs w:val="24"/>
          <w:lang w:eastAsia="en-US"/>
        </w:rPr>
        <w:t>,</w:t>
      </w:r>
      <w:r w:rsidRPr="00E30721">
        <w:rPr>
          <w:rFonts w:eastAsiaTheme="minorHAnsi" w:cs="Arial"/>
          <w:color w:val="000000"/>
          <w:sz w:val="24"/>
          <w:szCs w:val="24"/>
          <w:lang w:eastAsia="en-US"/>
        </w:rPr>
        <w:t xml:space="preserve"> ranging from the seemingly ‘consensual’ relationship where sex is exchanged for affection or gifts, to serious organised crime by gangs and groups. </w:t>
      </w:r>
    </w:p>
    <w:p w14:paraId="313814E3" w14:textId="77777777" w:rsidR="00717FA8" w:rsidRPr="00E30721" w:rsidRDefault="00717FA8" w:rsidP="003A5173">
      <w:pPr>
        <w:autoSpaceDE w:val="0"/>
        <w:autoSpaceDN w:val="0"/>
        <w:adjustRightInd w:val="0"/>
        <w:spacing w:after="0"/>
        <w:jc w:val="both"/>
        <w:rPr>
          <w:rFonts w:eastAsiaTheme="minorHAnsi" w:cs="Arial"/>
          <w:color w:val="000000"/>
          <w:sz w:val="24"/>
          <w:szCs w:val="24"/>
          <w:lang w:eastAsia="en-US"/>
        </w:rPr>
      </w:pPr>
    </w:p>
    <w:p w14:paraId="4F862766" w14:textId="77777777" w:rsidR="003A5173" w:rsidRPr="002B2CC7" w:rsidRDefault="003A5173" w:rsidP="003A5173">
      <w:pPr>
        <w:autoSpaceDE w:val="0"/>
        <w:autoSpaceDN w:val="0"/>
        <w:adjustRightInd w:val="0"/>
        <w:spacing w:after="0"/>
        <w:jc w:val="both"/>
        <w:rPr>
          <w:rFonts w:eastAsiaTheme="minorHAnsi" w:cs="Arial"/>
          <w:color w:val="000000"/>
          <w:sz w:val="24"/>
          <w:szCs w:val="24"/>
          <w:lang w:eastAsia="en-US"/>
        </w:rPr>
      </w:pPr>
      <w:r w:rsidRPr="002B2CC7">
        <w:rPr>
          <w:rFonts w:eastAsiaTheme="minorHAnsi" w:cs="Arial"/>
          <w:color w:val="000000"/>
          <w:sz w:val="24"/>
          <w:szCs w:val="24"/>
          <w:lang w:eastAsia="en-US"/>
        </w:rPr>
        <w:t>All staff are alert to possible indicators and will raise concerns as appropriate. They are aware of the Greater Manchester CSE po</w:t>
      </w:r>
      <w:r w:rsidR="00D04316" w:rsidRPr="002B2CC7">
        <w:rPr>
          <w:rFonts w:eastAsiaTheme="minorHAnsi" w:cs="Arial"/>
          <w:color w:val="000000"/>
          <w:sz w:val="24"/>
          <w:szCs w:val="24"/>
          <w:lang w:eastAsia="en-US"/>
        </w:rPr>
        <w:t xml:space="preserve">licy and procedures and of </w:t>
      </w:r>
      <w:r w:rsidR="00D04316" w:rsidRPr="002B2CC7">
        <w:rPr>
          <w:rFonts w:eastAsiaTheme="minorHAnsi" w:cs="Arial"/>
          <w:sz w:val="24"/>
          <w:szCs w:val="24"/>
          <w:lang w:eastAsia="en-US"/>
        </w:rPr>
        <w:t xml:space="preserve">the </w:t>
      </w:r>
      <w:r w:rsidRPr="002B2CC7">
        <w:rPr>
          <w:rFonts w:eastAsiaTheme="minorHAnsi" w:cs="Arial"/>
          <w:sz w:val="24"/>
          <w:szCs w:val="24"/>
          <w:lang w:eastAsia="en-US"/>
        </w:rPr>
        <w:t xml:space="preserve">school </w:t>
      </w:r>
      <w:r w:rsidRPr="002B2CC7">
        <w:rPr>
          <w:rFonts w:eastAsiaTheme="minorHAnsi" w:cs="Arial"/>
          <w:color w:val="000000"/>
          <w:sz w:val="24"/>
          <w:szCs w:val="24"/>
          <w:lang w:eastAsia="en-US"/>
        </w:rPr>
        <w:t>screening tool (SERAT) including where to find it, how to complete it and what happens next.</w:t>
      </w:r>
      <w:r w:rsidR="00326B48">
        <w:rPr>
          <w:rFonts w:eastAsiaTheme="minorHAnsi" w:cs="Arial"/>
          <w:color w:val="000000"/>
          <w:sz w:val="24"/>
          <w:szCs w:val="24"/>
          <w:lang w:eastAsia="en-US"/>
        </w:rPr>
        <w:t xml:space="preserve">  All staff have information in their Safeguarding files in relation to this aspect of child abuse.</w:t>
      </w:r>
    </w:p>
    <w:p w14:paraId="68A25336" w14:textId="77777777" w:rsidR="003A5173" w:rsidRPr="00E30721" w:rsidRDefault="003A5173" w:rsidP="003245F3">
      <w:pPr>
        <w:ind w:right="-766"/>
        <w:rPr>
          <w:rFonts w:eastAsia="Arial" w:cs="Arial"/>
          <w:sz w:val="24"/>
          <w:szCs w:val="24"/>
        </w:rPr>
      </w:pPr>
    </w:p>
    <w:p w14:paraId="365F32AF" w14:textId="77777777" w:rsidR="001B5276" w:rsidRPr="00E30721" w:rsidRDefault="001B5276" w:rsidP="001B5276">
      <w:pPr>
        <w:kinsoku w:val="0"/>
        <w:overflowPunct w:val="0"/>
        <w:spacing w:before="125" w:after="0" w:line="240" w:lineRule="auto"/>
        <w:textAlignment w:val="baseline"/>
        <w:rPr>
          <w:rFonts w:eastAsia="Times New Roman" w:cs="Times New Roman"/>
          <w:sz w:val="24"/>
          <w:szCs w:val="24"/>
          <w:lang w:eastAsia="en-GB"/>
        </w:rPr>
      </w:pPr>
      <w:r w:rsidRPr="00E30721">
        <w:rPr>
          <w:rFonts w:eastAsiaTheme="minorEastAsia" w:cstheme="minorBidi"/>
          <w:color w:val="2C2C2C" w:themeColor="text1"/>
          <w:sz w:val="24"/>
          <w:szCs w:val="24"/>
          <w:lang w:eastAsia="en-GB"/>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7D2824E9" w14:textId="77777777" w:rsidR="00326B48" w:rsidRDefault="001B5276" w:rsidP="001B5276">
      <w:pPr>
        <w:ind w:right="-766"/>
        <w:rPr>
          <w:rFonts w:eastAsiaTheme="minorEastAsia" w:cstheme="minorBidi"/>
          <w:i/>
          <w:color w:val="2C2C2C" w:themeColor="text1"/>
          <w:sz w:val="24"/>
          <w:szCs w:val="24"/>
          <w:lang w:eastAsia="en-GB"/>
        </w:rPr>
      </w:pPr>
      <w:r w:rsidRPr="00F6574F">
        <w:rPr>
          <w:rFonts w:eastAsiaTheme="minorEastAsia" w:cstheme="minorBidi"/>
          <w:i/>
          <w:color w:val="2C2C2C" w:themeColor="text1"/>
          <w:sz w:val="24"/>
          <w:szCs w:val="24"/>
          <w:lang w:eastAsia="en-GB"/>
        </w:rPr>
        <w:t>(Child Sexual Exploitation, DfE, Feb 2017</w:t>
      </w:r>
      <w:r w:rsidR="00F6574F" w:rsidRPr="00F6574F">
        <w:rPr>
          <w:rFonts w:eastAsiaTheme="minorEastAsia" w:cstheme="minorBidi"/>
          <w:i/>
          <w:color w:val="2C2C2C" w:themeColor="text1"/>
          <w:sz w:val="24"/>
          <w:szCs w:val="24"/>
          <w:lang w:eastAsia="en-GB"/>
        </w:rPr>
        <w:t>)</w:t>
      </w:r>
      <w:r w:rsidR="001F30EE" w:rsidRPr="00F6574F">
        <w:rPr>
          <w:rFonts w:eastAsiaTheme="minorEastAsia" w:cstheme="minorBidi"/>
          <w:i/>
          <w:color w:val="2C2C2C" w:themeColor="text1"/>
          <w:sz w:val="24"/>
          <w:szCs w:val="24"/>
          <w:lang w:eastAsia="en-GB"/>
        </w:rPr>
        <w:t xml:space="preserve">  </w:t>
      </w:r>
    </w:p>
    <w:p w14:paraId="081CE779" w14:textId="77777777" w:rsidR="001B5276" w:rsidRPr="00F6574F" w:rsidRDefault="001F30EE" w:rsidP="001B5276">
      <w:pPr>
        <w:ind w:right="-766"/>
        <w:rPr>
          <w:rFonts w:eastAsiaTheme="minorEastAsia" w:cstheme="minorBidi"/>
          <w:i/>
          <w:color w:val="7030A0"/>
          <w:sz w:val="24"/>
          <w:szCs w:val="24"/>
          <w:lang w:eastAsia="en-GB"/>
        </w:rPr>
      </w:pPr>
      <w:r w:rsidRPr="00F6574F">
        <w:rPr>
          <w:rFonts w:eastAsiaTheme="minorEastAsia" w:cstheme="minorBidi"/>
          <w:i/>
          <w:color w:val="2C2C2C" w:themeColor="text1"/>
          <w:sz w:val="24"/>
          <w:szCs w:val="24"/>
          <w:lang w:eastAsia="en-GB"/>
        </w:rPr>
        <w:t xml:space="preserve"> </w:t>
      </w:r>
    </w:p>
    <w:p w14:paraId="57E8C4ED" w14:textId="77777777" w:rsidR="003245F3" w:rsidRPr="00E30721" w:rsidRDefault="00FA4DC2" w:rsidP="003245F3">
      <w:pPr>
        <w:ind w:right="-766"/>
        <w:rPr>
          <w:rFonts w:eastAsia="Arial" w:cs="Arial"/>
          <w:bCs/>
          <w:sz w:val="24"/>
          <w:szCs w:val="24"/>
        </w:rPr>
      </w:pPr>
      <w:bookmarkStart w:id="14" w:name="_Toc525741967"/>
      <w:r w:rsidRPr="00F6574F">
        <w:rPr>
          <w:rStyle w:val="Heading3Char"/>
          <w:rFonts w:ascii="Calibri" w:hAnsi="Calibri"/>
          <w:b/>
          <w:color w:val="auto"/>
          <w:sz w:val="28"/>
          <w:szCs w:val="28"/>
        </w:rPr>
        <w:t>Neglect</w:t>
      </w:r>
      <w:bookmarkEnd w:id="14"/>
      <w:r w:rsidRPr="001841C9">
        <w:rPr>
          <w:rFonts w:eastAsia="Arial" w:cs="Arial"/>
          <w:bCs/>
          <w:sz w:val="24"/>
          <w:szCs w:val="24"/>
        </w:rPr>
        <w:t>:</w:t>
      </w:r>
      <w:r w:rsidRPr="00E30721">
        <w:rPr>
          <w:rFonts w:eastAsia="Arial" w:cs="Arial"/>
          <w:bCs/>
          <w:sz w:val="24"/>
          <w:szCs w:val="24"/>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7D7AC3D" w14:textId="77777777" w:rsidR="003245F3" w:rsidRPr="00E30721" w:rsidRDefault="00523C88" w:rsidP="000B0B4D">
      <w:pPr>
        <w:pStyle w:val="ListParagraph"/>
        <w:numPr>
          <w:ilvl w:val="0"/>
          <w:numId w:val="15"/>
        </w:numPr>
        <w:ind w:right="-766"/>
        <w:rPr>
          <w:rFonts w:eastAsia="Arial" w:cs="Arial"/>
          <w:bCs/>
          <w:sz w:val="24"/>
          <w:szCs w:val="24"/>
        </w:rPr>
      </w:pPr>
      <w:r>
        <w:rPr>
          <w:rFonts w:eastAsia="Arial" w:cs="Arial"/>
          <w:bCs/>
          <w:sz w:val="24"/>
          <w:szCs w:val="24"/>
        </w:rPr>
        <w:t>P</w:t>
      </w:r>
      <w:r w:rsidR="00FA4DC2" w:rsidRPr="00E30721">
        <w:rPr>
          <w:rFonts w:eastAsia="Arial" w:cs="Arial"/>
          <w:bCs/>
          <w:sz w:val="24"/>
          <w:szCs w:val="24"/>
        </w:rPr>
        <w:t xml:space="preserve">rovide adequate food, </w:t>
      </w:r>
      <w:r w:rsidR="003245F3" w:rsidRPr="00E30721">
        <w:rPr>
          <w:rFonts w:eastAsia="Arial" w:cs="Arial"/>
          <w:bCs/>
          <w:sz w:val="24"/>
          <w:szCs w:val="24"/>
        </w:rPr>
        <w:t>c</w:t>
      </w:r>
      <w:r w:rsidR="00AA4AFC" w:rsidRPr="00E30721">
        <w:rPr>
          <w:rFonts w:eastAsia="Arial" w:cs="Arial"/>
          <w:bCs/>
          <w:sz w:val="24"/>
          <w:szCs w:val="24"/>
        </w:rPr>
        <w:t>lothing</w:t>
      </w:r>
      <w:r w:rsidR="00FA4DC2" w:rsidRPr="00E30721">
        <w:rPr>
          <w:rFonts w:eastAsia="Arial" w:cs="Arial"/>
          <w:bCs/>
          <w:sz w:val="24"/>
          <w:szCs w:val="24"/>
        </w:rPr>
        <w:t xml:space="preserve"> and shelter (including exclusion from home or abandonment)</w:t>
      </w:r>
      <w:r>
        <w:rPr>
          <w:rFonts w:eastAsia="Arial" w:cs="Arial"/>
          <w:bCs/>
          <w:sz w:val="24"/>
          <w:szCs w:val="24"/>
        </w:rPr>
        <w:t>.</w:t>
      </w:r>
    </w:p>
    <w:p w14:paraId="47F76877" w14:textId="77777777" w:rsidR="003245F3" w:rsidRPr="00E30721" w:rsidRDefault="00523C88" w:rsidP="000B0B4D">
      <w:pPr>
        <w:pStyle w:val="ListParagraph"/>
        <w:numPr>
          <w:ilvl w:val="0"/>
          <w:numId w:val="15"/>
        </w:numPr>
        <w:ind w:right="-766"/>
        <w:rPr>
          <w:rFonts w:eastAsia="Arial" w:cs="Arial"/>
          <w:bCs/>
          <w:sz w:val="24"/>
          <w:szCs w:val="24"/>
        </w:rPr>
      </w:pPr>
      <w:r>
        <w:rPr>
          <w:rFonts w:eastAsia="Arial" w:cs="Arial"/>
          <w:bCs/>
          <w:sz w:val="24"/>
          <w:szCs w:val="24"/>
        </w:rPr>
        <w:t>P</w:t>
      </w:r>
      <w:r w:rsidR="00FA4DC2" w:rsidRPr="00E30721">
        <w:rPr>
          <w:rFonts w:eastAsia="Arial" w:cs="Arial"/>
          <w:bCs/>
          <w:sz w:val="24"/>
          <w:szCs w:val="24"/>
        </w:rPr>
        <w:t>rotect a child from physical and emotional harm or danger</w:t>
      </w:r>
      <w:r>
        <w:rPr>
          <w:rFonts w:eastAsia="Arial" w:cs="Arial"/>
          <w:bCs/>
          <w:sz w:val="24"/>
          <w:szCs w:val="24"/>
        </w:rPr>
        <w:t>.</w:t>
      </w:r>
      <w:r w:rsidR="00FA4DC2" w:rsidRPr="00E30721">
        <w:rPr>
          <w:rFonts w:eastAsia="Arial" w:cs="Arial"/>
          <w:bCs/>
          <w:sz w:val="24"/>
          <w:szCs w:val="24"/>
        </w:rPr>
        <w:t xml:space="preserve"> </w:t>
      </w:r>
    </w:p>
    <w:p w14:paraId="796F81EE" w14:textId="77777777" w:rsidR="00FA4DC2" w:rsidRPr="00E30721" w:rsidRDefault="00523C88" w:rsidP="000B0B4D">
      <w:pPr>
        <w:pStyle w:val="ListParagraph"/>
        <w:numPr>
          <w:ilvl w:val="0"/>
          <w:numId w:val="15"/>
        </w:numPr>
        <w:ind w:right="-766"/>
        <w:rPr>
          <w:rFonts w:eastAsia="Arial" w:cs="Arial"/>
          <w:bCs/>
          <w:sz w:val="24"/>
          <w:szCs w:val="24"/>
        </w:rPr>
      </w:pPr>
      <w:r>
        <w:rPr>
          <w:rFonts w:eastAsia="Arial" w:cs="Arial"/>
          <w:bCs/>
          <w:sz w:val="24"/>
          <w:szCs w:val="24"/>
        </w:rPr>
        <w:t>N</w:t>
      </w:r>
      <w:r w:rsidR="00FA4DC2" w:rsidRPr="00E30721">
        <w:rPr>
          <w:rFonts w:eastAsia="Arial" w:cs="Arial"/>
          <w:bCs/>
          <w:sz w:val="24"/>
          <w:szCs w:val="24"/>
        </w:rPr>
        <w:t xml:space="preserve">eglect of, or unresponsiveness to, a child’s basic emotional needs. </w:t>
      </w:r>
    </w:p>
    <w:p w14:paraId="45D88C75" w14:textId="77777777" w:rsidR="00063E41" w:rsidRPr="00E30721" w:rsidRDefault="00063E41" w:rsidP="003245F3">
      <w:pPr>
        <w:ind w:right="-766"/>
        <w:rPr>
          <w:rFonts w:eastAsia="Arial" w:cs="Arial"/>
          <w:sz w:val="24"/>
          <w:szCs w:val="24"/>
        </w:rPr>
      </w:pPr>
    </w:p>
    <w:p w14:paraId="1F914E3B" w14:textId="28650F08" w:rsidR="00D60A04" w:rsidRPr="00E30721" w:rsidRDefault="00063E41" w:rsidP="00D60A04">
      <w:pPr>
        <w:spacing w:before="150" w:after="150" w:line="336" w:lineRule="auto"/>
        <w:ind w:left="150" w:right="150"/>
        <w:rPr>
          <w:rFonts w:eastAsia="Times New Roman" w:cs="Arial"/>
        </w:rPr>
      </w:pPr>
      <w:bookmarkStart w:id="15" w:name="_Toc525741968"/>
      <w:r w:rsidRPr="00F6574F">
        <w:rPr>
          <w:rStyle w:val="Heading3Char"/>
          <w:rFonts w:ascii="Calibri" w:hAnsi="Calibri"/>
          <w:b/>
          <w:color w:val="auto"/>
          <w:sz w:val="28"/>
          <w:szCs w:val="28"/>
        </w:rPr>
        <w:t>Children and young people who harm others</w:t>
      </w:r>
      <w:r w:rsidR="00D60A04" w:rsidRPr="00F6574F">
        <w:rPr>
          <w:rStyle w:val="Heading3Char"/>
          <w:rFonts w:ascii="Calibri" w:hAnsi="Calibri"/>
          <w:b/>
          <w:color w:val="auto"/>
          <w:sz w:val="28"/>
          <w:szCs w:val="28"/>
        </w:rPr>
        <w:t xml:space="preserve"> (also referred to as </w:t>
      </w:r>
      <w:r w:rsidR="00E41090">
        <w:rPr>
          <w:rStyle w:val="Heading3Char"/>
          <w:rFonts w:ascii="Calibri" w:hAnsi="Calibri"/>
          <w:b/>
          <w:color w:val="auto"/>
          <w:sz w:val="28"/>
          <w:szCs w:val="28"/>
        </w:rPr>
        <w:t>child</w:t>
      </w:r>
      <w:r w:rsidR="00D60A04" w:rsidRPr="00F6574F">
        <w:rPr>
          <w:rStyle w:val="Heading3Char"/>
          <w:rFonts w:ascii="Calibri" w:hAnsi="Calibri"/>
          <w:b/>
          <w:color w:val="auto"/>
          <w:sz w:val="28"/>
          <w:szCs w:val="28"/>
        </w:rPr>
        <w:t xml:space="preserve">-on </w:t>
      </w:r>
      <w:r w:rsidR="00E41090">
        <w:rPr>
          <w:rStyle w:val="Heading3Char"/>
          <w:rFonts w:ascii="Calibri" w:hAnsi="Calibri"/>
          <w:b/>
          <w:color w:val="auto"/>
          <w:sz w:val="28"/>
          <w:szCs w:val="28"/>
        </w:rPr>
        <w:t>child</w:t>
      </w:r>
      <w:r w:rsidR="00D60A04" w:rsidRPr="00F6574F">
        <w:rPr>
          <w:rStyle w:val="Heading3Char"/>
          <w:rFonts w:ascii="Calibri" w:hAnsi="Calibri"/>
          <w:b/>
          <w:color w:val="auto"/>
          <w:sz w:val="28"/>
          <w:szCs w:val="28"/>
        </w:rPr>
        <w:t xml:space="preserve"> abuse)</w:t>
      </w:r>
      <w:bookmarkEnd w:id="15"/>
      <w:r w:rsidRPr="00F6574F">
        <w:rPr>
          <w:rFonts w:eastAsia="Times New Roman" w:cs="Arial"/>
          <w:b/>
          <w:sz w:val="28"/>
          <w:szCs w:val="28"/>
          <w:lang w:eastAsia="en-GB"/>
        </w:rPr>
        <w:t>:</w:t>
      </w:r>
      <w:r w:rsidRPr="00F6574F">
        <w:rPr>
          <w:rFonts w:eastAsia="Times New Roman" w:cs="Arial"/>
          <w:b/>
          <w:sz w:val="24"/>
          <w:szCs w:val="24"/>
          <w:lang w:eastAsia="en-GB"/>
        </w:rPr>
        <w:t xml:space="preserve"> </w:t>
      </w:r>
      <w:r w:rsidR="00D60A04" w:rsidRPr="00F6574F">
        <w:rPr>
          <w:rFonts w:cs="ArialMT"/>
          <w:kern w:val="24"/>
          <w:sz w:val="48"/>
          <w:szCs w:val="48"/>
          <w:lang w:eastAsia="en-GB"/>
        </w:rPr>
        <w:t xml:space="preserve"> </w:t>
      </w:r>
      <w:r w:rsidR="00D60A04" w:rsidRPr="00F6574F">
        <w:rPr>
          <w:rStyle w:val="NoSpacingChar"/>
        </w:rPr>
        <w:t>Peer</w:t>
      </w:r>
      <w:r w:rsidR="00E41090">
        <w:rPr>
          <w:rStyle w:val="NoSpacingChar"/>
        </w:rPr>
        <w:t>- on peer</w:t>
      </w:r>
      <w:r w:rsidR="00D60A04" w:rsidRPr="00F6574F">
        <w:rPr>
          <w:rStyle w:val="NoSpacingChar"/>
        </w:rPr>
        <w:t xml:space="preserve"> abuse </w:t>
      </w:r>
      <w:r w:rsidR="00E41090">
        <w:rPr>
          <w:rStyle w:val="NoSpacingChar"/>
        </w:rPr>
        <w:t xml:space="preserve">is now referred to as child-on-child abuse from KSCIE 2022 and </w:t>
      </w:r>
      <w:r w:rsidR="00D60A04" w:rsidRPr="00F6574F">
        <w:rPr>
          <w:rStyle w:val="NoSpacingChar"/>
        </w:rPr>
        <w:t xml:space="preserve">can take various forms, including: serious </w:t>
      </w:r>
      <w:proofErr w:type="gramStart"/>
      <w:r w:rsidR="00D60A04" w:rsidRPr="00F6574F">
        <w:rPr>
          <w:rStyle w:val="NoSpacingChar"/>
        </w:rPr>
        <w:t>bullying</w:t>
      </w:r>
      <w:r w:rsidR="00F6574F" w:rsidRPr="00F6574F">
        <w:rPr>
          <w:rStyle w:val="NoSpacingChar"/>
        </w:rPr>
        <w:t xml:space="preserve"> </w:t>
      </w:r>
      <w:r w:rsidR="00D60A04" w:rsidRPr="00F6574F">
        <w:rPr>
          <w:rStyle w:val="NoSpacingChar"/>
        </w:rPr>
        <w:t xml:space="preserve"> (</w:t>
      </w:r>
      <w:proofErr w:type="gramEnd"/>
      <w:r w:rsidR="00D60A04" w:rsidRPr="00F6574F">
        <w:rPr>
          <w:rStyle w:val="NoSpacingChar"/>
        </w:rPr>
        <w:t xml:space="preserve">including cyber-bullying), relationship abuse, domestic violence, child sexual exploitation, youth and serious youth violence, harmful sexual </w:t>
      </w:r>
      <w:proofErr w:type="spellStart"/>
      <w:r w:rsidR="00D60A04" w:rsidRPr="00F6574F">
        <w:rPr>
          <w:rStyle w:val="NoSpacingChar"/>
        </w:rPr>
        <w:t>behaviour</w:t>
      </w:r>
      <w:proofErr w:type="spellEnd"/>
      <w:r w:rsidR="00D60A04" w:rsidRPr="00F6574F">
        <w:rPr>
          <w:rStyle w:val="NoSpacingChar"/>
        </w:rPr>
        <w:t>, and/or gender based violence.</w:t>
      </w:r>
      <w:r w:rsidR="00D60A04" w:rsidRPr="00E30721">
        <w:rPr>
          <w:rFonts w:eastAsia="Times New Roman" w:cs="Arial"/>
        </w:rPr>
        <w:t xml:space="preserve"> </w:t>
      </w:r>
      <w:r w:rsidR="003E28ED">
        <w:rPr>
          <w:rFonts w:eastAsia="Times New Roman" w:cs="Arial"/>
        </w:rPr>
        <w:t xml:space="preserve"> This also relates to what is termed “intimate </w:t>
      </w:r>
      <w:r w:rsidR="003E28ED">
        <w:rPr>
          <w:rFonts w:eastAsia="Times New Roman" w:cs="Arial"/>
        </w:rPr>
        <w:lastRenderedPageBreak/>
        <w:t xml:space="preserve">teenage relationships” and there is now more emphasis on the understanding of harm and domestic violence, relating to the fact that children who witness domestic violence are also victims and what they have witnessed can have a lasting impact on their future lives and relationships. </w:t>
      </w:r>
    </w:p>
    <w:p w14:paraId="2472EC3A" w14:textId="77777777" w:rsidR="00F6574F" w:rsidRDefault="00F6574F" w:rsidP="00D60A04">
      <w:pPr>
        <w:spacing w:before="150" w:after="150" w:line="336" w:lineRule="auto"/>
        <w:ind w:left="150" w:right="150"/>
        <w:rPr>
          <w:rFonts w:eastAsia="Times New Roman" w:cs="Arial"/>
          <w:sz w:val="24"/>
          <w:szCs w:val="24"/>
          <w:lang w:eastAsia="en-GB"/>
        </w:rPr>
      </w:pPr>
    </w:p>
    <w:p w14:paraId="67DD28C9" w14:textId="77777777" w:rsidR="00D60A04" w:rsidRPr="00F6574F" w:rsidRDefault="00D60A04" w:rsidP="00F6574F">
      <w:pPr>
        <w:pStyle w:val="NoSpacing1"/>
        <w:rPr>
          <w:sz w:val="24"/>
          <w:szCs w:val="24"/>
        </w:rPr>
      </w:pPr>
      <w:r w:rsidRPr="00F6574F">
        <w:rPr>
          <w:sz w:val="24"/>
          <w:szCs w:val="24"/>
        </w:rPr>
        <w:t>There is no clear boundary between incidents that should be regarded as peer on peer abuse and incidents that would be considered as bullying, sexual experimentation, etc.</w:t>
      </w:r>
    </w:p>
    <w:p w14:paraId="2A729E4F" w14:textId="77777777" w:rsidR="00D60A04" w:rsidRDefault="00D60A04" w:rsidP="00F6574F">
      <w:pPr>
        <w:pStyle w:val="NoSpacing1"/>
        <w:rPr>
          <w:i/>
          <w:iCs/>
          <w:sz w:val="24"/>
          <w:szCs w:val="24"/>
        </w:rPr>
      </w:pPr>
      <w:r w:rsidRPr="00F6574F">
        <w:rPr>
          <w:sz w:val="24"/>
          <w:szCs w:val="24"/>
        </w:rPr>
        <w:t xml:space="preserve">Assessments must be made on a case by case basis. (Firmin, C. 2017. </w:t>
      </w:r>
      <w:r w:rsidRPr="00F6574F">
        <w:rPr>
          <w:i/>
          <w:iCs/>
          <w:sz w:val="24"/>
          <w:szCs w:val="24"/>
        </w:rPr>
        <w:t>Abuse Between Young People)</w:t>
      </w:r>
    </w:p>
    <w:p w14:paraId="0A2FF6C6" w14:textId="77777777" w:rsidR="00F6574F" w:rsidRPr="00F6574F" w:rsidRDefault="00F6574F" w:rsidP="00F6574F">
      <w:pPr>
        <w:pStyle w:val="NoSpacing1"/>
        <w:rPr>
          <w:i/>
          <w:iCs/>
          <w:sz w:val="24"/>
          <w:szCs w:val="24"/>
        </w:rPr>
      </w:pPr>
    </w:p>
    <w:p w14:paraId="6D1AB4A3" w14:textId="77777777" w:rsidR="003C0197" w:rsidRPr="00F6574F" w:rsidRDefault="003C0197" w:rsidP="003C0197">
      <w:pPr>
        <w:pStyle w:val="Heading2"/>
        <w:rPr>
          <w:rFonts w:ascii="Calibri" w:eastAsia="Times New Roman" w:hAnsi="Calibri"/>
          <w:b/>
          <w:color w:val="auto"/>
          <w:sz w:val="28"/>
          <w:szCs w:val="28"/>
          <w:lang w:eastAsia="en-GB"/>
        </w:rPr>
      </w:pPr>
      <w:bookmarkStart w:id="16" w:name="_Toc525741969"/>
      <w:r w:rsidRPr="00F6574F">
        <w:rPr>
          <w:rFonts w:ascii="Calibri" w:eastAsia="Times New Roman" w:hAnsi="Calibri"/>
          <w:b/>
          <w:color w:val="auto"/>
          <w:sz w:val="28"/>
          <w:szCs w:val="28"/>
          <w:lang w:eastAsia="en-GB"/>
        </w:rPr>
        <w:t>Contextual Safeguarding</w:t>
      </w:r>
      <w:bookmarkEnd w:id="16"/>
      <w:r w:rsidR="00B95453">
        <w:rPr>
          <w:rFonts w:ascii="Calibri" w:eastAsia="Times New Roman" w:hAnsi="Calibri"/>
          <w:b/>
          <w:color w:val="auto"/>
          <w:sz w:val="28"/>
          <w:szCs w:val="28"/>
          <w:lang w:eastAsia="en-GB"/>
        </w:rPr>
        <w:t>:</w:t>
      </w:r>
    </w:p>
    <w:p w14:paraId="3490BF96" w14:textId="77777777" w:rsidR="0008131A" w:rsidRPr="00E30721" w:rsidRDefault="0008131A" w:rsidP="0008131A">
      <w:pPr>
        <w:rPr>
          <w:highlight w:val="yellow"/>
          <w:lang w:eastAsia="en-GB"/>
        </w:rPr>
      </w:pPr>
    </w:p>
    <w:p w14:paraId="3012A666" w14:textId="77777777" w:rsidR="003C0197" w:rsidRDefault="00F6574F" w:rsidP="00F6574F">
      <w:pPr>
        <w:pStyle w:val="NoSpacing1"/>
        <w:rPr>
          <w:sz w:val="24"/>
          <w:szCs w:val="24"/>
        </w:rPr>
      </w:pPr>
      <w:r>
        <w:rPr>
          <w:sz w:val="24"/>
          <w:szCs w:val="24"/>
        </w:rPr>
        <w:t xml:space="preserve">Staff </w:t>
      </w:r>
      <w:proofErr w:type="spellStart"/>
      <w:r>
        <w:rPr>
          <w:sz w:val="24"/>
          <w:szCs w:val="24"/>
        </w:rPr>
        <w:t>recognise</w:t>
      </w:r>
      <w:proofErr w:type="spellEnd"/>
      <w:r>
        <w:rPr>
          <w:sz w:val="24"/>
          <w:szCs w:val="24"/>
        </w:rPr>
        <w:t xml:space="preserve"> that </w:t>
      </w:r>
      <w:r w:rsidR="006266A5">
        <w:rPr>
          <w:sz w:val="24"/>
          <w:szCs w:val="24"/>
        </w:rPr>
        <w:t>s</w:t>
      </w:r>
      <w:r w:rsidR="003C0197" w:rsidRPr="00F6574F">
        <w:rPr>
          <w:sz w:val="24"/>
          <w:szCs w:val="24"/>
        </w:rPr>
        <w:t xml:space="preserve">afeguarding incidents and/or </w:t>
      </w:r>
      <w:proofErr w:type="spellStart"/>
      <w:r w:rsidR="003C0197" w:rsidRPr="00F6574F">
        <w:rPr>
          <w:sz w:val="24"/>
          <w:szCs w:val="24"/>
        </w:rPr>
        <w:t>behaviours</w:t>
      </w:r>
      <w:proofErr w:type="spellEnd"/>
      <w:r w:rsidR="003C0197" w:rsidRPr="00F6574F">
        <w:rPr>
          <w:sz w:val="24"/>
          <w:szCs w:val="24"/>
        </w:rPr>
        <w:t xml:space="preserve"> can be associated with factors outside </w:t>
      </w:r>
      <w:r>
        <w:rPr>
          <w:sz w:val="24"/>
          <w:szCs w:val="24"/>
        </w:rPr>
        <w:t>our</w:t>
      </w:r>
      <w:r w:rsidR="003C0197" w:rsidRPr="00F6574F">
        <w:rPr>
          <w:sz w:val="24"/>
          <w:szCs w:val="24"/>
        </w:rPr>
        <w:t xml:space="preserve"> school and/or can occur between children outside the school. All staff, but especially the </w:t>
      </w:r>
      <w:r>
        <w:rPr>
          <w:sz w:val="24"/>
          <w:szCs w:val="24"/>
        </w:rPr>
        <w:t>D</w:t>
      </w:r>
      <w:r w:rsidR="00F81681">
        <w:rPr>
          <w:sz w:val="24"/>
          <w:szCs w:val="24"/>
        </w:rPr>
        <w:t>SL</w:t>
      </w:r>
      <w:r w:rsidR="003C0197" w:rsidRPr="00F6574F">
        <w:rPr>
          <w:sz w:val="24"/>
          <w:szCs w:val="24"/>
        </w:rPr>
        <w:t xml:space="preserve"> </w:t>
      </w:r>
      <w:r w:rsidR="00F81681">
        <w:rPr>
          <w:sz w:val="24"/>
          <w:szCs w:val="24"/>
        </w:rPr>
        <w:t>and/</w:t>
      </w:r>
      <w:r w:rsidR="003C0197" w:rsidRPr="00F6574F">
        <w:rPr>
          <w:sz w:val="24"/>
          <w:szCs w:val="24"/>
        </w:rPr>
        <w:t xml:space="preserve">or </w:t>
      </w:r>
      <w:r>
        <w:rPr>
          <w:sz w:val="24"/>
          <w:szCs w:val="24"/>
        </w:rPr>
        <w:t>D</w:t>
      </w:r>
      <w:r w:rsidR="003C0197" w:rsidRPr="00F6574F">
        <w:rPr>
          <w:sz w:val="24"/>
          <w:szCs w:val="24"/>
        </w:rPr>
        <w:t xml:space="preserve">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w:t>
      </w:r>
      <w:r>
        <w:rPr>
          <w:sz w:val="24"/>
          <w:szCs w:val="24"/>
        </w:rPr>
        <w:t xml:space="preserve">our </w:t>
      </w:r>
      <w:r w:rsidR="003C0197" w:rsidRPr="00F6574F">
        <w:rPr>
          <w:sz w:val="24"/>
          <w:szCs w:val="24"/>
        </w:rPr>
        <w:t>school provide</w:t>
      </w:r>
      <w:r>
        <w:rPr>
          <w:sz w:val="24"/>
          <w:szCs w:val="24"/>
        </w:rPr>
        <w:t>s</w:t>
      </w:r>
      <w:r w:rsidR="003C0197" w:rsidRPr="00F6574F">
        <w:rPr>
          <w:sz w:val="24"/>
          <w:szCs w:val="24"/>
        </w:rPr>
        <w:t xml:space="preserve"> as much information as possible as part of </w:t>
      </w:r>
      <w:r>
        <w:rPr>
          <w:sz w:val="24"/>
          <w:szCs w:val="24"/>
        </w:rPr>
        <w:t>any</w:t>
      </w:r>
      <w:r w:rsidR="003C0197" w:rsidRPr="00F6574F">
        <w:rPr>
          <w:sz w:val="24"/>
          <w:szCs w:val="24"/>
        </w:rPr>
        <w:t xml:space="preserve"> referral process. This will allow any assessment to consider all the available evidence and the full context of any abuse. </w:t>
      </w:r>
    </w:p>
    <w:p w14:paraId="568666C7" w14:textId="77777777" w:rsidR="00A327E1" w:rsidRDefault="00A327E1" w:rsidP="00F6574F">
      <w:pPr>
        <w:pStyle w:val="NoSpacing1"/>
        <w:rPr>
          <w:sz w:val="24"/>
          <w:szCs w:val="24"/>
        </w:rPr>
      </w:pPr>
    </w:p>
    <w:p w14:paraId="7D21C452" w14:textId="77777777" w:rsidR="00A327E1" w:rsidRDefault="00A327E1" w:rsidP="00F6574F">
      <w:pPr>
        <w:pStyle w:val="NoSpacing1"/>
        <w:rPr>
          <w:b/>
          <w:sz w:val="24"/>
          <w:szCs w:val="24"/>
        </w:rPr>
      </w:pPr>
      <w:r w:rsidRPr="00A327E1">
        <w:rPr>
          <w:b/>
          <w:sz w:val="24"/>
          <w:szCs w:val="24"/>
        </w:rPr>
        <w:t>TAS</w:t>
      </w:r>
      <w:r>
        <w:rPr>
          <w:b/>
          <w:sz w:val="24"/>
          <w:szCs w:val="24"/>
        </w:rPr>
        <w:t xml:space="preserve">  ( Team Around the School)</w:t>
      </w:r>
    </w:p>
    <w:p w14:paraId="13756A70" w14:textId="77777777" w:rsidR="00A327E1" w:rsidRPr="00A327E1" w:rsidRDefault="00A327E1" w:rsidP="00F6574F">
      <w:pPr>
        <w:pStyle w:val="NoSpacing1"/>
        <w:rPr>
          <w:sz w:val="24"/>
          <w:szCs w:val="24"/>
        </w:rPr>
      </w:pPr>
      <w:r>
        <w:rPr>
          <w:sz w:val="24"/>
          <w:szCs w:val="24"/>
        </w:rPr>
        <w:t xml:space="preserve">In situations where we feel that families would benefit from Early Help the school will </w:t>
      </w:r>
      <w:proofErr w:type="spellStart"/>
      <w:r>
        <w:rPr>
          <w:sz w:val="24"/>
          <w:szCs w:val="24"/>
        </w:rPr>
        <w:t>organise</w:t>
      </w:r>
      <w:proofErr w:type="spellEnd"/>
      <w:r>
        <w:rPr>
          <w:sz w:val="24"/>
          <w:szCs w:val="24"/>
        </w:rPr>
        <w:t xml:space="preserve"> a TAS to access the available services which may be of help to the family. </w:t>
      </w:r>
    </w:p>
    <w:p w14:paraId="1A810CDA" w14:textId="77777777" w:rsidR="00F6574F" w:rsidRDefault="00F6574F" w:rsidP="00F6574F">
      <w:pPr>
        <w:spacing w:before="150" w:after="150" w:line="336" w:lineRule="auto"/>
        <w:ind w:left="150" w:right="150"/>
        <w:rPr>
          <w:rFonts w:eastAsia="Arial" w:cs="Arial"/>
          <w:bCs/>
          <w:sz w:val="24"/>
          <w:szCs w:val="24"/>
        </w:rPr>
      </w:pPr>
      <w:bookmarkStart w:id="17" w:name="_Toc525741970"/>
    </w:p>
    <w:p w14:paraId="63D6C994" w14:textId="77777777" w:rsidR="00227D4D" w:rsidRPr="00F6574F" w:rsidRDefault="00227D4D" w:rsidP="00F6574F">
      <w:pPr>
        <w:spacing w:before="150" w:after="150" w:line="336" w:lineRule="auto"/>
        <w:ind w:left="150" w:right="150"/>
        <w:rPr>
          <w:rFonts w:eastAsia="Arial" w:cs="Arial"/>
          <w:b/>
          <w:bCs/>
          <w:sz w:val="28"/>
          <w:szCs w:val="28"/>
        </w:rPr>
      </w:pPr>
      <w:r w:rsidRPr="00F6574F">
        <w:rPr>
          <w:b/>
          <w:sz w:val="28"/>
          <w:szCs w:val="28"/>
        </w:rPr>
        <w:t>ROLES AND RESPONSIBILITIES</w:t>
      </w:r>
      <w:bookmarkEnd w:id="17"/>
      <w:r w:rsidRPr="00F6574F">
        <w:rPr>
          <w:b/>
          <w:sz w:val="28"/>
          <w:szCs w:val="28"/>
        </w:rPr>
        <w:t xml:space="preserve"> </w:t>
      </w:r>
    </w:p>
    <w:p w14:paraId="4200306C" w14:textId="77777777" w:rsidR="00227D4D" w:rsidRPr="00E30721" w:rsidRDefault="00227D4D" w:rsidP="00227D4D">
      <w:pPr>
        <w:autoSpaceDE w:val="0"/>
        <w:autoSpaceDN w:val="0"/>
        <w:adjustRightInd w:val="0"/>
        <w:spacing w:after="0" w:line="240" w:lineRule="auto"/>
        <w:rPr>
          <w:rFonts w:eastAsia="Arial" w:cs="Arial"/>
          <w:bCs/>
          <w:sz w:val="24"/>
          <w:szCs w:val="24"/>
        </w:rPr>
      </w:pPr>
    </w:p>
    <w:p w14:paraId="1C4E6A2A" w14:textId="77777777" w:rsidR="00227D4D" w:rsidRPr="00E30721" w:rsidRDefault="00F6574F" w:rsidP="00227D4D">
      <w:pPr>
        <w:autoSpaceDE w:val="0"/>
        <w:autoSpaceDN w:val="0"/>
        <w:adjustRightInd w:val="0"/>
        <w:spacing w:after="0" w:line="240" w:lineRule="auto"/>
        <w:rPr>
          <w:rFonts w:eastAsia="Arial" w:cs="Arial"/>
          <w:bCs/>
          <w:sz w:val="24"/>
          <w:szCs w:val="24"/>
        </w:rPr>
      </w:pPr>
      <w:r>
        <w:rPr>
          <w:rFonts w:eastAsia="Arial" w:cs="Arial"/>
          <w:bCs/>
          <w:sz w:val="24"/>
          <w:szCs w:val="24"/>
        </w:rPr>
        <w:t>Stella Maris</w:t>
      </w:r>
      <w:r w:rsidR="00227D4D" w:rsidRPr="00E30721">
        <w:rPr>
          <w:rFonts w:eastAsia="Arial" w:cs="Arial"/>
          <w:bCs/>
          <w:sz w:val="24"/>
          <w:szCs w:val="24"/>
        </w:rPr>
        <w:t xml:space="preserve"> </w:t>
      </w:r>
      <w:r>
        <w:rPr>
          <w:rFonts w:eastAsia="Arial" w:cs="Arial"/>
          <w:bCs/>
          <w:sz w:val="24"/>
          <w:szCs w:val="24"/>
        </w:rPr>
        <w:t>S</w:t>
      </w:r>
      <w:r w:rsidR="00227D4D" w:rsidRPr="00E30721">
        <w:rPr>
          <w:rFonts w:eastAsia="Arial" w:cs="Arial"/>
          <w:bCs/>
          <w:sz w:val="24"/>
          <w:szCs w:val="24"/>
        </w:rPr>
        <w:t>chool will ensure that every member of staff and person working on behalf of the School:</w:t>
      </w:r>
    </w:p>
    <w:p w14:paraId="074B9950" w14:textId="77777777" w:rsidR="00227D4D" w:rsidRPr="00E30721" w:rsidRDefault="00227D4D" w:rsidP="000B0B4D">
      <w:pPr>
        <w:pStyle w:val="ListParagraph"/>
        <w:numPr>
          <w:ilvl w:val="0"/>
          <w:numId w:val="4"/>
        </w:numPr>
        <w:autoSpaceDE w:val="0"/>
        <w:autoSpaceDN w:val="0"/>
        <w:adjustRightInd w:val="0"/>
        <w:spacing w:after="0" w:line="240" w:lineRule="auto"/>
        <w:rPr>
          <w:rFonts w:eastAsia="Arial" w:cs="Arial"/>
          <w:bCs/>
          <w:sz w:val="24"/>
          <w:szCs w:val="24"/>
        </w:rPr>
      </w:pPr>
      <w:r w:rsidRPr="00E30721">
        <w:rPr>
          <w:rFonts w:eastAsia="Arial" w:cs="Arial"/>
          <w:bCs/>
          <w:sz w:val="24"/>
          <w:szCs w:val="24"/>
        </w:rPr>
        <w:t>Knows the name</w:t>
      </w:r>
      <w:r w:rsidR="00BE7BD2" w:rsidRPr="00E30721">
        <w:rPr>
          <w:rFonts w:eastAsia="Arial" w:cs="Arial"/>
          <w:bCs/>
          <w:sz w:val="24"/>
          <w:szCs w:val="24"/>
        </w:rPr>
        <w:t xml:space="preserve"> and </w:t>
      </w:r>
      <w:r w:rsidRPr="00E30721">
        <w:rPr>
          <w:rFonts w:eastAsia="Arial" w:cs="Arial"/>
          <w:bCs/>
          <w:sz w:val="24"/>
          <w:szCs w:val="24"/>
        </w:rPr>
        <w:t>of th</w:t>
      </w:r>
      <w:r w:rsidR="00165D06" w:rsidRPr="00E30721">
        <w:rPr>
          <w:rFonts w:eastAsia="Arial" w:cs="Arial"/>
          <w:bCs/>
          <w:sz w:val="24"/>
          <w:szCs w:val="24"/>
        </w:rPr>
        <w:t xml:space="preserve">e </w:t>
      </w:r>
      <w:r w:rsidRPr="00E30721">
        <w:rPr>
          <w:rFonts w:eastAsia="Arial" w:cs="Arial"/>
          <w:bCs/>
          <w:sz w:val="24"/>
          <w:szCs w:val="24"/>
        </w:rPr>
        <w:t xml:space="preserve">DSL and </w:t>
      </w:r>
      <w:r w:rsidR="00086B56">
        <w:rPr>
          <w:rFonts w:eastAsia="Arial" w:cs="Arial"/>
          <w:bCs/>
          <w:sz w:val="24"/>
          <w:szCs w:val="24"/>
        </w:rPr>
        <w:t>Deputy</w:t>
      </w:r>
      <w:r w:rsidR="00BE7BD2" w:rsidRPr="00E30721">
        <w:rPr>
          <w:rFonts w:eastAsia="Arial" w:cs="Arial"/>
          <w:bCs/>
          <w:sz w:val="24"/>
          <w:szCs w:val="24"/>
        </w:rPr>
        <w:t>,</w:t>
      </w:r>
      <w:r w:rsidRPr="00E30721">
        <w:rPr>
          <w:rFonts w:eastAsia="Arial" w:cs="Arial"/>
          <w:bCs/>
          <w:sz w:val="24"/>
          <w:szCs w:val="24"/>
        </w:rPr>
        <w:t xml:space="preserve"> understands his/her role and responsibilities</w:t>
      </w:r>
      <w:r w:rsidR="00BE7BD2" w:rsidRPr="00E30721">
        <w:rPr>
          <w:rFonts w:eastAsia="Arial" w:cs="Arial"/>
          <w:bCs/>
          <w:sz w:val="24"/>
          <w:szCs w:val="24"/>
        </w:rPr>
        <w:t xml:space="preserve">, and how to contact them. </w:t>
      </w:r>
    </w:p>
    <w:p w14:paraId="7A45538C" w14:textId="77777777" w:rsidR="00227D4D" w:rsidRPr="00E30721" w:rsidRDefault="00227D4D" w:rsidP="00227D4D">
      <w:pPr>
        <w:pStyle w:val="ListParagraph"/>
        <w:autoSpaceDE w:val="0"/>
        <w:autoSpaceDN w:val="0"/>
        <w:adjustRightInd w:val="0"/>
        <w:spacing w:after="0" w:line="240" w:lineRule="auto"/>
        <w:rPr>
          <w:rFonts w:eastAsia="Arial" w:cs="Arial"/>
          <w:bCs/>
          <w:sz w:val="24"/>
          <w:szCs w:val="24"/>
        </w:rPr>
      </w:pPr>
    </w:p>
    <w:p w14:paraId="50A3189F" w14:textId="77777777" w:rsidR="00227D4D" w:rsidRPr="00E30721" w:rsidRDefault="00227D4D" w:rsidP="000B0B4D">
      <w:pPr>
        <w:pStyle w:val="ListParagraph"/>
        <w:numPr>
          <w:ilvl w:val="0"/>
          <w:numId w:val="4"/>
        </w:numPr>
        <w:autoSpaceDE w:val="0"/>
        <w:autoSpaceDN w:val="0"/>
        <w:adjustRightInd w:val="0"/>
        <w:spacing w:after="0" w:line="240" w:lineRule="auto"/>
        <w:rPr>
          <w:rFonts w:eastAsia="Arial" w:cs="Arial"/>
          <w:bCs/>
          <w:sz w:val="24"/>
          <w:szCs w:val="24"/>
        </w:rPr>
      </w:pPr>
      <w:r w:rsidRPr="00E30721">
        <w:rPr>
          <w:rFonts w:eastAsia="Arial" w:cs="Arial"/>
          <w:bCs/>
          <w:sz w:val="24"/>
          <w:szCs w:val="24"/>
        </w:rPr>
        <w:t>Understands they have an indi</w:t>
      </w:r>
      <w:r w:rsidR="007C4D9A" w:rsidRPr="00E30721">
        <w:rPr>
          <w:rFonts w:eastAsia="Arial" w:cs="Arial"/>
          <w:bCs/>
          <w:sz w:val="24"/>
          <w:szCs w:val="24"/>
        </w:rPr>
        <w:t>vidual responsibility to refer safeguarding and child p</w:t>
      </w:r>
      <w:r w:rsidRPr="00E30721">
        <w:rPr>
          <w:rFonts w:eastAsia="Arial" w:cs="Arial"/>
          <w:bCs/>
          <w:sz w:val="24"/>
          <w:szCs w:val="24"/>
        </w:rPr>
        <w:t>rotection concerns.</w:t>
      </w:r>
    </w:p>
    <w:p w14:paraId="1BF461DB" w14:textId="77777777" w:rsidR="00227D4D" w:rsidRPr="00E30721" w:rsidRDefault="00227D4D" w:rsidP="00227D4D">
      <w:pPr>
        <w:autoSpaceDE w:val="0"/>
        <w:autoSpaceDN w:val="0"/>
        <w:adjustRightInd w:val="0"/>
        <w:spacing w:after="0" w:line="240" w:lineRule="auto"/>
        <w:rPr>
          <w:rFonts w:eastAsia="Arial" w:cs="Arial"/>
          <w:bCs/>
          <w:sz w:val="24"/>
          <w:szCs w:val="24"/>
        </w:rPr>
      </w:pPr>
    </w:p>
    <w:p w14:paraId="095ADD16" w14:textId="77777777" w:rsidR="00227D4D" w:rsidRPr="00E30721" w:rsidRDefault="00227D4D" w:rsidP="000B0B4D">
      <w:pPr>
        <w:pStyle w:val="ListParagraph"/>
        <w:numPr>
          <w:ilvl w:val="0"/>
          <w:numId w:val="4"/>
        </w:numPr>
        <w:autoSpaceDE w:val="0"/>
        <w:autoSpaceDN w:val="0"/>
        <w:adjustRightInd w:val="0"/>
        <w:spacing w:after="0" w:line="240" w:lineRule="auto"/>
        <w:rPr>
          <w:rFonts w:eastAsia="Arial" w:cs="Arial"/>
          <w:bCs/>
          <w:sz w:val="24"/>
          <w:szCs w:val="24"/>
        </w:rPr>
      </w:pPr>
      <w:r w:rsidRPr="00E30721">
        <w:rPr>
          <w:rFonts w:eastAsia="Arial" w:cs="Arial"/>
          <w:bCs/>
          <w:sz w:val="24"/>
          <w:szCs w:val="24"/>
        </w:rPr>
        <w:t>Will receive training at the point of induction so that they know:</w:t>
      </w:r>
    </w:p>
    <w:p w14:paraId="7DE05640" w14:textId="77777777" w:rsidR="00227D4D" w:rsidRPr="00E30721" w:rsidRDefault="00227D4D" w:rsidP="00227D4D">
      <w:pPr>
        <w:autoSpaceDE w:val="0"/>
        <w:autoSpaceDN w:val="0"/>
        <w:adjustRightInd w:val="0"/>
        <w:spacing w:after="0" w:line="240" w:lineRule="auto"/>
        <w:rPr>
          <w:rFonts w:eastAsia="Arial" w:cs="Arial"/>
          <w:bCs/>
          <w:sz w:val="24"/>
          <w:szCs w:val="24"/>
        </w:rPr>
      </w:pPr>
    </w:p>
    <w:p w14:paraId="2259DD79"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 xml:space="preserve">heir personal responsibility / </w:t>
      </w:r>
      <w:r w:rsidR="006266A5">
        <w:rPr>
          <w:rFonts w:eastAsia="Arial" w:cs="Arial"/>
          <w:bCs/>
          <w:sz w:val="24"/>
          <w:szCs w:val="24"/>
        </w:rPr>
        <w:t>Staff C</w:t>
      </w:r>
      <w:r w:rsidR="00227D4D" w:rsidRPr="00E30721">
        <w:rPr>
          <w:rFonts w:eastAsia="Arial" w:cs="Arial"/>
          <w:bCs/>
          <w:sz w:val="24"/>
          <w:szCs w:val="24"/>
        </w:rPr>
        <w:t xml:space="preserve">ode of </w:t>
      </w:r>
      <w:r w:rsidR="006266A5">
        <w:rPr>
          <w:rFonts w:eastAsia="Arial" w:cs="Arial"/>
          <w:bCs/>
          <w:sz w:val="24"/>
          <w:szCs w:val="24"/>
        </w:rPr>
        <w:t>C</w:t>
      </w:r>
      <w:r w:rsidR="00227D4D" w:rsidRPr="00E30721">
        <w:rPr>
          <w:rFonts w:eastAsia="Arial" w:cs="Arial"/>
          <w:bCs/>
          <w:sz w:val="24"/>
          <w:szCs w:val="24"/>
        </w:rPr>
        <w:t>onduct /teaching standards</w:t>
      </w:r>
      <w:r>
        <w:rPr>
          <w:rFonts w:eastAsia="Arial" w:cs="Arial"/>
          <w:bCs/>
          <w:sz w:val="24"/>
          <w:szCs w:val="24"/>
        </w:rPr>
        <w:t>.</w:t>
      </w:r>
    </w:p>
    <w:p w14:paraId="6C92271F" w14:textId="77777777" w:rsidR="00227D4D" w:rsidRPr="00E30721" w:rsidRDefault="00227D4D"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SSCB child protection procedures and how to access them</w:t>
      </w:r>
      <w:r w:rsidR="00523C88">
        <w:rPr>
          <w:rFonts w:eastAsia="Arial" w:cs="Arial"/>
          <w:bCs/>
          <w:sz w:val="24"/>
          <w:szCs w:val="24"/>
        </w:rPr>
        <w:t>.</w:t>
      </w:r>
    </w:p>
    <w:p w14:paraId="3DF3CAFF"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he need to be vigilant in identifying cases of abuse at the earliest opportunity</w:t>
      </w:r>
      <w:r>
        <w:rPr>
          <w:rFonts w:eastAsia="Arial" w:cs="Arial"/>
          <w:bCs/>
          <w:sz w:val="24"/>
          <w:szCs w:val="24"/>
        </w:rPr>
        <w:t>.</w:t>
      </w:r>
    </w:p>
    <w:p w14:paraId="4CBF607E"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lastRenderedPageBreak/>
        <w:t>H</w:t>
      </w:r>
      <w:r w:rsidR="00227D4D" w:rsidRPr="00E30721">
        <w:rPr>
          <w:rFonts w:eastAsia="Arial" w:cs="Arial"/>
          <w:bCs/>
          <w:sz w:val="24"/>
          <w:szCs w:val="24"/>
        </w:rPr>
        <w:t>ow to support and respond to a child who discloses abuse/ significant harm</w:t>
      </w:r>
      <w:r>
        <w:rPr>
          <w:rFonts w:eastAsia="Arial" w:cs="Arial"/>
          <w:bCs/>
          <w:sz w:val="24"/>
          <w:szCs w:val="24"/>
        </w:rPr>
        <w:t>.</w:t>
      </w:r>
    </w:p>
    <w:p w14:paraId="64E5A307"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heir duty concerning unsafe practices of a</w:t>
      </w:r>
      <w:r w:rsidR="0007788D" w:rsidRPr="00E30721">
        <w:rPr>
          <w:rFonts w:eastAsia="Arial" w:cs="Arial"/>
          <w:bCs/>
          <w:sz w:val="24"/>
          <w:szCs w:val="24"/>
        </w:rPr>
        <w:t xml:space="preserve"> colleague</w:t>
      </w:r>
      <w:r>
        <w:rPr>
          <w:rFonts w:eastAsia="Arial" w:cs="Arial"/>
          <w:bCs/>
          <w:sz w:val="24"/>
          <w:szCs w:val="24"/>
        </w:rPr>
        <w:t>.</w:t>
      </w:r>
    </w:p>
    <w:p w14:paraId="58AC3AE7"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165D06" w:rsidRPr="00E30721">
        <w:rPr>
          <w:rFonts w:eastAsia="Arial" w:cs="Arial"/>
          <w:bCs/>
          <w:sz w:val="24"/>
          <w:szCs w:val="24"/>
        </w:rPr>
        <w:t xml:space="preserve">he </w:t>
      </w:r>
      <w:r w:rsidR="00227D4D" w:rsidRPr="00E30721">
        <w:rPr>
          <w:rFonts w:eastAsia="Arial" w:cs="Arial"/>
          <w:bCs/>
          <w:sz w:val="24"/>
          <w:szCs w:val="24"/>
        </w:rPr>
        <w:t xml:space="preserve">DSL will disclose any information about a pupil to other members of staff </w:t>
      </w:r>
      <w:r w:rsidR="00227D4D" w:rsidRPr="00E30721">
        <w:rPr>
          <w:rFonts w:eastAsia="Arial" w:cs="Arial"/>
          <w:b/>
          <w:bCs/>
          <w:sz w:val="24"/>
          <w:szCs w:val="24"/>
        </w:rPr>
        <w:t>only</w:t>
      </w:r>
      <w:r w:rsidR="00227D4D" w:rsidRPr="00E30721">
        <w:rPr>
          <w:rFonts w:eastAsia="Arial" w:cs="Arial"/>
          <w:bCs/>
          <w:sz w:val="24"/>
          <w:szCs w:val="24"/>
        </w:rPr>
        <w:t xml:space="preserve"> on a nee</w:t>
      </w:r>
      <w:r w:rsidR="00B3545F" w:rsidRPr="00E30721">
        <w:rPr>
          <w:rFonts w:eastAsia="Arial" w:cs="Arial"/>
          <w:bCs/>
          <w:sz w:val="24"/>
          <w:szCs w:val="24"/>
        </w:rPr>
        <w:t>d</w:t>
      </w:r>
      <w:r w:rsidR="00086B56">
        <w:rPr>
          <w:rFonts w:eastAsia="Arial" w:cs="Arial"/>
          <w:bCs/>
          <w:sz w:val="24"/>
          <w:szCs w:val="24"/>
        </w:rPr>
        <w:t>-</w:t>
      </w:r>
      <w:r w:rsidR="00B3545F" w:rsidRPr="00E30721">
        <w:rPr>
          <w:rFonts w:eastAsia="Arial" w:cs="Arial"/>
          <w:bCs/>
          <w:sz w:val="24"/>
          <w:szCs w:val="24"/>
        </w:rPr>
        <w:t>to</w:t>
      </w:r>
      <w:r w:rsidR="00086B56">
        <w:rPr>
          <w:rFonts w:eastAsia="Arial" w:cs="Arial"/>
          <w:bCs/>
          <w:sz w:val="24"/>
          <w:szCs w:val="24"/>
        </w:rPr>
        <w:t>-</w:t>
      </w:r>
      <w:r w:rsidR="00B3545F" w:rsidRPr="00E30721">
        <w:rPr>
          <w:rFonts w:eastAsia="Arial" w:cs="Arial"/>
          <w:bCs/>
          <w:sz w:val="24"/>
          <w:szCs w:val="24"/>
        </w:rPr>
        <w:t>know basis</w:t>
      </w:r>
      <w:r>
        <w:rPr>
          <w:rFonts w:eastAsia="Arial" w:cs="Arial"/>
          <w:bCs/>
          <w:sz w:val="24"/>
          <w:szCs w:val="24"/>
        </w:rPr>
        <w:t>.</w:t>
      </w:r>
    </w:p>
    <w:p w14:paraId="625C9751" w14:textId="77777777" w:rsidR="00227D4D"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he school will undertake appropriate discussion with parents prior to involvement with other agenci</w:t>
      </w:r>
      <w:r w:rsidR="0007788D" w:rsidRPr="00E30721">
        <w:rPr>
          <w:rFonts w:eastAsia="Arial" w:cs="Arial"/>
          <w:bCs/>
          <w:sz w:val="24"/>
          <w:szCs w:val="24"/>
        </w:rPr>
        <w:t>es wherever this is appropriate</w:t>
      </w:r>
      <w:r>
        <w:rPr>
          <w:rFonts w:eastAsia="Arial" w:cs="Arial"/>
          <w:bCs/>
          <w:sz w:val="24"/>
          <w:szCs w:val="24"/>
        </w:rPr>
        <w:t>.</w:t>
      </w:r>
    </w:p>
    <w:p w14:paraId="1525F1BE" w14:textId="77777777" w:rsidR="00086B56" w:rsidRPr="00086B56" w:rsidRDefault="00086B56" w:rsidP="00086B56">
      <w:pPr>
        <w:autoSpaceDE w:val="0"/>
        <w:autoSpaceDN w:val="0"/>
        <w:adjustRightInd w:val="0"/>
        <w:spacing w:after="0" w:line="240" w:lineRule="auto"/>
        <w:rPr>
          <w:rFonts w:eastAsia="Arial" w:cs="Arial"/>
          <w:bCs/>
          <w:sz w:val="24"/>
          <w:szCs w:val="24"/>
        </w:rPr>
      </w:pPr>
    </w:p>
    <w:p w14:paraId="6BB7CE67" w14:textId="77777777" w:rsidR="006266A5"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he school will ensure that parents have an understanding of their obligations</w:t>
      </w:r>
    </w:p>
    <w:p w14:paraId="05763118" w14:textId="77777777" w:rsidR="00227D4D" w:rsidRPr="00E30721" w:rsidRDefault="00227D4D" w:rsidP="006266A5">
      <w:pPr>
        <w:pStyle w:val="ListParagraph"/>
        <w:autoSpaceDE w:val="0"/>
        <w:autoSpaceDN w:val="0"/>
        <w:adjustRightInd w:val="0"/>
        <w:spacing w:after="0" w:line="240" w:lineRule="auto"/>
        <w:ind w:left="1080"/>
        <w:rPr>
          <w:rFonts w:eastAsia="Arial" w:cs="Arial"/>
          <w:bCs/>
          <w:sz w:val="24"/>
          <w:szCs w:val="24"/>
        </w:rPr>
      </w:pPr>
      <w:r w:rsidRPr="00E30721">
        <w:rPr>
          <w:rFonts w:eastAsia="Arial" w:cs="Arial"/>
          <w:bCs/>
          <w:sz w:val="24"/>
          <w:szCs w:val="24"/>
        </w:rPr>
        <w:t>re: Child Protection by inter</w:t>
      </w:r>
      <w:r w:rsidR="0007788D" w:rsidRPr="00E30721">
        <w:rPr>
          <w:rFonts w:eastAsia="Arial" w:cs="Arial"/>
          <w:bCs/>
          <w:sz w:val="24"/>
          <w:szCs w:val="24"/>
        </w:rPr>
        <w:t>vention as and when appropriate</w:t>
      </w:r>
      <w:r w:rsidR="00523C88">
        <w:rPr>
          <w:rFonts w:eastAsia="Arial" w:cs="Arial"/>
          <w:bCs/>
          <w:sz w:val="24"/>
          <w:szCs w:val="24"/>
        </w:rPr>
        <w:t>.</w:t>
      </w:r>
    </w:p>
    <w:p w14:paraId="224619F2"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o develop effective links with re</w:t>
      </w:r>
      <w:r w:rsidR="007C4D9A" w:rsidRPr="00E30721">
        <w:rPr>
          <w:rFonts w:eastAsia="Arial" w:cs="Arial"/>
          <w:bCs/>
          <w:sz w:val="24"/>
          <w:szCs w:val="24"/>
        </w:rPr>
        <w:t>levant agencies in relation to safeguarding (c</w:t>
      </w:r>
      <w:r w:rsidR="00227D4D" w:rsidRPr="00E30721">
        <w:rPr>
          <w:rFonts w:eastAsia="Arial" w:cs="Arial"/>
          <w:bCs/>
          <w:sz w:val="24"/>
          <w:szCs w:val="24"/>
        </w:rPr>
        <w:t xml:space="preserve">hild </w:t>
      </w:r>
      <w:r w:rsidR="007C4D9A" w:rsidRPr="00E30721">
        <w:rPr>
          <w:rFonts w:eastAsia="Arial" w:cs="Arial"/>
          <w:bCs/>
          <w:sz w:val="24"/>
          <w:szCs w:val="24"/>
        </w:rPr>
        <w:t>p</w:t>
      </w:r>
      <w:r w:rsidR="00B3545F" w:rsidRPr="00E30721">
        <w:rPr>
          <w:rFonts w:eastAsia="Arial" w:cs="Arial"/>
          <w:bCs/>
          <w:sz w:val="24"/>
          <w:szCs w:val="24"/>
        </w:rPr>
        <w:t>rotection)</w:t>
      </w:r>
      <w:r>
        <w:rPr>
          <w:rFonts w:eastAsia="Arial" w:cs="Arial"/>
          <w:bCs/>
          <w:sz w:val="24"/>
          <w:szCs w:val="24"/>
        </w:rPr>
        <w:t>.</w:t>
      </w:r>
    </w:p>
    <w:p w14:paraId="765E238A"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o ensure that, where there are unmet needs, an assess</w:t>
      </w:r>
      <w:r w:rsidR="00B3545F" w:rsidRPr="00E30721">
        <w:rPr>
          <w:rFonts w:eastAsia="Arial" w:cs="Arial"/>
          <w:bCs/>
          <w:sz w:val="24"/>
          <w:szCs w:val="24"/>
        </w:rPr>
        <w:t>ment of early help is initiated</w:t>
      </w:r>
      <w:r>
        <w:rPr>
          <w:rFonts w:eastAsia="Arial" w:cs="Arial"/>
          <w:bCs/>
          <w:sz w:val="24"/>
          <w:szCs w:val="24"/>
        </w:rPr>
        <w:t>.</w:t>
      </w:r>
      <w:r w:rsidR="00227D4D" w:rsidRPr="00E30721">
        <w:rPr>
          <w:rFonts w:eastAsia="Arial" w:cs="Arial"/>
          <w:bCs/>
          <w:sz w:val="24"/>
          <w:szCs w:val="24"/>
        </w:rPr>
        <w:t xml:space="preserve"> </w:t>
      </w:r>
    </w:p>
    <w:p w14:paraId="1486620B" w14:textId="77777777" w:rsidR="00227D4D"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o send appropriate representatives to cas</w:t>
      </w:r>
      <w:r w:rsidR="007C4D9A" w:rsidRPr="00E30721">
        <w:rPr>
          <w:rFonts w:eastAsia="Arial" w:cs="Arial"/>
          <w:bCs/>
          <w:sz w:val="24"/>
          <w:szCs w:val="24"/>
        </w:rPr>
        <w:t>e conferences, core groups and child p</w:t>
      </w:r>
      <w:r w:rsidR="00B3545F" w:rsidRPr="00E30721">
        <w:rPr>
          <w:rFonts w:eastAsia="Arial" w:cs="Arial"/>
          <w:bCs/>
          <w:sz w:val="24"/>
          <w:szCs w:val="24"/>
        </w:rPr>
        <w:t>rotection review meetings</w:t>
      </w:r>
      <w:r w:rsidR="006266A5">
        <w:rPr>
          <w:rFonts w:eastAsia="Arial" w:cs="Arial"/>
          <w:bCs/>
          <w:sz w:val="24"/>
          <w:szCs w:val="24"/>
        </w:rPr>
        <w:t xml:space="preserve"> when required</w:t>
      </w:r>
      <w:r>
        <w:rPr>
          <w:rFonts w:eastAsia="Arial" w:cs="Arial"/>
          <w:bCs/>
          <w:sz w:val="24"/>
          <w:szCs w:val="24"/>
        </w:rPr>
        <w:t>.</w:t>
      </w:r>
    </w:p>
    <w:p w14:paraId="026BEBAF" w14:textId="77777777" w:rsidR="00922A8E" w:rsidRPr="00E30721" w:rsidRDefault="00922A8E" w:rsidP="00922A8E">
      <w:pPr>
        <w:autoSpaceDE w:val="0"/>
        <w:autoSpaceDN w:val="0"/>
        <w:adjustRightInd w:val="0"/>
        <w:spacing w:after="0" w:line="240" w:lineRule="auto"/>
        <w:rPr>
          <w:rFonts w:eastAsia="Arial" w:cs="Arial"/>
          <w:bCs/>
          <w:sz w:val="24"/>
          <w:szCs w:val="24"/>
        </w:rPr>
      </w:pPr>
    </w:p>
    <w:p w14:paraId="013D4815" w14:textId="77777777" w:rsidR="00922A8E" w:rsidRPr="007E6816" w:rsidRDefault="00922A8E" w:rsidP="00922A8E">
      <w:pPr>
        <w:autoSpaceDE w:val="0"/>
        <w:autoSpaceDN w:val="0"/>
        <w:adjustRightInd w:val="0"/>
        <w:spacing w:after="0" w:line="240" w:lineRule="auto"/>
        <w:rPr>
          <w:rFonts w:eastAsia="Arial" w:cs="Arial"/>
          <w:bCs/>
          <w:sz w:val="24"/>
          <w:szCs w:val="24"/>
        </w:rPr>
      </w:pPr>
      <w:r w:rsidRPr="007E6816">
        <w:rPr>
          <w:rFonts w:eastAsia="Arial" w:cs="Arial"/>
          <w:bCs/>
          <w:sz w:val="24"/>
          <w:szCs w:val="24"/>
        </w:rPr>
        <w:t>Where a member of staff is concerned that a child is in immediate danger or is at risk of harm they should report this to the D</w:t>
      </w:r>
      <w:r w:rsidR="00086B56">
        <w:rPr>
          <w:rFonts w:eastAsia="Arial" w:cs="Arial"/>
          <w:bCs/>
          <w:sz w:val="24"/>
          <w:szCs w:val="24"/>
        </w:rPr>
        <w:t>SL and/</w:t>
      </w:r>
      <w:r w:rsidRPr="007E6816">
        <w:rPr>
          <w:rFonts w:eastAsia="Arial" w:cs="Arial"/>
          <w:bCs/>
          <w:sz w:val="24"/>
          <w:szCs w:val="24"/>
        </w:rPr>
        <w:t>or Deputy, without delay. A written record will be made of these concerns immediately following the disclosure/concern being raised.</w:t>
      </w:r>
    </w:p>
    <w:p w14:paraId="27030741" w14:textId="77777777" w:rsidR="00922A8E" w:rsidRPr="007E6816" w:rsidRDefault="00922A8E" w:rsidP="00922A8E">
      <w:pPr>
        <w:autoSpaceDE w:val="0"/>
        <w:autoSpaceDN w:val="0"/>
        <w:adjustRightInd w:val="0"/>
        <w:spacing w:after="0" w:line="240" w:lineRule="auto"/>
        <w:rPr>
          <w:rFonts w:eastAsia="Arial" w:cs="Arial"/>
          <w:bCs/>
          <w:sz w:val="24"/>
          <w:szCs w:val="24"/>
        </w:rPr>
      </w:pPr>
    </w:p>
    <w:p w14:paraId="3A3A06E0" w14:textId="77777777" w:rsidR="00922A8E" w:rsidRPr="007E6816" w:rsidRDefault="00922A8E" w:rsidP="00922A8E">
      <w:pPr>
        <w:autoSpaceDE w:val="0"/>
        <w:autoSpaceDN w:val="0"/>
        <w:adjustRightInd w:val="0"/>
        <w:spacing w:after="0" w:line="240" w:lineRule="auto"/>
        <w:rPr>
          <w:rFonts w:eastAsia="Arial" w:cs="Arial"/>
          <w:bCs/>
          <w:sz w:val="24"/>
          <w:szCs w:val="24"/>
        </w:rPr>
      </w:pPr>
      <w:r w:rsidRPr="007E6816">
        <w:rPr>
          <w:rFonts w:eastAsia="Arial" w:cs="Arial"/>
          <w:bCs/>
          <w:sz w:val="24"/>
          <w:szCs w:val="24"/>
        </w:rPr>
        <w:t>Where staff have conversations with a child who discloses abuse they follow the basic principles:</w:t>
      </w:r>
    </w:p>
    <w:p w14:paraId="5F2683E5"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7E6816">
        <w:rPr>
          <w:rFonts w:eastAsia="Arial" w:cs="Arial"/>
          <w:bCs/>
          <w:sz w:val="24"/>
          <w:szCs w:val="24"/>
        </w:rPr>
        <w:t>isten and remain calm</w:t>
      </w:r>
      <w:r>
        <w:rPr>
          <w:rFonts w:eastAsia="Arial" w:cs="Arial"/>
          <w:bCs/>
          <w:sz w:val="24"/>
          <w:szCs w:val="24"/>
        </w:rPr>
        <w:t>.</w:t>
      </w:r>
    </w:p>
    <w:p w14:paraId="639ED97B"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7E6816">
        <w:rPr>
          <w:rFonts w:eastAsia="Arial" w:cs="Arial"/>
          <w:bCs/>
          <w:sz w:val="24"/>
          <w:szCs w:val="24"/>
        </w:rPr>
        <w:t>ever ask a child if they are being abused</w:t>
      </w:r>
      <w:r>
        <w:rPr>
          <w:rFonts w:eastAsia="Arial" w:cs="Arial"/>
          <w:bCs/>
          <w:sz w:val="24"/>
          <w:szCs w:val="24"/>
        </w:rPr>
        <w:t>.</w:t>
      </w:r>
    </w:p>
    <w:p w14:paraId="600A3619"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7E6816">
        <w:rPr>
          <w:rFonts w:eastAsia="Arial" w:cs="Arial"/>
          <w:bCs/>
          <w:sz w:val="24"/>
          <w:szCs w:val="24"/>
        </w:rPr>
        <w:t>ake a record of discussion to include time, place, persons present and what was said (child language – do not substitute words)</w:t>
      </w:r>
      <w:r>
        <w:rPr>
          <w:rFonts w:eastAsia="Arial" w:cs="Arial"/>
          <w:bCs/>
          <w:sz w:val="24"/>
          <w:szCs w:val="24"/>
        </w:rPr>
        <w:t>.</w:t>
      </w:r>
    </w:p>
    <w:p w14:paraId="02CA44F0"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7E6816">
        <w:rPr>
          <w:rFonts w:eastAsia="Arial" w:cs="Arial"/>
          <w:bCs/>
          <w:sz w:val="24"/>
          <w:szCs w:val="24"/>
        </w:rPr>
        <w:t>dvise you will have to pass the information on</w:t>
      </w:r>
      <w:r>
        <w:rPr>
          <w:rFonts w:eastAsia="Arial" w:cs="Arial"/>
          <w:bCs/>
          <w:sz w:val="24"/>
          <w:szCs w:val="24"/>
        </w:rPr>
        <w:t>.</w:t>
      </w:r>
    </w:p>
    <w:p w14:paraId="24C35539"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7E6816">
        <w:rPr>
          <w:rFonts w:eastAsia="Arial" w:cs="Arial"/>
          <w:bCs/>
          <w:sz w:val="24"/>
          <w:szCs w:val="24"/>
        </w:rPr>
        <w:t>ever take photographs of any injury</w:t>
      </w:r>
      <w:r>
        <w:rPr>
          <w:rFonts w:eastAsia="Arial" w:cs="Arial"/>
          <w:bCs/>
          <w:sz w:val="24"/>
          <w:szCs w:val="24"/>
        </w:rPr>
        <w:t>.</w:t>
      </w:r>
    </w:p>
    <w:p w14:paraId="74A941B9"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7E6816">
        <w:rPr>
          <w:rFonts w:eastAsia="Arial" w:cs="Arial"/>
          <w:bCs/>
          <w:sz w:val="24"/>
          <w:szCs w:val="24"/>
        </w:rPr>
        <w:t>ever record a child</w:t>
      </w:r>
      <w:r>
        <w:rPr>
          <w:rFonts w:eastAsia="Arial" w:cs="Arial"/>
          <w:bCs/>
          <w:sz w:val="24"/>
          <w:szCs w:val="24"/>
        </w:rPr>
        <w:t>.</w:t>
      </w:r>
      <w:r w:rsidR="00922A8E" w:rsidRPr="007E6816">
        <w:rPr>
          <w:rFonts w:eastAsia="Arial" w:cs="Arial"/>
          <w:bCs/>
          <w:sz w:val="24"/>
          <w:szCs w:val="24"/>
        </w:rPr>
        <w:t xml:space="preserve"> </w:t>
      </w:r>
    </w:p>
    <w:p w14:paraId="1C4B5B22"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7E6816">
        <w:rPr>
          <w:rFonts w:eastAsia="Arial" w:cs="Arial"/>
          <w:bCs/>
          <w:sz w:val="24"/>
          <w:szCs w:val="24"/>
        </w:rPr>
        <w:t>ever undress a child to physically examine them</w:t>
      </w:r>
      <w:r>
        <w:rPr>
          <w:rFonts w:eastAsia="Arial" w:cs="Arial"/>
          <w:bCs/>
          <w:sz w:val="24"/>
          <w:szCs w:val="24"/>
        </w:rPr>
        <w:t>.</w:t>
      </w:r>
    </w:p>
    <w:p w14:paraId="11F3E3D2"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7E6816">
        <w:rPr>
          <w:rFonts w:eastAsia="Arial" w:cs="Arial"/>
          <w:bCs/>
          <w:sz w:val="24"/>
          <w:szCs w:val="24"/>
        </w:rPr>
        <w:t>llow time and provide a quiet space for support</w:t>
      </w:r>
      <w:r>
        <w:rPr>
          <w:rFonts w:eastAsia="Arial" w:cs="Arial"/>
          <w:bCs/>
          <w:sz w:val="24"/>
          <w:szCs w:val="24"/>
        </w:rPr>
        <w:t>.</w:t>
      </w:r>
    </w:p>
    <w:p w14:paraId="5477B92B" w14:textId="77777777" w:rsidR="00922A8E" w:rsidRPr="007E6816" w:rsidRDefault="00523C88" w:rsidP="000B0B4D">
      <w:pPr>
        <w:numPr>
          <w:ilvl w:val="2"/>
          <w:numId w:val="21"/>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7E6816">
        <w:rPr>
          <w:rFonts w:eastAsia="Arial" w:cs="Arial"/>
          <w:bCs/>
          <w:sz w:val="24"/>
          <w:szCs w:val="24"/>
        </w:rPr>
        <w:t>t no time promise confidentiality to a child or adult</w:t>
      </w:r>
      <w:r>
        <w:rPr>
          <w:rFonts w:eastAsia="Arial" w:cs="Arial"/>
          <w:bCs/>
          <w:sz w:val="24"/>
          <w:szCs w:val="24"/>
        </w:rPr>
        <w:t>.</w:t>
      </w:r>
    </w:p>
    <w:p w14:paraId="10078436" w14:textId="77777777" w:rsidR="00922A8E" w:rsidRPr="00E30721" w:rsidRDefault="00922A8E" w:rsidP="00922A8E">
      <w:pPr>
        <w:autoSpaceDE w:val="0"/>
        <w:autoSpaceDN w:val="0"/>
        <w:adjustRightInd w:val="0"/>
        <w:spacing w:after="0" w:line="240" w:lineRule="auto"/>
        <w:rPr>
          <w:rFonts w:eastAsia="Arial" w:cs="Arial"/>
          <w:bCs/>
          <w:sz w:val="24"/>
          <w:szCs w:val="24"/>
        </w:rPr>
      </w:pPr>
    </w:p>
    <w:p w14:paraId="0B67BA14" w14:textId="77777777" w:rsidR="00922A8E" w:rsidRPr="00E30721" w:rsidRDefault="00922A8E" w:rsidP="00922A8E">
      <w:pPr>
        <w:autoSpaceDE w:val="0"/>
        <w:autoSpaceDN w:val="0"/>
        <w:adjustRightInd w:val="0"/>
        <w:spacing w:after="0" w:line="240" w:lineRule="auto"/>
        <w:rPr>
          <w:rFonts w:eastAsia="Arial" w:cs="Arial"/>
          <w:bCs/>
          <w:sz w:val="24"/>
          <w:szCs w:val="24"/>
        </w:rPr>
      </w:pPr>
    </w:p>
    <w:p w14:paraId="255A360F" w14:textId="77777777" w:rsidR="00227D4D" w:rsidRPr="00E30721" w:rsidRDefault="00227D4D" w:rsidP="00227D4D">
      <w:pPr>
        <w:autoSpaceDE w:val="0"/>
        <w:autoSpaceDN w:val="0"/>
        <w:adjustRightInd w:val="0"/>
        <w:spacing w:after="0" w:line="240" w:lineRule="auto"/>
        <w:ind w:left="720"/>
        <w:rPr>
          <w:rFonts w:eastAsia="Arial" w:cs="Arial"/>
          <w:bCs/>
          <w:sz w:val="24"/>
          <w:szCs w:val="24"/>
        </w:rPr>
      </w:pPr>
    </w:p>
    <w:p w14:paraId="10D8980C" w14:textId="77777777" w:rsidR="00227D4D" w:rsidRPr="00E30721" w:rsidRDefault="00227D4D" w:rsidP="00227D4D">
      <w:pPr>
        <w:autoSpaceDE w:val="0"/>
        <w:autoSpaceDN w:val="0"/>
        <w:adjustRightInd w:val="0"/>
        <w:spacing w:after="0" w:line="240" w:lineRule="auto"/>
        <w:rPr>
          <w:rFonts w:eastAsia="Arial" w:cs="Arial"/>
          <w:bCs/>
          <w:sz w:val="24"/>
          <w:szCs w:val="24"/>
        </w:rPr>
      </w:pPr>
    </w:p>
    <w:p w14:paraId="604DB97B" w14:textId="77777777" w:rsidR="00227D4D" w:rsidRPr="00E30721" w:rsidRDefault="0007788D" w:rsidP="00227D4D">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 We</w:t>
      </w:r>
      <w:r w:rsidR="00CE3914" w:rsidRPr="00E30721">
        <w:rPr>
          <w:rFonts w:eastAsia="Arial" w:cs="Arial"/>
          <w:bCs/>
          <w:sz w:val="24"/>
          <w:szCs w:val="24"/>
        </w:rPr>
        <w:t xml:space="preserve"> will n</w:t>
      </w:r>
      <w:r w:rsidR="00227D4D" w:rsidRPr="00E30721">
        <w:rPr>
          <w:rFonts w:eastAsia="Arial" w:cs="Arial"/>
          <w:bCs/>
          <w:sz w:val="24"/>
          <w:szCs w:val="24"/>
        </w:rPr>
        <w:t>otify any Lead Social Worker if:</w:t>
      </w:r>
    </w:p>
    <w:p w14:paraId="20D19B92" w14:textId="77777777" w:rsidR="00227D4D" w:rsidRPr="00E30721" w:rsidRDefault="00227D4D" w:rsidP="00227D4D">
      <w:pPr>
        <w:autoSpaceDE w:val="0"/>
        <w:autoSpaceDN w:val="0"/>
        <w:adjustRightInd w:val="0"/>
        <w:spacing w:after="0" w:line="240" w:lineRule="auto"/>
        <w:rPr>
          <w:rFonts w:eastAsia="Arial" w:cs="Arial"/>
          <w:bCs/>
          <w:sz w:val="24"/>
          <w:szCs w:val="24"/>
        </w:rPr>
      </w:pPr>
    </w:p>
    <w:p w14:paraId="2449FB7E"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A</w:t>
      </w:r>
      <w:r w:rsidR="00227D4D" w:rsidRPr="00E30721">
        <w:rPr>
          <w:rFonts w:eastAsia="Arial" w:cs="Arial"/>
          <w:bCs/>
          <w:sz w:val="24"/>
          <w:szCs w:val="24"/>
        </w:rPr>
        <w:t xml:space="preserve"> pupil subject to a Child Protection Plan (CPP) is excluded (fixed term or permanent)</w:t>
      </w:r>
      <w:r>
        <w:rPr>
          <w:rFonts w:eastAsia="Arial" w:cs="Arial"/>
          <w:bCs/>
          <w:sz w:val="24"/>
          <w:szCs w:val="24"/>
        </w:rPr>
        <w:t>.</w:t>
      </w:r>
    </w:p>
    <w:p w14:paraId="4541E73E"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T</w:t>
      </w:r>
      <w:r w:rsidR="00227D4D" w:rsidRPr="00E30721">
        <w:rPr>
          <w:rFonts w:eastAsia="Arial" w:cs="Arial"/>
          <w:bCs/>
          <w:sz w:val="24"/>
          <w:szCs w:val="24"/>
        </w:rPr>
        <w:t>here is an unexplained absence of a pupil on a CPP of more than 2 days or 1 day following a weekend</w:t>
      </w:r>
      <w:r w:rsidR="0007788D" w:rsidRPr="00E30721">
        <w:rPr>
          <w:rFonts w:eastAsia="Arial" w:cs="Arial"/>
          <w:bCs/>
          <w:sz w:val="24"/>
          <w:szCs w:val="24"/>
        </w:rPr>
        <w:t>, or as agreed as part of a CPP</w:t>
      </w:r>
      <w:r>
        <w:rPr>
          <w:rFonts w:eastAsia="Arial" w:cs="Arial"/>
          <w:bCs/>
          <w:sz w:val="24"/>
          <w:szCs w:val="24"/>
        </w:rPr>
        <w:t>.</w:t>
      </w:r>
    </w:p>
    <w:p w14:paraId="0C510088" w14:textId="77777777" w:rsidR="00227D4D"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I</w:t>
      </w:r>
      <w:r w:rsidR="00B82B2A" w:rsidRPr="00E30721">
        <w:rPr>
          <w:rFonts w:eastAsia="Arial" w:cs="Arial"/>
          <w:bCs/>
          <w:sz w:val="24"/>
          <w:szCs w:val="24"/>
        </w:rPr>
        <w:t xml:space="preserve">f a child is </w:t>
      </w:r>
      <w:r w:rsidR="00BE7BD2" w:rsidRPr="00E30721">
        <w:rPr>
          <w:rFonts w:eastAsia="Arial" w:cs="Arial"/>
          <w:bCs/>
          <w:sz w:val="24"/>
          <w:szCs w:val="24"/>
        </w:rPr>
        <w:t>missing</w:t>
      </w:r>
      <w:r w:rsidR="00B82B2A" w:rsidRPr="00E30721">
        <w:rPr>
          <w:rFonts w:eastAsia="Arial" w:cs="Arial"/>
          <w:bCs/>
          <w:sz w:val="24"/>
          <w:szCs w:val="24"/>
        </w:rPr>
        <w:t xml:space="preserve"> and there is a need to follow </w:t>
      </w:r>
      <w:r w:rsidR="00227D4D" w:rsidRPr="00E30721">
        <w:rPr>
          <w:rFonts w:eastAsia="Arial" w:cs="Arial"/>
          <w:bCs/>
          <w:sz w:val="24"/>
          <w:szCs w:val="24"/>
        </w:rPr>
        <w:t xml:space="preserve"> Stockport’s </w:t>
      </w:r>
      <w:r w:rsidR="00086B56">
        <w:rPr>
          <w:rFonts w:eastAsia="Arial" w:cs="Arial"/>
          <w:bCs/>
          <w:sz w:val="24"/>
          <w:szCs w:val="24"/>
        </w:rPr>
        <w:t>P</w:t>
      </w:r>
      <w:r w:rsidR="00227D4D" w:rsidRPr="00E30721">
        <w:rPr>
          <w:rFonts w:eastAsia="Arial" w:cs="Arial"/>
          <w:bCs/>
          <w:sz w:val="24"/>
          <w:szCs w:val="24"/>
        </w:rPr>
        <w:t xml:space="preserve">olicy and </w:t>
      </w:r>
      <w:r w:rsidR="00B82B2A" w:rsidRPr="00E30721">
        <w:rPr>
          <w:rFonts w:eastAsia="Arial" w:cs="Arial"/>
          <w:bCs/>
          <w:sz w:val="24"/>
          <w:szCs w:val="24"/>
        </w:rPr>
        <w:t xml:space="preserve">any </w:t>
      </w:r>
      <w:r w:rsidR="00227D4D" w:rsidRPr="00E30721">
        <w:rPr>
          <w:rFonts w:eastAsia="Arial" w:cs="Arial"/>
          <w:bCs/>
          <w:sz w:val="24"/>
          <w:szCs w:val="24"/>
        </w:rPr>
        <w:t>statutory guidance on Children Missing</w:t>
      </w:r>
      <w:r w:rsidR="00B46C8F">
        <w:rPr>
          <w:rFonts w:eastAsia="Arial" w:cs="Arial"/>
          <w:bCs/>
          <w:sz w:val="24"/>
          <w:szCs w:val="24"/>
        </w:rPr>
        <w:t xml:space="preserve"> in</w:t>
      </w:r>
      <w:r w:rsidR="00227D4D" w:rsidRPr="00E30721">
        <w:rPr>
          <w:rFonts w:eastAsia="Arial" w:cs="Arial"/>
          <w:bCs/>
          <w:sz w:val="24"/>
          <w:szCs w:val="24"/>
        </w:rPr>
        <w:t xml:space="preserve"> E</w:t>
      </w:r>
      <w:r w:rsidR="00B82B2A" w:rsidRPr="00E30721">
        <w:rPr>
          <w:rFonts w:eastAsia="Arial" w:cs="Arial"/>
          <w:bCs/>
          <w:sz w:val="24"/>
          <w:szCs w:val="24"/>
        </w:rPr>
        <w:t>ducation (CME)</w:t>
      </w:r>
      <w:r>
        <w:rPr>
          <w:rFonts w:eastAsia="Arial" w:cs="Arial"/>
          <w:bCs/>
          <w:sz w:val="24"/>
          <w:szCs w:val="24"/>
        </w:rPr>
        <w:t>.</w:t>
      </w:r>
    </w:p>
    <w:p w14:paraId="1A8E0E11" w14:textId="77777777" w:rsidR="00922A8E" w:rsidRPr="00E30721" w:rsidRDefault="00523C88"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E30721">
        <w:rPr>
          <w:rFonts w:eastAsia="Arial" w:cs="Arial"/>
          <w:bCs/>
          <w:sz w:val="24"/>
          <w:szCs w:val="24"/>
        </w:rPr>
        <w:t>dditional concerns arise</w:t>
      </w:r>
      <w:r>
        <w:rPr>
          <w:rFonts w:eastAsia="Arial" w:cs="Arial"/>
          <w:bCs/>
          <w:sz w:val="24"/>
          <w:szCs w:val="24"/>
        </w:rPr>
        <w:t>.</w:t>
      </w:r>
    </w:p>
    <w:p w14:paraId="56BE5F8A" w14:textId="77777777" w:rsidR="00922A8E" w:rsidRDefault="00922A8E" w:rsidP="00922A8E">
      <w:pPr>
        <w:autoSpaceDE w:val="0"/>
        <w:autoSpaceDN w:val="0"/>
        <w:adjustRightInd w:val="0"/>
        <w:spacing w:after="0" w:line="240" w:lineRule="auto"/>
        <w:rPr>
          <w:rFonts w:eastAsia="Arial" w:cs="Arial"/>
          <w:bCs/>
          <w:sz w:val="24"/>
          <w:szCs w:val="24"/>
        </w:rPr>
      </w:pPr>
    </w:p>
    <w:p w14:paraId="60642844" w14:textId="77777777" w:rsidR="00B46C8F" w:rsidRDefault="00B46C8F" w:rsidP="00922A8E">
      <w:pPr>
        <w:autoSpaceDE w:val="0"/>
        <w:autoSpaceDN w:val="0"/>
        <w:adjustRightInd w:val="0"/>
        <w:spacing w:after="0" w:line="240" w:lineRule="auto"/>
        <w:rPr>
          <w:rFonts w:eastAsia="Arial" w:cs="Arial"/>
          <w:bCs/>
          <w:sz w:val="24"/>
          <w:szCs w:val="24"/>
        </w:rPr>
      </w:pPr>
    </w:p>
    <w:p w14:paraId="7D69B18F" w14:textId="77777777" w:rsidR="00B46C8F" w:rsidRPr="00E30721" w:rsidRDefault="00B46C8F" w:rsidP="00922A8E">
      <w:pPr>
        <w:autoSpaceDE w:val="0"/>
        <w:autoSpaceDN w:val="0"/>
        <w:adjustRightInd w:val="0"/>
        <w:spacing w:after="0" w:line="240" w:lineRule="auto"/>
        <w:rPr>
          <w:rFonts w:eastAsia="Arial" w:cs="Arial"/>
          <w:bCs/>
          <w:sz w:val="24"/>
          <w:szCs w:val="24"/>
        </w:rPr>
      </w:pPr>
    </w:p>
    <w:p w14:paraId="5ACDBAA0" w14:textId="77777777" w:rsidR="00B46C8F" w:rsidRPr="00B46C8F" w:rsidRDefault="00922A8E" w:rsidP="00743633">
      <w:pPr>
        <w:autoSpaceDE w:val="0"/>
        <w:autoSpaceDN w:val="0"/>
        <w:adjustRightInd w:val="0"/>
        <w:spacing w:after="0"/>
        <w:jc w:val="both"/>
        <w:rPr>
          <w:rFonts w:eastAsia="Arial" w:cs="Arial"/>
          <w:sz w:val="24"/>
          <w:szCs w:val="24"/>
        </w:rPr>
      </w:pPr>
      <w:r w:rsidRPr="00B46C8F">
        <w:rPr>
          <w:rFonts w:eastAsia="Arial" w:cs="Arial"/>
          <w:sz w:val="24"/>
          <w:szCs w:val="24"/>
        </w:rPr>
        <w:t xml:space="preserve">We understand that parents often hold key information about incidents, allegations or concerns therefore, </w:t>
      </w:r>
      <w:r w:rsidRPr="00B46C8F">
        <w:rPr>
          <w:rFonts w:eastAsia="Arial" w:cs="Arial"/>
          <w:b/>
          <w:sz w:val="24"/>
          <w:szCs w:val="24"/>
        </w:rPr>
        <w:t>in the majority of situations; the D</w:t>
      </w:r>
      <w:r w:rsidR="00086B56">
        <w:rPr>
          <w:rFonts w:eastAsia="Arial" w:cs="Arial"/>
          <w:b/>
          <w:sz w:val="24"/>
          <w:szCs w:val="24"/>
        </w:rPr>
        <w:t>SL and/</w:t>
      </w:r>
      <w:r w:rsidR="00743633" w:rsidRPr="00B46C8F">
        <w:rPr>
          <w:rFonts w:eastAsia="Arial" w:cs="Arial"/>
          <w:b/>
          <w:sz w:val="24"/>
          <w:szCs w:val="24"/>
        </w:rPr>
        <w:t xml:space="preserve">or </w:t>
      </w:r>
      <w:r w:rsidR="00B46C8F" w:rsidRPr="00B46C8F">
        <w:rPr>
          <w:rFonts w:eastAsia="Arial" w:cs="Arial"/>
          <w:b/>
          <w:sz w:val="24"/>
          <w:szCs w:val="24"/>
        </w:rPr>
        <w:t>Deputy</w:t>
      </w:r>
      <w:r w:rsidR="00743633" w:rsidRPr="00B46C8F">
        <w:rPr>
          <w:rFonts w:eastAsia="Arial" w:cs="Arial"/>
          <w:b/>
          <w:sz w:val="24"/>
          <w:szCs w:val="24"/>
        </w:rPr>
        <w:t xml:space="preserve"> </w:t>
      </w:r>
      <w:r w:rsidRPr="00B46C8F">
        <w:rPr>
          <w:rFonts w:eastAsia="Arial" w:cs="Arial"/>
          <w:b/>
          <w:sz w:val="24"/>
          <w:szCs w:val="24"/>
        </w:rPr>
        <w:t>will speak to the parents and gain their consent</w:t>
      </w:r>
      <w:r w:rsidRPr="00B46C8F">
        <w:rPr>
          <w:rFonts w:eastAsia="Arial" w:cs="Arial"/>
          <w:sz w:val="24"/>
          <w:szCs w:val="24"/>
        </w:rPr>
        <w:t xml:space="preserve"> to discuss any matters with other relevant agencies. </w:t>
      </w:r>
    </w:p>
    <w:p w14:paraId="217D79BF" w14:textId="77777777" w:rsidR="00B46C8F" w:rsidRPr="00B46C8F" w:rsidRDefault="00B46C8F" w:rsidP="00743633">
      <w:pPr>
        <w:autoSpaceDE w:val="0"/>
        <w:autoSpaceDN w:val="0"/>
        <w:adjustRightInd w:val="0"/>
        <w:spacing w:after="0"/>
        <w:jc w:val="both"/>
        <w:rPr>
          <w:rFonts w:eastAsia="Arial" w:cs="Arial"/>
          <w:sz w:val="24"/>
          <w:szCs w:val="24"/>
        </w:rPr>
      </w:pPr>
    </w:p>
    <w:p w14:paraId="65B46442" w14:textId="77777777" w:rsidR="00743633" w:rsidRPr="00B46C8F" w:rsidRDefault="00743633" w:rsidP="00743633">
      <w:pPr>
        <w:autoSpaceDE w:val="0"/>
        <w:autoSpaceDN w:val="0"/>
        <w:adjustRightInd w:val="0"/>
        <w:spacing w:after="0"/>
        <w:jc w:val="both"/>
        <w:rPr>
          <w:rFonts w:eastAsia="Arial" w:cs="Arial"/>
          <w:sz w:val="24"/>
          <w:szCs w:val="24"/>
        </w:rPr>
      </w:pPr>
      <w:r w:rsidRPr="00B46C8F">
        <w:rPr>
          <w:rFonts w:eastAsia="Arial" w:cs="Arial"/>
          <w:sz w:val="24"/>
          <w:szCs w:val="24"/>
        </w:rPr>
        <w:t>T</w:t>
      </w:r>
      <w:r w:rsidR="00922A8E" w:rsidRPr="00B46C8F">
        <w:rPr>
          <w:rFonts w:eastAsia="Arial" w:cs="Arial"/>
          <w:sz w:val="24"/>
          <w:szCs w:val="24"/>
        </w:rPr>
        <w:t xml:space="preserve">here </w:t>
      </w:r>
      <w:r w:rsidR="00B46C8F" w:rsidRPr="00B46C8F">
        <w:rPr>
          <w:rFonts w:eastAsia="Arial" w:cs="Arial"/>
          <w:sz w:val="24"/>
          <w:szCs w:val="24"/>
        </w:rPr>
        <w:t>may be occasions</w:t>
      </w:r>
      <w:r w:rsidR="00922A8E" w:rsidRPr="00B46C8F">
        <w:rPr>
          <w:rFonts w:eastAsia="Arial" w:cs="Arial"/>
          <w:sz w:val="24"/>
          <w:szCs w:val="24"/>
        </w:rPr>
        <w:t xml:space="preserve"> where, to speak to the parents, could further endanger the child. In th</w:t>
      </w:r>
      <w:r w:rsidR="006266A5">
        <w:rPr>
          <w:rFonts w:eastAsia="Arial" w:cs="Arial"/>
          <w:sz w:val="24"/>
          <w:szCs w:val="24"/>
        </w:rPr>
        <w:t>e</w:t>
      </w:r>
      <w:r w:rsidR="00922A8E" w:rsidRPr="00B46C8F">
        <w:rPr>
          <w:rFonts w:eastAsia="Arial" w:cs="Arial"/>
          <w:sz w:val="24"/>
          <w:szCs w:val="24"/>
        </w:rPr>
        <w:t>se situations they would still consult/refer, but would have clearly recorded reasons as to why they had not gained parental consent.</w:t>
      </w:r>
    </w:p>
    <w:p w14:paraId="547729F1" w14:textId="77777777" w:rsidR="00D515A5" w:rsidRPr="00E30721" w:rsidRDefault="00D515A5" w:rsidP="00743633">
      <w:pPr>
        <w:autoSpaceDE w:val="0"/>
        <w:autoSpaceDN w:val="0"/>
        <w:adjustRightInd w:val="0"/>
        <w:spacing w:after="0"/>
        <w:jc w:val="both"/>
        <w:rPr>
          <w:rFonts w:eastAsia="Arial" w:cs="Arial"/>
          <w:sz w:val="24"/>
          <w:szCs w:val="24"/>
        </w:rPr>
      </w:pPr>
    </w:p>
    <w:p w14:paraId="7A90E6F4" w14:textId="77777777" w:rsidR="00B46C8F" w:rsidRPr="00B46C8F" w:rsidRDefault="008938FF" w:rsidP="00B46C8F">
      <w:pPr>
        <w:pStyle w:val="Heading2"/>
        <w:rPr>
          <w:rFonts w:ascii="Calibri" w:eastAsia="Arial" w:hAnsi="Calibri"/>
          <w:b/>
          <w:color w:val="auto"/>
          <w:lang w:eastAsia="en-US"/>
        </w:rPr>
      </w:pPr>
      <w:bookmarkStart w:id="18" w:name="_Toc525741971"/>
      <w:r w:rsidRPr="00B46C8F">
        <w:rPr>
          <w:rFonts w:ascii="Calibri" w:eastAsia="Arial" w:hAnsi="Calibri"/>
          <w:b/>
          <w:color w:val="auto"/>
          <w:lang w:eastAsia="en-US"/>
        </w:rPr>
        <w:t>The use of ‘</w:t>
      </w:r>
      <w:r w:rsidR="00B46C8F">
        <w:rPr>
          <w:rFonts w:ascii="Calibri" w:eastAsia="Arial" w:hAnsi="Calibri"/>
          <w:b/>
          <w:color w:val="auto"/>
          <w:lang w:eastAsia="en-US"/>
        </w:rPr>
        <w:t>R</w:t>
      </w:r>
      <w:r w:rsidRPr="00B46C8F">
        <w:rPr>
          <w:rFonts w:ascii="Calibri" w:eastAsia="Arial" w:hAnsi="Calibri"/>
          <w:b/>
          <w:color w:val="auto"/>
          <w:lang w:eastAsia="en-US"/>
        </w:rPr>
        <w:t xml:space="preserve">easonable </w:t>
      </w:r>
      <w:r w:rsidR="00B46C8F">
        <w:rPr>
          <w:rFonts w:ascii="Calibri" w:eastAsia="Arial" w:hAnsi="Calibri"/>
          <w:b/>
          <w:color w:val="auto"/>
          <w:lang w:eastAsia="en-US"/>
        </w:rPr>
        <w:t>F</w:t>
      </w:r>
      <w:r w:rsidRPr="00B46C8F">
        <w:rPr>
          <w:rFonts w:ascii="Calibri" w:eastAsia="Arial" w:hAnsi="Calibri"/>
          <w:b/>
          <w:color w:val="auto"/>
          <w:lang w:eastAsia="en-US"/>
        </w:rPr>
        <w:t>orce’</w:t>
      </w:r>
      <w:bookmarkEnd w:id="18"/>
      <w:r w:rsidRPr="00B46C8F">
        <w:rPr>
          <w:rFonts w:ascii="Calibri" w:eastAsia="Arial" w:hAnsi="Calibri"/>
          <w:b/>
          <w:color w:val="auto"/>
          <w:lang w:eastAsia="en-US"/>
        </w:rPr>
        <w:t xml:space="preserve"> </w:t>
      </w:r>
    </w:p>
    <w:p w14:paraId="23F907C4" w14:textId="77777777" w:rsidR="008938FF" w:rsidRDefault="008938FF" w:rsidP="008938FF">
      <w:pPr>
        <w:autoSpaceDE w:val="0"/>
        <w:autoSpaceDN w:val="0"/>
        <w:adjustRightInd w:val="0"/>
        <w:spacing w:after="0" w:line="240" w:lineRule="auto"/>
        <w:rPr>
          <w:rFonts w:eastAsia="Arial" w:cs="Arial"/>
          <w:sz w:val="24"/>
          <w:szCs w:val="24"/>
          <w:lang w:eastAsia="en-US"/>
        </w:rPr>
      </w:pPr>
      <w:r w:rsidRPr="00B46C8F">
        <w:rPr>
          <w:rFonts w:eastAsia="Arial" w:cs="Arial"/>
          <w:sz w:val="24"/>
          <w:szCs w:val="24"/>
          <w:lang w:eastAsia="en-US"/>
        </w:rPr>
        <w:t>There are circumstances when it is appropriate for staff in schools</w:t>
      </w:r>
      <w:r w:rsidRPr="00B46C8F">
        <w:rPr>
          <w:rFonts w:eastAsia="Arial" w:cs="Arial"/>
          <w:color w:val="FF0000"/>
          <w:sz w:val="24"/>
          <w:szCs w:val="24"/>
          <w:lang w:eastAsia="en-US"/>
        </w:rPr>
        <w:t xml:space="preserve"> </w:t>
      </w:r>
      <w:r w:rsidRPr="00B46C8F">
        <w:rPr>
          <w:rFonts w:eastAsia="Arial" w:cs="Arial"/>
          <w:sz w:val="24"/>
          <w:szCs w:val="24"/>
          <w:lang w:eastAsia="en-US"/>
        </w:rPr>
        <w:t xml:space="preserve">to use reasonable force to safeguard children. The term ‘reasonable force’ covers the broad range of actions used by staff that involve a degree of physical contact to control or restrain </w:t>
      </w:r>
      <w:r w:rsidR="00B46C8F" w:rsidRPr="00B46C8F">
        <w:rPr>
          <w:rFonts w:eastAsia="Arial" w:cs="Arial"/>
          <w:sz w:val="24"/>
          <w:szCs w:val="24"/>
          <w:lang w:eastAsia="en-US"/>
        </w:rPr>
        <w:t>a child</w:t>
      </w:r>
      <w:r w:rsidRPr="00B46C8F">
        <w:rPr>
          <w:rFonts w:eastAsia="Arial" w:cs="Arial"/>
          <w:sz w:val="24"/>
          <w:szCs w:val="24"/>
          <w:lang w:eastAsia="en-US"/>
        </w:rPr>
        <w:t>.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B46C8F">
        <w:rPr>
          <w:rFonts w:eastAsia="Arial" w:cs="Arial"/>
          <w:color w:val="7030A0"/>
          <w:sz w:val="24"/>
          <w:szCs w:val="24"/>
          <w:lang w:eastAsia="en-US"/>
        </w:rPr>
        <w:t>.</w:t>
      </w:r>
      <w:r w:rsidR="00B46C8F">
        <w:rPr>
          <w:rFonts w:eastAsia="Arial" w:cs="Arial"/>
          <w:color w:val="7030A0"/>
          <w:sz w:val="24"/>
          <w:szCs w:val="24"/>
          <w:lang w:eastAsia="en-US"/>
        </w:rPr>
        <w:t xml:space="preserve">  </w:t>
      </w:r>
      <w:r w:rsidR="00B46C8F">
        <w:rPr>
          <w:rFonts w:eastAsia="Arial" w:cs="Arial"/>
          <w:sz w:val="24"/>
          <w:szCs w:val="24"/>
          <w:lang w:eastAsia="en-US"/>
        </w:rPr>
        <w:t>All staff have been trained in the response to situations like this.</w:t>
      </w:r>
    </w:p>
    <w:p w14:paraId="23ABBE0D" w14:textId="77777777" w:rsidR="00B46C8F" w:rsidRPr="00B46C8F" w:rsidRDefault="00B46C8F" w:rsidP="008938FF">
      <w:pPr>
        <w:autoSpaceDE w:val="0"/>
        <w:autoSpaceDN w:val="0"/>
        <w:adjustRightInd w:val="0"/>
        <w:spacing w:after="0" w:line="240" w:lineRule="auto"/>
        <w:rPr>
          <w:rFonts w:eastAsia="Arial" w:cs="Arial"/>
          <w:sz w:val="24"/>
          <w:szCs w:val="24"/>
          <w:lang w:eastAsia="en-US"/>
        </w:rPr>
      </w:pPr>
    </w:p>
    <w:p w14:paraId="0EA6B604" w14:textId="77777777" w:rsidR="00B46C8F" w:rsidRPr="00B46C8F" w:rsidRDefault="00B46C8F" w:rsidP="008938FF">
      <w:pPr>
        <w:autoSpaceDE w:val="0"/>
        <w:autoSpaceDN w:val="0"/>
        <w:adjustRightInd w:val="0"/>
        <w:spacing w:after="0" w:line="240" w:lineRule="auto"/>
        <w:rPr>
          <w:rFonts w:eastAsia="Arial" w:cs="Arial"/>
          <w:sz w:val="24"/>
          <w:szCs w:val="24"/>
          <w:lang w:eastAsia="en-US"/>
        </w:rPr>
      </w:pPr>
      <w:r>
        <w:rPr>
          <w:rFonts w:eastAsia="Arial" w:cs="Arial"/>
          <w:sz w:val="24"/>
          <w:szCs w:val="24"/>
          <w:lang w:eastAsia="en-US"/>
        </w:rPr>
        <w:t xml:space="preserve">(Please refer to the Staff Code of Conduct and our </w:t>
      </w:r>
      <w:r w:rsidR="00086B56">
        <w:rPr>
          <w:rFonts w:eastAsia="Arial" w:cs="Arial"/>
          <w:sz w:val="24"/>
          <w:szCs w:val="24"/>
          <w:lang w:eastAsia="en-US"/>
        </w:rPr>
        <w:t xml:space="preserve">Discipline and </w:t>
      </w:r>
      <w:r>
        <w:rPr>
          <w:rFonts w:eastAsia="Arial" w:cs="Arial"/>
          <w:sz w:val="24"/>
          <w:szCs w:val="24"/>
          <w:lang w:eastAsia="en-US"/>
        </w:rPr>
        <w:t>Behaviour</w:t>
      </w:r>
      <w:r w:rsidR="00086B56">
        <w:rPr>
          <w:rFonts w:eastAsia="Arial" w:cs="Arial"/>
          <w:sz w:val="24"/>
          <w:szCs w:val="24"/>
          <w:lang w:eastAsia="en-US"/>
        </w:rPr>
        <w:t>, including Anti-Bullying</w:t>
      </w:r>
      <w:r>
        <w:rPr>
          <w:rFonts w:eastAsia="Arial" w:cs="Arial"/>
          <w:sz w:val="24"/>
          <w:szCs w:val="24"/>
          <w:lang w:eastAsia="en-US"/>
        </w:rPr>
        <w:t xml:space="preserve"> Policy for more information.)</w:t>
      </w:r>
    </w:p>
    <w:p w14:paraId="2CA18142" w14:textId="77777777" w:rsidR="008938FF" w:rsidRPr="00E30721" w:rsidRDefault="008938FF" w:rsidP="00743633">
      <w:pPr>
        <w:autoSpaceDE w:val="0"/>
        <w:autoSpaceDN w:val="0"/>
        <w:adjustRightInd w:val="0"/>
        <w:spacing w:after="0"/>
        <w:jc w:val="both"/>
        <w:rPr>
          <w:rFonts w:eastAsia="Arial" w:cs="Arial"/>
          <w:sz w:val="24"/>
          <w:szCs w:val="24"/>
        </w:rPr>
      </w:pPr>
    </w:p>
    <w:p w14:paraId="4AE89798" w14:textId="77777777" w:rsidR="00B31421" w:rsidRPr="00E30721" w:rsidRDefault="00B31421" w:rsidP="009B63A1">
      <w:pPr>
        <w:pStyle w:val="Heading2"/>
        <w:rPr>
          <w:rFonts w:ascii="Calibri" w:hAnsi="Calibri"/>
        </w:rPr>
      </w:pPr>
    </w:p>
    <w:p w14:paraId="580C7B28" w14:textId="06D0710B" w:rsidR="0018767D" w:rsidRPr="00B46C8F" w:rsidRDefault="00B46C8F" w:rsidP="009B63A1">
      <w:pPr>
        <w:pStyle w:val="Heading2"/>
        <w:rPr>
          <w:rFonts w:ascii="Calibri" w:hAnsi="Calibri" w:cs="Times New Roman"/>
          <w:b/>
          <w:lang w:eastAsia="en-US"/>
        </w:rPr>
      </w:pPr>
      <w:bookmarkStart w:id="19" w:name="_Toc525741972"/>
      <w:r>
        <w:rPr>
          <w:rFonts w:ascii="Calibri" w:hAnsi="Calibri" w:cs="Times New Roman"/>
          <w:b/>
          <w:color w:val="auto"/>
          <w:lang w:eastAsia="en-US"/>
        </w:rPr>
        <w:t>Children</w:t>
      </w:r>
      <w:r w:rsidR="0018767D" w:rsidRPr="00B46C8F">
        <w:rPr>
          <w:rFonts w:ascii="Calibri" w:hAnsi="Calibri" w:cs="Times New Roman"/>
          <w:b/>
          <w:color w:val="auto"/>
          <w:lang w:eastAsia="en-US"/>
        </w:rPr>
        <w:t xml:space="preserve"> who harm others</w:t>
      </w:r>
      <w:r w:rsidR="009B63A1" w:rsidRPr="00B46C8F">
        <w:rPr>
          <w:rFonts w:ascii="Calibri" w:hAnsi="Calibri" w:cs="Times New Roman"/>
          <w:b/>
          <w:color w:val="auto"/>
          <w:lang w:eastAsia="en-US"/>
        </w:rPr>
        <w:t xml:space="preserve"> (</w:t>
      </w:r>
      <w:r w:rsidR="003E28ED">
        <w:rPr>
          <w:rFonts w:ascii="Calibri" w:hAnsi="Calibri" w:cs="Times New Roman"/>
          <w:b/>
          <w:color w:val="auto"/>
          <w:lang w:eastAsia="en-US"/>
        </w:rPr>
        <w:t>child</w:t>
      </w:r>
      <w:r w:rsidR="009B63A1" w:rsidRPr="00B46C8F">
        <w:rPr>
          <w:rFonts w:ascii="Calibri" w:hAnsi="Calibri" w:cs="Times New Roman"/>
          <w:b/>
          <w:color w:val="auto"/>
          <w:lang w:eastAsia="en-US"/>
        </w:rPr>
        <w:t xml:space="preserve">- on- </w:t>
      </w:r>
      <w:r w:rsidR="003E28ED">
        <w:rPr>
          <w:rFonts w:ascii="Calibri" w:hAnsi="Calibri" w:cs="Times New Roman"/>
          <w:b/>
          <w:color w:val="auto"/>
          <w:lang w:eastAsia="en-US"/>
        </w:rPr>
        <w:t>child</w:t>
      </w:r>
      <w:r w:rsidR="009B63A1" w:rsidRPr="00B46C8F">
        <w:rPr>
          <w:rFonts w:ascii="Calibri" w:hAnsi="Calibri" w:cs="Times New Roman"/>
          <w:b/>
          <w:color w:val="auto"/>
          <w:lang w:eastAsia="en-US"/>
        </w:rPr>
        <w:t xml:space="preserve"> abuse)</w:t>
      </w:r>
      <w:bookmarkEnd w:id="19"/>
    </w:p>
    <w:p w14:paraId="71DD9EAC" w14:textId="77777777" w:rsidR="0018767D" w:rsidRPr="006266A5" w:rsidRDefault="009B63A1" w:rsidP="0018767D">
      <w:pPr>
        <w:rPr>
          <w:rFonts w:cs="Times New Roman"/>
          <w:sz w:val="24"/>
          <w:szCs w:val="24"/>
          <w:lang w:eastAsia="en-US"/>
        </w:rPr>
      </w:pPr>
      <w:r w:rsidRPr="006266A5">
        <w:rPr>
          <w:rFonts w:cs="Times New Roman"/>
          <w:sz w:val="24"/>
          <w:szCs w:val="24"/>
          <w:lang w:eastAsia="en-US"/>
        </w:rPr>
        <w:t xml:space="preserve">We </w:t>
      </w:r>
      <w:r w:rsidR="0018767D" w:rsidRPr="006266A5">
        <w:rPr>
          <w:rFonts w:cs="Times New Roman"/>
          <w:sz w:val="24"/>
          <w:szCs w:val="24"/>
          <w:lang w:eastAsia="en-US"/>
        </w:rPr>
        <w:t xml:space="preserve">believe that all </w:t>
      </w:r>
      <w:r w:rsidR="00B46C8F" w:rsidRPr="006266A5">
        <w:rPr>
          <w:rFonts w:cs="Times New Roman"/>
          <w:sz w:val="24"/>
          <w:szCs w:val="24"/>
          <w:lang w:eastAsia="en-US"/>
        </w:rPr>
        <w:t>children</w:t>
      </w:r>
      <w:r w:rsidR="0018767D" w:rsidRPr="006266A5">
        <w:rPr>
          <w:rFonts w:cs="Times New Roman"/>
          <w:sz w:val="24"/>
          <w:szCs w:val="24"/>
          <w:lang w:eastAsia="en-US"/>
        </w:rPr>
        <w:t xml:space="preserve"> have the right to be taught in a safe </w:t>
      </w:r>
      <w:r w:rsidR="00B46C8F" w:rsidRPr="006266A5">
        <w:rPr>
          <w:rFonts w:cs="Times New Roman"/>
          <w:sz w:val="24"/>
          <w:szCs w:val="24"/>
          <w:lang w:eastAsia="en-US"/>
        </w:rPr>
        <w:t xml:space="preserve">and caring </w:t>
      </w:r>
      <w:r w:rsidR="0018767D" w:rsidRPr="006266A5">
        <w:rPr>
          <w:rFonts w:cs="Times New Roman"/>
          <w:sz w:val="24"/>
          <w:szCs w:val="24"/>
          <w:lang w:eastAsia="en-US"/>
        </w:rPr>
        <w:t xml:space="preserve">environment to enable them to optimise their learning and achievement. We expect all </w:t>
      </w:r>
      <w:r w:rsidR="00B46C8F" w:rsidRPr="006266A5">
        <w:rPr>
          <w:rFonts w:cs="Times New Roman"/>
          <w:sz w:val="24"/>
          <w:szCs w:val="24"/>
          <w:lang w:eastAsia="en-US"/>
        </w:rPr>
        <w:t>pupils</w:t>
      </w:r>
      <w:r w:rsidR="0018767D" w:rsidRPr="006266A5">
        <w:rPr>
          <w:rFonts w:cs="Times New Roman"/>
          <w:sz w:val="24"/>
          <w:szCs w:val="24"/>
          <w:lang w:eastAsia="en-US"/>
        </w:rPr>
        <w:t xml:space="preserve"> to have respect for themselves and others and work to ensure everyone in our community feels safe, valued and supported. </w:t>
      </w:r>
      <w:r w:rsidR="00B46C8F" w:rsidRPr="006266A5">
        <w:rPr>
          <w:rFonts w:cs="Times New Roman"/>
          <w:sz w:val="24"/>
          <w:szCs w:val="24"/>
          <w:lang w:eastAsia="en-US"/>
        </w:rPr>
        <w:t xml:space="preserve"> Stella Maris School</w:t>
      </w:r>
      <w:r w:rsidR="0018767D" w:rsidRPr="006266A5">
        <w:rPr>
          <w:rFonts w:cs="Times New Roman"/>
          <w:sz w:val="24"/>
          <w:szCs w:val="24"/>
          <w:lang w:eastAsia="en-US"/>
        </w:rPr>
        <w:t xml:space="preserve"> promotes the values of honesty, acceptance, inclusion and fairness within a caring, restorative and nurturing environment. </w:t>
      </w:r>
    </w:p>
    <w:p w14:paraId="5E1D10F6" w14:textId="77777777" w:rsidR="0018767D" w:rsidRPr="006266A5" w:rsidRDefault="00B46C8F" w:rsidP="0018767D">
      <w:pPr>
        <w:rPr>
          <w:rFonts w:cs="Times New Roman"/>
          <w:sz w:val="24"/>
          <w:szCs w:val="24"/>
          <w:lang w:eastAsia="en-US"/>
        </w:rPr>
      </w:pPr>
      <w:r w:rsidRPr="006266A5">
        <w:rPr>
          <w:rFonts w:cs="Times New Roman"/>
          <w:sz w:val="24"/>
          <w:szCs w:val="24"/>
          <w:lang w:eastAsia="en-US"/>
        </w:rPr>
        <w:t>Children</w:t>
      </w:r>
      <w:r w:rsidR="0018767D" w:rsidRPr="006266A5">
        <w:rPr>
          <w:rFonts w:cs="Times New Roman"/>
          <w:sz w:val="24"/>
          <w:szCs w:val="24"/>
          <w:lang w:eastAsia="en-US"/>
        </w:rPr>
        <w:t xml:space="preserve"> at our school </w:t>
      </w:r>
      <w:r w:rsidRPr="006266A5">
        <w:rPr>
          <w:rFonts w:cs="Times New Roman"/>
          <w:sz w:val="24"/>
          <w:szCs w:val="24"/>
          <w:lang w:eastAsia="en-US"/>
        </w:rPr>
        <w:t xml:space="preserve">come from a variety of backgrounds and some have individual needs so we </w:t>
      </w:r>
      <w:r w:rsidR="0018767D" w:rsidRPr="006266A5">
        <w:rPr>
          <w:rFonts w:cs="Times New Roman"/>
          <w:sz w:val="24"/>
          <w:szCs w:val="24"/>
          <w:lang w:eastAsia="en-US"/>
        </w:rPr>
        <w:t xml:space="preserve">aim to </w:t>
      </w:r>
      <w:r w:rsidR="009F139B">
        <w:rPr>
          <w:rFonts w:cs="Times New Roman"/>
          <w:sz w:val="24"/>
          <w:szCs w:val="24"/>
          <w:lang w:eastAsia="en-US"/>
        </w:rPr>
        <w:t xml:space="preserve">always </w:t>
      </w:r>
      <w:r w:rsidR="0018767D" w:rsidRPr="006266A5">
        <w:rPr>
          <w:rFonts w:cs="Times New Roman"/>
          <w:sz w:val="24"/>
          <w:szCs w:val="24"/>
          <w:lang w:eastAsia="en-US"/>
        </w:rPr>
        <w:t xml:space="preserve">provide a high level of pastoral care and support for all </w:t>
      </w:r>
      <w:r w:rsidRPr="006266A5">
        <w:rPr>
          <w:rFonts w:cs="Times New Roman"/>
          <w:sz w:val="24"/>
          <w:szCs w:val="24"/>
          <w:lang w:eastAsia="en-US"/>
        </w:rPr>
        <w:t xml:space="preserve">children </w:t>
      </w:r>
      <w:r w:rsidR="0018767D" w:rsidRPr="006266A5">
        <w:rPr>
          <w:rFonts w:cs="Times New Roman"/>
          <w:sz w:val="24"/>
          <w:szCs w:val="24"/>
          <w:lang w:eastAsia="en-US"/>
        </w:rPr>
        <w:t xml:space="preserve">and </w:t>
      </w:r>
      <w:r w:rsidRPr="006266A5">
        <w:rPr>
          <w:rFonts w:cs="Times New Roman"/>
          <w:sz w:val="24"/>
          <w:szCs w:val="24"/>
          <w:lang w:eastAsia="en-US"/>
        </w:rPr>
        <w:t xml:space="preserve">we </w:t>
      </w:r>
      <w:r w:rsidR="0018767D" w:rsidRPr="006266A5">
        <w:rPr>
          <w:rFonts w:cs="Times New Roman"/>
          <w:sz w:val="24"/>
          <w:szCs w:val="24"/>
          <w:lang w:eastAsia="en-US"/>
        </w:rPr>
        <w:t xml:space="preserve">encourage appropriate and cooperative behaviour. Underpinned by this support </w:t>
      </w:r>
      <w:r w:rsidRPr="006266A5">
        <w:rPr>
          <w:rFonts w:cs="Times New Roman"/>
          <w:sz w:val="24"/>
          <w:szCs w:val="24"/>
          <w:lang w:eastAsia="en-US"/>
        </w:rPr>
        <w:t>pupils</w:t>
      </w:r>
      <w:r w:rsidR="0018767D" w:rsidRPr="006266A5">
        <w:rPr>
          <w:rFonts w:cs="Times New Roman"/>
          <w:sz w:val="24"/>
          <w:szCs w:val="24"/>
          <w:lang w:eastAsia="en-US"/>
        </w:rPr>
        <w:t xml:space="preserve"> are expected to take responsibility for their own behaviour with appropriate strategies offered to enable this.</w:t>
      </w:r>
      <w:r w:rsidRPr="006266A5">
        <w:rPr>
          <w:rFonts w:cs="Times New Roman"/>
          <w:sz w:val="24"/>
          <w:szCs w:val="24"/>
          <w:lang w:eastAsia="en-US"/>
        </w:rPr>
        <w:t xml:space="preserve">  All sections of the school community are aware of our </w:t>
      </w:r>
      <w:r w:rsidR="00523C88">
        <w:rPr>
          <w:rFonts w:cs="Times New Roman"/>
          <w:sz w:val="24"/>
          <w:szCs w:val="24"/>
          <w:lang w:eastAsia="en-US"/>
        </w:rPr>
        <w:t xml:space="preserve">Discipline and </w:t>
      </w:r>
      <w:r w:rsidRPr="006266A5">
        <w:rPr>
          <w:rFonts w:cs="Times New Roman"/>
          <w:sz w:val="24"/>
          <w:szCs w:val="24"/>
          <w:lang w:eastAsia="en-US"/>
        </w:rPr>
        <w:t>Behaviour</w:t>
      </w:r>
      <w:r w:rsidR="00523C88">
        <w:rPr>
          <w:rFonts w:cs="Times New Roman"/>
          <w:sz w:val="24"/>
          <w:szCs w:val="24"/>
          <w:lang w:eastAsia="en-US"/>
        </w:rPr>
        <w:t>, including Anti-Bullying</w:t>
      </w:r>
      <w:r w:rsidRPr="006266A5">
        <w:rPr>
          <w:rFonts w:cs="Times New Roman"/>
          <w:sz w:val="24"/>
          <w:szCs w:val="24"/>
          <w:lang w:eastAsia="en-US"/>
        </w:rPr>
        <w:t xml:space="preserve"> Policy and the children are taught about acceptable and non-acceptable standards of behaviour.</w:t>
      </w:r>
    </w:p>
    <w:p w14:paraId="1C209D8A" w14:textId="77777777" w:rsidR="00B46C8F" w:rsidRPr="00B760A9" w:rsidRDefault="009B63A1" w:rsidP="009B63A1">
      <w:pPr>
        <w:autoSpaceDE w:val="0"/>
        <w:autoSpaceDN w:val="0"/>
        <w:adjustRightInd w:val="0"/>
        <w:spacing w:after="0" w:line="276" w:lineRule="auto"/>
        <w:jc w:val="both"/>
        <w:rPr>
          <w:rFonts w:eastAsia="Arial" w:cs="Arial"/>
          <w:sz w:val="24"/>
          <w:szCs w:val="24"/>
          <w:lang w:eastAsia="en-US"/>
        </w:rPr>
      </w:pPr>
      <w:r w:rsidRPr="00B760A9">
        <w:rPr>
          <w:rFonts w:eastAsia="Arial" w:cs="Arial"/>
          <w:sz w:val="24"/>
          <w:szCs w:val="24"/>
          <w:lang w:eastAsia="en-US"/>
        </w:rPr>
        <w:t>We</w:t>
      </w:r>
      <w:r w:rsidRPr="00B760A9">
        <w:rPr>
          <w:rFonts w:eastAsia="Arial" w:cs="Arial"/>
          <w:b/>
          <w:sz w:val="24"/>
          <w:szCs w:val="24"/>
          <w:lang w:eastAsia="en-US"/>
        </w:rPr>
        <w:t xml:space="preserve"> </w:t>
      </w:r>
      <w:r w:rsidRPr="00B760A9">
        <w:rPr>
          <w:rFonts w:eastAsia="Arial" w:cs="Arial"/>
          <w:sz w:val="24"/>
          <w:szCs w:val="24"/>
          <w:lang w:eastAsia="en-US"/>
        </w:rPr>
        <w:t>understand</w:t>
      </w:r>
      <w:r w:rsidRPr="00B760A9">
        <w:rPr>
          <w:rFonts w:eastAsia="Arial" w:cs="Arial"/>
          <w:b/>
          <w:sz w:val="24"/>
          <w:szCs w:val="24"/>
          <w:lang w:eastAsia="en-US"/>
        </w:rPr>
        <w:t xml:space="preserve"> </w:t>
      </w:r>
      <w:r w:rsidRPr="00B760A9">
        <w:rPr>
          <w:rFonts w:eastAsia="Arial" w:cs="Arial"/>
          <w:sz w:val="24"/>
          <w:szCs w:val="24"/>
          <w:lang w:eastAsia="en-US"/>
        </w:rPr>
        <w:t>that safeguarding issues can manifest themselves via peer</w:t>
      </w:r>
      <w:r w:rsidR="00523C88">
        <w:rPr>
          <w:rFonts w:eastAsia="Arial" w:cs="Arial"/>
          <w:sz w:val="24"/>
          <w:szCs w:val="24"/>
          <w:lang w:eastAsia="en-US"/>
        </w:rPr>
        <w:t>-</w:t>
      </w:r>
      <w:r w:rsidRPr="00B760A9">
        <w:rPr>
          <w:rFonts w:eastAsia="Arial" w:cs="Arial"/>
          <w:sz w:val="24"/>
          <w:szCs w:val="24"/>
          <w:lang w:eastAsia="en-US"/>
        </w:rPr>
        <w:t>on</w:t>
      </w:r>
      <w:r w:rsidR="00523C88">
        <w:rPr>
          <w:rFonts w:eastAsia="Arial" w:cs="Arial"/>
          <w:sz w:val="24"/>
          <w:szCs w:val="24"/>
          <w:lang w:eastAsia="en-US"/>
        </w:rPr>
        <w:t>-</w:t>
      </w:r>
      <w:r w:rsidRPr="00B760A9">
        <w:rPr>
          <w:rFonts w:eastAsia="Arial" w:cs="Arial"/>
          <w:sz w:val="24"/>
          <w:szCs w:val="24"/>
          <w:lang w:eastAsia="en-US"/>
        </w:rPr>
        <w:t>peer abuse.</w:t>
      </w:r>
    </w:p>
    <w:p w14:paraId="2A486763" w14:textId="77777777" w:rsidR="009B63A1" w:rsidRPr="00B760A9" w:rsidRDefault="009B63A1" w:rsidP="009B63A1">
      <w:pPr>
        <w:autoSpaceDE w:val="0"/>
        <w:autoSpaceDN w:val="0"/>
        <w:adjustRightInd w:val="0"/>
        <w:spacing w:after="0" w:line="276" w:lineRule="auto"/>
        <w:jc w:val="both"/>
        <w:rPr>
          <w:rFonts w:eastAsia="Arial" w:cs="Arial"/>
          <w:sz w:val="24"/>
          <w:szCs w:val="24"/>
          <w:lang w:eastAsia="en-US"/>
        </w:rPr>
      </w:pPr>
      <w:r w:rsidRPr="00B760A9">
        <w:rPr>
          <w:rFonts w:eastAsia="Arial" w:cs="Arial"/>
          <w:sz w:val="24"/>
          <w:szCs w:val="24"/>
          <w:lang w:eastAsia="en-US"/>
        </w:rPr>
        <w:t>This</w:t>
      </w:r>
      <w:r w:rsidR="00B46C8F" w:rsidRPr="00B760A9">
        <w:rPr>
          <w:rFonts w:eastAsia="Arial" w:cs="Arial"/>
          <w:sz w:val="24"/>
          <w:szCs w:val="24"/>
          <w:lang w:eastAsia="en-US"/>
        </w:rPr>
        <w:t xml:space="preserve"> may include the following:</w:t>
      </w:r>
      <w:r w:rsidRPr="00B760A9">
        <w:rPr>
          <w:rFonts w:eastAsia="Arial" w:cs="Arial"/>
          <w:sz w:val="24"/>
          <w:szCs w:val="24"/>
          <w:lang w:eastAsia="en-US"/>
        </w:rPr>
        <w:t xml:space="preserve"> </w:t>
      </w:r>
    </w:p>
    <w:p w14:paraId="36B319E8" w14:textId="77777777" w:rsidR="009B63A1" w:rsidRPr="00B760A9" w:rsidRDefault="00523C88" w:rsidP="000B0B4D">
      <w:pPr>
        <w:numPr>
          <w:ilvl w:val="0"/>
          <w:numId w:val="24"/>
        </w:numPr>
        <w:autoSpaceDE w:val="0"/>
        <w:autoSpaceDN w:val="0"/>
        <w:adjustRightInd w:val="0"/>
        <w:spacing w:after="0" w:line="276" w:lineRule="auto"/>
        <w:contextualSpacing/>
        <w:jc w:val="both"/>
        <w:rPr>
          <w:rFonts w:eastAsia="Arial" w:cs="Arial"/>
          <w:sz w:val="24"/>
          <w:szCs w:val="24"/>
          <w:lang w:eastAsia="en-US"/>
        </w:rPr>
      </w:pPr>
      <w:r w:rsidRPr="00B760A9">
        <w:rPr>
          <w:rFonts w:eastAsia="Arial" w:cs="Arial"/>
          <w:sz w:val="24"/>
          <w:szCs w:val="24"/>
          <w:lang w:eastAsia="en-US"/>
        </w:rPr>
        <w:t>B</w:t>
      </w:r>
      <w:r w:rsidR="009B63A1" w:rsidRPr="00B760A9">
        <w:rPr>
          <w:rFonts w:eastAsia="Arial" w:cs="Arial"/>
          <w:sz w:val="24"/>
          <w:szCs w:val="24"/>
          <w:lang w:eastAsia="en-US"/>
        </w:rPr>
        <w:t>ullying (including cyber bullying)</w:t>
      </w:r>
      <w:r>
        <w:rPr>
          <w:rFonts w:eastAsia="Arial" w:cs="Arial"/>
          <w:sz w:val="24"/>
          <w:szCs w:val="24"/>
          <w:lang w:eastAsia="en-US"/>
        </w:rPr>
        <w:t>.</w:t>
      </w:r>
      <w:r w:rsidR="009B63A1" w:rsidRPr="00B760A9">
        <w:rPr>
          <w:rFonts w:eastAsia="Arial" w:cs="Arial"/>
          <w:sz w:val="24"/>
          <w:szCs w:val="24"/>
          <w:lang w:eastAsia="en-US"/>
        </w:rPr>
        <w:t xml:space="preserve"> </w:t>
      </w:r>
    </w:p>
    <w:p w14:paraId="0FF5A410" w14:textId="77777777" w:rsidR="009B63A1" w:rsidRPr="00B760A9" w:rsidRDefault="00523C88" w:rsidP="000B0B4D">
      <w:pPr>
        <w:numPr>
          <w:ilvl w:val="0"/>
          <w:numId w:val="23"/>
        </w:numPr>
        <w:autoSpaceDE w:val="0"/>
        <w:autoSpaceDN w:val="0"/>
        <w:adjustRightInd w:val="0"/>
        <w:spacing w:after="0" w:line="276" w:lineRule="auto"/>
        <w:contextualSpacing/>
        <w:jc w:val="both"/>
        <w:rPr>
          <w:rFonts w:eastAsia="Arial" w:cs="Arial"/>
          <w:sz w:val="24"/>
          <w:szCs w:val="24"/>
          <w:lang w:eastAsia="en-US"/>
        </w:rPr>
      </w:pPr>
      <w:r>
        <w:rPr>
          <w:rFonts w:eastAsia="Arial" w:cs="Arial"/>
          <w:sz w:val="24"/>
          <w:szCs w:val="24"/>
          <w:lang w:eastAsia="en-US"/>
        </w:rPr>
        <w:t>G</w:t>
      </w:r>
      <w:r w:rsidR="009B63A1" w:rsidRPr="00B760A9">
        <w:rPr>
          <w:rFonts w:eastAsia="Arial" w:cs="Arial"/>
          <w:sz w:val="24"/>
          <w:szCs w:val="24"/>
          <w:lang w:eastAsia="en-US"/>
        </w:rPr>
        <w:t>ender based violence/sexual assaults</w:t>
      </w:r>
      <w:r>
        <w:rPr>
          <w:rFonts w:eastAsia="Arial" w:cs="Arial"/>
          <w:sz w:val="24"/>
          <w:szCs w:val="24"/>
          <w:lang w:eastAsia="en-US"/>
        </w:rPr>
        <w:t>.</w:t>
      </w:r>
    </w:p>
    <w:p w14:paraId="5DA3B7ED" w14:textId="77777777" w:rsidR="00523C88" w:rsidRPr="00523C88" w:rsidRDefault="00523C88" w:rsidP="000B0B4D">
      <w:pPr>
        <w:numPr>
          <w:ilvl w:val="0"/>
          <w:numId w:val="23"/>
        </w:numPr>
        <w:autoSpaceDE w:val="0"/>
        <w:autoSpaceDN w:val="0"/>
        <w:adjustRightInd w:val="0"/>
        <w:spacing w:after="0" w:line="276" w:lineRule="auto"/>
        <w:contextualSpacing/>
        <w:jc w:val="both"/>
        <w:rPr>
          <w:rFonts w:cs="Arial"/>
          <w:sz w:val="24"/>
          <w:szCs w:val="24"/>
        </w:rPr>
      </w:pPr>
      <w:r>
        <w:rPr>
          <w:rFonts w:eastAsia="Arial" w:cs="Arial"/>
          <w:sz w:val="24"/>
          <w:szCs w:val="24"/>
          <w:lang w:eastAsia="en-US"/>
        </w:rPr>
        <w:t>S</w:t>
      </w:r>
      <w:r w:rsidR="009B63A1" w:rsidRPr="00B760A9">
        <w:rPr>
          <w:rFonts w:eastAsia="Arial" w:cs="Arial"/>
          <w:sz w:val="24"/>
          <w:szCs w:val="24"/>
          <w:lang w:eastAsia="en-US"/>
        </w:rPr>
        <w:t>exting</w:t>
      </w:r>
      <w:r w:rsidR="00B46C8F" w:rsidRPr="00B760A9">
        <w:rPr>
          <w:rFonts w:eastAsia="Arial" w:cs="Arial"/>
          <w:sz w:val="24"/>
          <w:szCs w:val="24"/>
          <w:lang w:eastAsia="en-US"/>
        </w:rPr>
        <w:t xml:space="preserve"> (out of school – as phones are not allowed</w:t>
      </w:r>
      <w:r>
        <w:rPr>
          <w:rFonts w:eastAsia="Arial" w:cs="Arial"/>
          <w:sz w:val="24"/>
          <w:szCs w:val="24"/>
          <w:lang w:eastAsia="en-US"/>
        </w:rPr>
        <w:t xml:space="preserve"> in school</w:t>
      </w:r>
      <w:r w:rsidR="00124437">
        <w:rPr>
          <w:rFonts w:eastAsia="Arial" w:cs="Arial"/>
          <w:sz w:val="24"/>
          <w:szCs w:val="24"/>
          <w:lang w:eastAsia="en-US"/>
        </w:rPr>
        <w:t>)</w:t>
      </w:r>
      <w:r>
        <w:rPr>
          <w:rFonts w:eastAsia="Arial" w:cs="Arial"/>
          <w:sz w:val="24"/>
          <w:szCs w:val="24"/>
          <w:lang w:eastAsia="en-US"/>
        </w:rPr>
        <w:t>.</w:t>
      </w:r>
    </w:p>
    <w:p w14:paraId="6CD3EF30" w14:textId="77777777" w:rsidR="009B63A1" w:rsidRPr="00523C88" w:rsidRDefault="00523C88" w:rsidP="000B0B4D">
      <w:pPr>
        <w:numPr>
          <w:ilvl w:val="0"/>
          <w:numId w:val="23"/>
        </w:numPr>
        <w:autoSpaceDE w:val="0"/>
        <w:autoSpaceDN w:val="0"/>
        <w:adjustRightInd w:val="0"/>
        <w:spacing w:after="0" w:line="276" w:lineRule="auto"/>
        <w:contextualSpacing/>
        <w:jc w:val="both"/>
        <w:rPr>
          <w:rFonts w:cs="Arial"/>
          <w:sz w:val="24"/>
          <w:szCs w:val="24"/>
        </w:rPr>
      </w:pPr>
      <w:r>
        <w:rPr>
          <w:rFonts w:eastAsia="Arial" w:cs="Arial"/>
          <w:sz w:val="24"/>
          <w:szCs w:val="24"/>
          <w:lang w:eastAsia="en-US"/>
        </w:rPr>
        <w:lastRenderedPageBreak/>
        <w:t>P</w:t>
      </w:r>
      <w:r w:rsidR="009B63A1" w:rsidRPr="00523C88">
        <w:rPr>
          <w:rFonts w:eastAsia="Arial" w:cs="Arial"/>
          <w:sz w:val="24"/>
          <w:szCs w:val="24"/>
          <w:lang w:eastAsia="en-US"/>
        </w:rPr>
        <w:t>hysical abuse such as hitting, kicking, shaking, biting, hair pulling, or otherwise causing physical harm</w:t>
      </w:r>
      <w:r>
        <w:rPr>
          <w:rFonts w:eastAsia="Arial" w:cs="Arial"/>
          <w:sz w:val="24"/>
          <w:szCs w:val="24"/>
          <w:lang w:eastAsia="en-US"/>
        </w:rPr>
        <w:t>.</w:t>
      </w:r>
      <w:r w:rsidR="009B63A1" w:rsidRPr="00523C88">
        <w:rPr>
          <w:rFonts w:eastAsia="Arial" w:cs="Arial"/>
          <w:sz w:val="24"/>
          <w:szCs w:val="24"/>
          <w:lang w:eastAsia="en-US"/>
        </w:rPr>
        <w:t xml:space="preserve"> </w:t>
      </w:r>
    </w:p>
    <w:p w14:paraId="198BFA74" w14:textId="77777777" w:rsidR="00B760A9" w:rsidRPr="00B760A9" w:rsidRDefault="00B760A9" w:rsidP="00B760A9">
      <w:pPr>
        <w:autoSpaceDE w:val="0"/>
        <w:autoSpaceDN w:val="0"/>
        <w:adjustRightInd w:val="0"/>
        <w:spacing w:after="96" w:line="240" w:lineRule="auto"/>
        <w:rPr>
          <w:rFonts w:eastAsia="Arial" w:cs="Arial"/>
          <w:sz w:val="24"/>
          <w:szCs w:val="24"/>
          <w:lang w:eastAsia="en-US"/>
        </w:rPr>
      </w:pPr>
    </w:p>
    <w:p w14:paraId="2A13EAEA" w14:textId="77777777" w:rsidR="006C3361" w:rsidRDefault="009B63A1" w:rsidP="009B63A1">
      <w:pPr>
        <w:autoSpaceDE w:val="0"/>
        <w:autoSpaceDN w:val="0"/>
        <w:adjustRightInd w:val="0"/>
        <w:spacing w:after="0" w:line="276" w:lineRule="auto"/>
        <w:jc w:val="both"/>
        <w:rPr>
          <w:rFonts w:eastAsia="Arial" w:cs="Arial"/>
          <w:sz w:val="24"/>
          <w:szCs w:val="24"/>
          <w:lang w:eastAsia="en-US"/>
        </w:rPr>
      </w:pPr>
      <w:r w:rsidRPr="00B760A9">
        <w:rPr>
          <w:rFonts w:eastAsia="Arial" w:cs="Arial"/>
          <w:sz w:val="24"/>
          <w:szCs w:val="24"/>
          <w:lang w:eastAsia="en-US"/>
        </w:rPr>
        <w:t>Staff are clear on our procedures with regards to peer</w:t>
      </w:r>
      <w:r w:rsidR="006266A5">
        <w:rPr>
          <w:rFonts w:eastAsia="Arial" w:cs="Arial"/>
          <w:sz w:val="24"/>
          <w:szCs w:val="24"/>
          <w:lang w:eastAsia="en-US"/>
        </w:rPr>
        <w:t>-</w:t>
      </w:r>
      <w:r w:rsidRPr="00B760A9">
        <w:rPr>
          <w:rFonts w:eastAsia="Arial" w:cs="Arial"/>
          <w:sz w:val="24"/>
          <w:szCs w:val="24"/>
          <w:lang w:eastAsia="en-US"/>
        </w:rPr>
        <w:t>on</w:t>
      </w:r>
      <w:r w:rsidR="006266A5">
        <w:rPr>
          <w:rFonts w:eastAsia="Arial" w:cs="Arial"/>
          <w:sz w:val="24"/>
          <w:szCs w:val="24"/>
          <w:lang w:eastAsia="en-US"/>
        </w:rPr>
        <w:t>-</w:t>
      </w:r>
      <w:r w:rsidRPr="00B760A9">
        <w:rPr>
          <w:rFonts w:eastAsia="Arial" w:cs="Arial"/>
          <w:sz w:val="24"/>
          <w:szCs w:val="24"/>
          <w:lang w:eastAsia="en-US"/>
        </w:rPr>
        <w:t xml:space="preserve">peer abuse and such matters are always taken seriously. </w:t>
      </w:r>
      <w:r w:rsidR="00B760A9">
        <w:rPr>
          <w:rFonts w:eastAsia="Arial" w:cs="Arial"/>
          <w:sz w:val="24"/>
          <w:szCs w:val="24"/>
          <w:lang w:eastAsia="en-US"/>
        </w:rPr>
        <w:t xml:space="preserve"> Our </w:t>
      </w:r>
      <w:r w:rsidR="00523C88">
        <w:rPr>
          <w:rFonts w:eastAsia="Arial" w:cs="Arial"/>
          <w:sz w:val="24"/>
          <w:szCs w:val="24"/>
          <w:lang w:eastAsia="en-US"/>
        </w:rPr>
        <w:t xml:space="preserve">Discipline and </w:t>
      </w:r>
      <w:r w:rsidR="00B760A9">
        <w:rPr>
          <w:rFonts w:eastAsia="Arial" w:cs="Arial"/>
          <w:sz w:val="24"/>
          <w:szCs w:val="24"/>
          <w:lang w:eastAsia="en-US"/>
        </w:rPr>
        <w:t>Behaviour</w:t>
      </w:r>
      <w:r w:rsidR="00523C88">
        <w:rPr>
          <w:rFonts w:eastAsia="Arial" w:cs="Arial"/>
          <w:sz w:val="24"/>
          <w:szCs w:val="24"/>
          <w:lang w:eastAsia="en-US"/>
        </w:rPr>
        <w:t>, including Anti-Bullying</w:t>
      </w:r>
      <w:r w:rsidR="00B760A9">
        <w:rPr>
          <w:rFonts w:eastAsia="Arial" w:cs="Arial"/>
          <w:sz w:val="24"/>
          <w:szCs w:val="24"/>
          <w:lang w:eastAsia="en-US"/>
        </w:rPr>
        <w:t xml:space="preserve"> Policy clearly sets out the steps and procedures which we will take if any occasions of bullying or other peer-on-peer abuse takes place.</w:t>
      </w:r>
    </w:p>
    <w:p w14:paraId="5927E461" w14:textId="77777777" w:rsidR="00B760A9" w:rsidRDefault="00B760A9" w:rsidP="009B63A1">
      <w:pPr>
        <w:autoSpaceDE w:val="0"/>
        <w:autoSpaceDN w:val="0"/>
        <w:adjustRightInd w:val="0"/>
        <w:spacing w:after="0" w:line="276" w:lineRule="auto"/>
        <w:jc w:val="both"/>
        <w:rPr>
          <w:rFonts w:eastAsia="Arial" w:cs="Arial"/>
          <w:sz w:val="24"/>
          <w:szCs w:val="24"/>
          <w:lang w:eastAsia="en-US"/>
        </w:rPr>
      </w:pPr>
      <w:r>
        <w:rPr>
          <w:rFonts w:eastAsia="Arial" w:cs="Arial"/>
          <w:sz w:val="24"/>
          <w:szCs w:val="24"/>
          <w:lang w:eastAsia="en-US"/>
        </w:rPr>
        <w:t>Children are regularly taught about how to look after themselves and what to do if a situation occurs.  Excellent relationships exist between staff and children and our pupils know that there are always members of staff on duty around the school who they can turn to if they nee</w:t>
      </w:r>
      <w:r w:rsidR="006C3361">
        <w:rPr>
          <w:rFonts w:eastAsia="Arial" w:cs="Arial"/>
          <w:sz w:val="24"/>
          <w:szCs w:val="24"/>
          <w:lang w:eastAsia="en-US"/>
        </w:rPr>
        <w:t>d</w:t>
      </w:r>
      <w:r>
        <w:rPr>
          <w:rFonts w:eastAsia="Arial" w:cs="Arial"/>
          <w:sz w:val="24"/>
          <w:szCs w:val="24"/>
          <w:lang w:eastAsia="en-US"/>
        </w:rPr>
        <w:t xml:space="preserve"> advice or if something had gone wrong</w:t>
      </w:r>
      <w:r w:rsidR="006C3361">
        <w:rPr>
          <w:rFonts w:eastAsia="Arial" w:cs="Arial"/>
          <w:sz w:val="24"/>
          <w:szCs w:val="24"/>
          <w:lang w:eastAsia="en-US"/>
        </w:rPr>
        <w:t xml:space="preserve"> and they need to make a disclosure</w:t>
      </w:r>
      <w:r>
        <w:rPr>
          <w:rFonts w:eastAsia="Arial" w:cs="Arial"/>
          <w:sz w:val="24"/>
          <w:szCs w:val="24"/>
          <w:lang w:eastAsia="en-US"/>
        </w:rPr>
        <w:t xml:space="preserve">.  Our children are educated in the power to speak out and not to </w:t>
      </w:r>
      <w:r w:rsidR="00523C88">
        <w:rPr>
          <w:rFonts w:eastAsia="Arial" w:cs="Arial"/>
          <w:sz w:val="24"/>
          <w:szCs w:val="24"/>
          <w:lang w:eastAsia="en-US"/>
        </w:rPr>
        <w:t>remain</w:t>
      </w:r>
      <w:r>
        <w:rPr>
          <w:rFonts w:eastAsia="Arial" w:cs="Arial"/>
          <w:sz w:val="24"/>
          <w:szCs w:val="24"/>
          <w:lang w:eastAsia="en-US"/>
        </w:rPr>
        <w:t xml:space="preserve"> silen</w:t>
      </w:r>
      <w:r w:rsidR="00523C88">
        <w:rPr>
          <w:rFonts w:eastAsia="Arial" w:cs="Arial"/>
          <w:sz w:val="24"/>
          <w:szCs w:val="24"/>
          <w:lang w:eastAsia="en-US"/>
        </w:rPr>
        <w:t>t</w:t>
      </w:r>
      <w:r>
        <w:rPr>
          <w:rFonts w:eastAsia="Arial" w:cs="Arial"/>
          <w:sz w:val="24"/>
          <w:szCs w:val="24"/>
          <w:lang w:eastAsia="en-US"/>
        </w:rPr>
        <w:t>.</w:t>
      </w:r>
      <w:r w:rsidR="006C3361">
        <w:rPr>
          <w:rFonts w:eastAsia="Arial" w:cs="Arial"/>
          <w:sz w:val="24"/>
          <w:szCs w:val="24"/>
          <w:lang w:eastAsia="en-US"/>
        </w:rPr>
        <w:t xml:space="preserve"> This forms part of our Circle Time activities and PSCH lessons. </w:t>
      </w:r>
      <w:r>
        <w:rPr>
          <w:rFonts w:eastAsia="Arial" w:cs="Arial"/>
          <w:sz w:val="24"/>
          <w:szCs w:val="24"/>
          <w:lang w:eastAsia="en-US"/>
        </w:rPr>
        <w:t xml:space="preserve"> The children are also aware of the </w:t>
      </w:r>
      <w:r w:rsidR="006C3361">
        <w:rPr>
          <w:rFonts w:eastAsia="Arial" w:cs="Arial"/>
          <w:sz w:val="24"/>
          <w:szCs w:val="24"/>
          <w:lang w:eastAsia="en-US"/>
        </w:rPr>
        <w:t xml:space="preserve">school </w:t>
      </w:r>
      <w:r w:rsidR="00523C88">
        <w:rPr>
          <w:rFonts w:eastAsia="Arial" w:cs="Arial"/>
          <w:sz w:val="24"/>
          <w:szCs w:val="24"/>
          <w:lang w:eastAsia="en-US"/>
        </w:rPr>
        <w:t xml:space="preserve">Discipline and </w:t>
      </w:r>
      <w:r>
        <w:rPr>
          <w:rFonts w:eastAsia="Arial" w:cs="Arial"/>
          <w:sz w:val="24"/>
          <w:szCs w:val="24"/>
          <w:lang w:eastAsia="en-US"/>
        </w:rPr>
        <w:t>Behaviour</w:t>
      </w:r>
      <w:r w:rsidR="00523C88">
        <w:rPr>
          <w:rFonts w:eastAsia="Arial" w:cs="Arial"/>
          <w:sz w:val="24"/>
          <w:szCs w:val="24"/>
          <w:lang w:eastAsia="en-US"/>
        </w:rPr>
        <w:t>, including Anti-Bullying</w:t>
      </w:r>
      <w:r>
        <w:rPr>
          <w:rFonts w:eastAsia="Arial" w:cs="Arial"/>
          <w:sz w:val="24"/>
          <w:szCs w:val="24"/>
          <w:lang w:eastAsia="en-US"/>
        </w:rPr>
        <w:t xml:space="preserve"> Po</w:t>
      </w:r>
      <w:r w:rsidR="006C3361">
        <w:rPr>
          <w:rFonts w:eastAsia="Arial" w:cs="Arial"/>
          <w:sz w:val="24"/>
          <w:szCs w:val="24"/>
          <w:lang w:eastAsia="en-US"/>
        </w:rPr>
        <w:t>licy.</w:t>
      </w:r>
    </w:p>
    <w:p w14:paraId="6A71411E" w14:textId="77777777" w:rsidR="006C3361" w:rsidRPr="00E30721" w:rsidRDefault="006C3361" w:rsidP="009B63A1">
      <w:pPr>
        <w:autoSpaceDE w:val="0"/>
        <w:autoSpaceDN w:val="0"/>
        <w:adjustRightInd w:val="0"/>
        <w:spacing w:after="0" w:line="276" w:lineRule="auto"/>
        <w:jc w:val="both"/>
        <w:rPr>
          <w:rFonts w:eastAsia="Arial" w:cs="Arial"/>
          <w:bCs/>
          <w:i/>
          <w:color w:val="FF0000"/>
          <w:sz w:val="24"/>
          <w:szCs w:val="24"/>
          <w:lang w:eastAsia="en-US"/>
        </w:rPr>
      </w:pPr>
    </w:p>
    <w:p w14:paraId="15DBFA9C" w14:textId="77777777" w:rsidR="006C3361" w:rsidRDefault="009B63A1" w:rsidP="009B63A1">
      <w:pPr>
        <w:autoSpaceDE w:val="0"/>
        <w:autoSpaceDN w:val="0"/>
        <w:adjustRightInd w:val="0"/>
        <w:spacing w:after="0" w:line="276" w:lineRule="auto"/>
        <w:jc w:val="both"/>
        <w:rPr>
          <w:rFonts w:eastAsia="Arial" w:cs="Arial"/>
          <w:bCs/>
          <w:color w:val="0070C0"/>
          <w:sz w:val="24"/>
          <w:szCs w:val="24"/>
          <w:u w:val="single"/>
          <w:lang w:eastAsia="en-US"/>
        </w:rPr>
      </w:pPr>
      <w:r w:rsidRPr="006C3361">
        <w:rPr>
          <w:rFonts w:eastAsia="Arial" w:cs="Arial"/>
          <w:bCs/>
          <w:sz w:val="24"/>
          <w:szCs w:val="24"/>
          <w:lang w:eastAsia="en-US"/>
        </w:rPr>
        <w:t xml:space="preserve">Where sexual violence or sexual harassment between children is alleged then the school follows the guidance issued by the </w:t>
      </w:r>
      <w:r w:rsidRPr="006C3361">
        <w:rPr>
          <w:rFonts w:eastAsia="Arial" w:cs="Arial"/>
          <w:bCs/>
          <w:color w:val="0070C0"/>
          <w:sz w:val="24"/>
          <w:szCs w:val="24"/>
          <w:lang w:eastAsia="en-US"/>
        </w:rPr>
        <w:t xml:space="preserve">DfE in 2018 </w:t>
      </w:r>
      <w:hyperlink r:id="rId15" w:history="1">
        <w:r w:rsidRPr="006C3361">
          <w:rPr>
            <w:rFonts w:eastAsia="Arial" w:cs="Arial"/>
            <w:bCs/>
            <w:color w:val="0070C0"/>
            <w:sz w:val="24"/>
            <w:szCs w:val="24"/>
            <w:u w:val="single"/>
            <w:lang w:eastAsia="en-US"/>
          </w:rPr>
          <w:t>Sexual violence and sexual harassment between children guidance</w:t>
        </w:r>
      </w:hyperlink>
      <w:r w:rsidR="008B6DB7" w:rsidRPr="006C3361">
        <w:rPr>
          <w:rFonts w:eastAsia="Arial" w:cs="Arial"/>
          <w:bCs/>
          <w:color w:val="0070C0"/>
          <w:sz w:val="24"/>
          <w:szCs w:val="24"/>
          <w:u w:val="single"/>
          <w:lang w:eastAsia="en-US"/>
        </w:rPr>
        <w:t xml:space="preserve">. </w:t>
      </w:r>
    </w:p>
    <w:p w14:paraId="3329FCED" w14:textId="77777777" w:rsidR="006C3361" w:rsidRDefault="006C3361" w:rsidP="009B63A1">
      <w:pPr>
        <w:autoSpaceDE w:val="0"/>
        <w:autoSpaceDN w:val="0"/>
        <w:adjustRightInd w:val="0"/>
        <w:spacing w:after="0" w:line="276" w:lineRule="auto"/>
        <w:jc w:val="both"/>
        <w:rPr>
          <w:rFonts w:eastAsia="Arial" w:cs="Arial"/>
          <w:bCs/>
          <w:color w:val="0070C0"/>
          <w:sz w:val="24"/>
          <w:szCs w:val="24"/>
          <w:u w:val="single"/>
          <w:lang w:eastAsia="en-US"/>
        </w:rPr>
      </w:pPr>
    </w:p>
    <w:p w14:paraId="6CD8EA29" w14:textId="77777777" w:rsidR="009B63A1" w:rsidRPr="005C3A87" w:rsidRDefault="008B6DB7" w:rsidP="009B63A1">
      <w:pPr>
        <w:autoSpaceDE w:val="0"/>
        <w:autoSpaceDN w:val="0"/>
        <w:adjustRightInd w:val="0"/>
        <w:spacing w:after="0" w:line="276" w:lineRule="auto"/>
        <w:jc w:val="both"/>
        <w:rPr>
          <w:rFonts w:eastAsia="Arial" w:cs="Arial"/>
          <w:bCs/>
          <w:sz w:val="24"/>
          <w:szCs w:val="24"/>
          <w:lang w:eastAsia="en-US"/>
        </w:rPr>
      </w:pPr>
      <w:r w:rsidRPr="005C3A87">
        <w:rPr>
          <w:rFonts w:eastAsia="Arial" w:cs="Arial"/>
          <w:bCs/>
          <w:sz w:val="24"/>
          <w:szCs w:val="24"/>
          <w:lang w:eastAsia="en-US"/>
        </w:rPr>
        <w:t>Our staff have access to addition</w:t>
      </w:r>
      <w:r w:rsidR="00523C88">
        <w:rPr>
          <w:rFonts w:eastAsia="Arial" w:cs="Arial"/>
          <w:bCs/>
          <w:sz w:val="24"/>
          <w:szCs w:val="24"/>
          <w:lang w:eastAsia="en-US"/>
        </w:rPr>
        <w:t>al</w:t>
      </w:r>
      <w:r w:rsidRPr="005C3A87">
        <w:rPr>
          <w:rFonts w:eastAsia="Arial" w:cs="Arial"/>
          <w:bCs/>
          <w:sz w:val="24"/>
          <w:szCs w:val="24"/>
          <w:lang w:eastAsia="en-US"/>
        </w:rPr>
        <w:t xml:space="preserve"> information</w:t>
      </w:r>
      <w:r w:rsidR="006C3361">
        <w:rPr>
          <w:rFonts w:eastAsia="Arial" w:cs="Arial"/>
          <w:bCs/>
          <w:sz w:val="24"/>
          <w:szCs w:val="24"/>
          <w:lang w:eastAsia="en-US"/>
        </w:rPr>
        <w:t xml:space="preserve"> and will be supported by the DSL </w:t>
      </w:r>
      <w:r w:rsidR="00EF340A">
        <w:rPr>
          <w:rFonts w:eastAsia="Arial" w:cs="Arial"/>
          <w:bCs/>
          <w:sz w:val="24"/>
          <w:szCs w:val="24"/>
          <w:lang w:eastAsia="en-US"/>
        </w:rPr>
        <w:t>and</w:t>
      </w:r>
      <w:r w:rsidR="00523C88">
        <w:rPr>
          <w:rFonts w:eastAsia="Arial" w:cs="Arial"/>
          <w:bCs/>
          <w:sz w:val="24"/>
          <w:szCs w:val="24"/>
          <w:lang w:eastAsia="en-US"/>
        </w:rPr>
        <w:t>/or</w:t>
      </w:r>
      <w:r w:rsidR="00EF340A">
        <w:rPr>
          <w:rFonts w:eastAsia="Arial" w:cs="Arial"/>
          <w:bCs/>
          <w:sz w:val="24"/>
          <w:szCs w:val="24"/>
          <w:lang w:eastAsia="en-US"/>
        </w:rPr>
        <w:t xml:space="preserve"> Deputy.</w:t>
      </w:r>
    </w:p>
    <w:p w14:paraId="589C0D78" w14:textId="77777777" w:rsidR="00CE1C4F" w:rsidRDefault="00CE1C4F" w:rsidP="003D2A8D">
      <w:pPr>
        <w:pStyle w:val="Heading2"/>
        <w:rPr>
          <w:rFonts w:ascii="Calibri" w:hAnsi="Calibri"/>
        </w:rPr>
      </w:pPr>
    </w:p>
    <w:p w14:paraId="75BDA80E" w14:textId="77777777" w:rsidR="009F139B" w:rsidRPr="009F139B" w:rsidRDefault="009F139B" w:rsidP="009F139B"/>
    <w:p w14:paraId="07E51DC5" w14:textId="77777777" w:rsidR="003C7B91" w:rsidRPr="00EF340A" w:rsidRDefault="003C7B91" w:rsidP="003D2A8D">
      <w:pPr>
        <w:pStyle w:val="Heading2"/>
        <w:rPr>
          <w:rFonts w:ascii="Calibri" w:hAnsi="Calibri"/>
          <w:b/>
          <w:color w:val="auto"/>
        </w:rPr>
      </w:pPr>
      <w:bookmarkStart w:id="20" w:name="_Toc525741973"/>
      <w:r w:rsidRPr="00EF340A">
        <w:rPr>
          <w:rFonts w:ascii="Calibri" w:hAnsi="Calibri"/>
          <w:b/>
          <w:color w:val="auto"/>
        </w:rPr>
        <w:t xml:space="preserve">SAFER USE OF THE INTERNET AND DIGITAL </w:t>
      </w:r>
      <w:r w:rsidR="00AA4AFC" w:rsidRPr="00EF340A">
        <w:rPr>
          <w:rFonts w:ascii="Calibri" w:hAnsi="Calibri"/>
          <w:b/>
          <w:color w:val="auto"/>
        </w:rPr>
        <w:t xml:space="preserve">TECHNOLOGY </w:t>
      </w:r>
      <w:bookmarkEnd w:id="20"/>
    </w:p>
    <w:p w14:paraId="7BB3CBA1"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3B97E11D" w14:textId="77777777" w:rsidR="003C7B91" w:rsidRPr="00E30721" w:rsidRDefault="00EF340A" w:rsidP="003C7B91">
      <w:pPr>
        <w:autoSpaceDE w:val="0"/>
        <w:autoSpaceDN w:val="0"/>
        <w:adjustRightInd w:val="0"/>
        <w:spacing w:after="0" w:line="240" w:lineRule="auto"/>
        <w:rPr>
          <w:rFonts w:eastAsia="Arial" w:cs="Arial"/>
          <w:bCs/>
          <w:sz w:val="24"/>
          <w:szCs w:val="24"/>
        </w:rPr>
      </w:pPr>
      <w:r>
        <w:rPr>
          <w:rFonts w:eastAsia="Arial" w:cs="Arial"/>
          <w:bCs/>
          <w:sz w:val="24"/>
          <w:szCs w:val="24"/>
        </w:rPr>
        <w:t xml:space="preserve">Stella Maris </w:t>
      </w:r>
      <w:r w:rsidR="003C7B91" w:rsidRPr="00E30721">
        <w:rPr>
          <w:rFonts w:eastAsia="Arial" w:cs="Arial"/>
          <w:bCs/>
          <w:sz w:val="24"/>
          <w:szCs w:val="24"/>
        </w:rPr>
        <w:t>School recognise</w:t>
      </w:r>
      <w:r w:rsidR="00D93FFA" w:rsidRPr="00E30721">
        <w:rPr>
          <w:rFonts w:eastAsia="Arial" w:cs="Arial"/>
          <w:bCs/>
          <w:sz w:val="24"/>
          <w:szCs w:val="24"/>
        </w:rPr>
        <w:t>s</w:t>
      </w:r>
      <w:r w:rsidR="003C7B91" w:rsidRPr="00E30721">
        <w:rPr>
          <w:rFonts w:eastAsia="Arial" w:cs="Arial"/>
          <w:bCs/>
          <w:sz w:val="24"/>
          <w:szCs w:val="24"/>
        </w:rPr>
        <w:t xml:space="preserve"> that in a modern learning environment, use of the Internet, multimedia devices and digital imaging facilities are part of everyday requirements</w:t>
      </w:r>
      <w:r>
        <w:rPr>
          <w:rFonts w:eastAsia="Arial" w:cs="Arial"/>
          <w:bCs/>
          <w:sz w:val="24"/>
          <w:szCs w:val="24"/>
        </w:rPr>
        <w:t xml:space="preserve"> and are necessary for the broad and balanced </w:t>
      </w:r>
      <w:r w:rsidR="00523C88">
        <w:rPr>
          <w:rFonts w:eastAsia="Arial" w:cs="Arial"/>
          <w:bCs/>
          <w:sz w:val="24"/>
          <w:szCs w:val="24"/>
        </w:rPr>
        <w:t>C</w:t>
      </w:r>
      <w:r>
        <w:rPr>
          <w:rFonts w:eastAsia="Arial" w:cs="Arial"/>
          <w:bCs/>
          <w:sz w:val="24"/>
          <w:szCs w:val="24"/>
        </w:rPr>
        <w:t xml:space="preserve">urriculum, which we teach in school. </w:t>
      </w:r>
      <w:r w:rsidR="003C7B91" w:rsidRPr="00E30721">
        <w:rPr>
          <w:rFonts w:eastAsia="Arial" w:cs="Arial"/>
          <w:bCs/>
          <w:sz w:val="24"/>
          <w:szCs w:val="24"/>
        </w:rPr>
        <w:t xml:space="preserve">  However</w:t>
      </w:r>
      <w:r>
        <w:rPr>
          <w:rFonts w:eastAsia="Arial" w:cs="Arial"/>
          <w:bCs/>
          <w:sz w:val="24"/>
          <w:szCs w:val="24"/>
        </w:rPr>
        <w:t>, the safety of our children when using technology in school will always be our priority.</w:t>
      </w:r>
    </w:p>
    <w:p w14:paraId="4CA3F8AA"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49877783" w14:textId="77777777" w:rsidR="003C7B91" w:rsidRDefault="003C7B91" w:rsidP="003C7B91">
      <w:pPr>
        <w:autoSpaceDE w:val="0"/>
        <w:autoSpaceDN w:val="0"/>
        <w:adjustRightInd w:val="0"/>
        <w:spacing w:after="0" w:line="240" w:lineRule="auto"/>
        <w:rPr>
          <w:rFonts w:eastAsia="Arial" w:cs="Arial"/>
          <w:bCs/>
          <w:color w:val="FF0000"/>
          <w:sz w:val="24"/>
          <w:szCs w:val="24"/>
        </w:rPr>
      </w:pPr>
      <w:r w:rsidRPr="00E30721">
        <w:rPr>
          <w:rFonts w:eastAsia="Arial" w:cs="Arial"/>
          <w:bCs/>
          <w:sz w:val="24"/>
          <w:szCs w:val="24"/>
        </w:rPr>
        <w:t xml:space="preserve">All staff are aware that any </w:t>
      </w:r>
      <w:r w:rsidR="00523C88">
        <w:rPr>
          <w:rFonts w:eastAsia="Arial" w:cs="Arial"/>
          <w:bCs/>
          <w:sz w:val="24"/>
          <w:szCs w:val="24"/>
        </w:rPr>
        <w:t>devices</w:t>
      </w:r>
      <w:r w:rsidRPr="00E30721">
        <w:rPr>
          <w:rFonts w:eastAsia="Arial" w:cs="Arial"/>
          <w:bCs/>
          <w:sz w:val="24"/>
          <w:szCs w:val="24"/>
        </w:rPr>
        <w:t xml:space="preserve"> that have capability for use of the Internet or the creation of digital images</w:t>
      </w:r>
      <w:r w:rsidR="00F76F1D">
        <w:rPr>
          <w:rFonts w:eastAsia="Arial" w:cs="Arial"/>
          <w:bCs/>
          <w:sz w:val="24"/>
          <w:szCs w:val="24"/>
        </w:rPr>
        <w:t xml:space="preserve"> </w:t>
      </w:r>
      <w:r w:rsidRPr="00E30721">
        <w:rPr>
          <w:rFonts w:eastAsia="Arial" w:cs="Arial"/>
          <w:bCs/>
          <w:sz w:val="24"/>
          <w:szCs w:val="24"/>
        </w:rPr>
        <w:t>used by children</w:t>
      </w:r>
      <w:r w:rsidR="00F76F1D">
        <w:rPr>
          <w:rFonts w:eastAsia="Arial" w:cs="Arial"/>
          <w:bCs/>
          <w:sz w:val="24"/>
          <w:szCs w:val="24"/>
        </w:rPr>
        <w:t xml:space="preserve"> during lessons</w:t>
      </w:r>
      <w:r w:rsidRPr="00E30721">
        <w:rPr>
          <w:rFonts w:eastAsia="Arial" w:cs="Arial"/>
          <w:bCs/>
          <w:sz w:val="24"/>
          <w:szCs w:val="24"/>
        </w:rPr>
        <w:t xml:space="preserve"> </w:t>
      </w:r>
      <w:r w:rsidR="00F76F1D">
        <w:rPr>
          <w:rFonts w:eastAsia="Arial" w:cs="Arial"/>
          <w:bCs/>
          <w:sz w:val="24"/>
          <w:szCs w:val="24"/>
        </w:rPr>
        <w:t xml:space="preserve">must be done so </w:t>
      </w:r>
      <w:r w:rsidRPr="00E30721">
        <w:rPr>
          <w:rFonts w:eastAsia="Arial" w:cs="Arial"/>
          <w:bCs/>
          <w:sz w:val="24"/>
          <w:szCs w:val="24"/>
        </w:rPr>
        <w:t xml:space="preserve">under appropriate </w:t>
      </w:r>
      <w:r w:rsidRPr="00F76F1D">
        <w:rPr>
          <w:rFonts w:eastAsia="Arial" w:cs="Arial"/>
          <w:bCs/>
          <w:sz w:val="24"/>
          <w:szCs w:val="24"/>
        </w:rPr>
        <w:t>supervision</w:t>
      </w:r>
      <w:r w:rsidR="00B31421" w:rsidRPr="00F76F1D">
        <w:rPr>
          <w:rFonts w:eastAsia="Arial" w:cs="Arial"/>
          <w:bCs/>
          <w:sz w:val="24"/>
          <w:szCs w:val="24"/>
        </w:rPr>
        <w:t xml:space="preserve"> and in accordance with the schools </w:t>
      </w:r>
      <w:r w:rsidR="00F76F1D">
        <w:rPr>
          <w:rFonts w:eastAsia="Arial" w:cs="Arial"/>
          <w:bCs/>
          <w:sz w:val="24"/>
          <w:szCs w:val="24"/>
        </w:rPr>
        <w:t xml:space="preserve">E-Safety Policy and </w:t>
      </w:r>
      <w:r w:rsidR="00B31421" w:rsidRPr="00F76F1D">
        <w:rPr>
          <w:rFonts w:eastAsia="Arial" w:cs="Arial"/>
          <w:bCs/>
          <w:sz w:val="24"/>
          <w:szCs w:val="24"/>
        </w:rPr>
        <w:t xml:space="preserve">acceptable use </w:t>
      </w:r>
      <w:r w:rsidR="00F76F1D">
        <w:rPr>
          <w:rFonts w:eastAsia="Arial" w:cs="Arial"/>
          <w:bCs/>
          <w:sz w:val="24"/>
          <w:szCs w:val="24"/>
        </w:rPr>
        <w:t xml:space="preserve">conditions. </w:t>
      </w:r>
      <w:r w:rsidRPr="00E30721">
        <w:rPr>
          <w:rFonts w:eastAsia="Arial" w:cs="Arial"/>
          <w:bCs/>
          <w:sz w:val="24"/>
          <w:szCs w:val="24"/>
        </w:rPr>
        <w:t xml:space="preserve"> If any such </w:t>
      </w:r>
      <w:r w:rsidR="00523C88">
        <w:rPr>
          <w:rFonts w:eastAsia="Arial" w:cs="Arial"/>
          <w:bCs/>
          <w:sz w:val="24"/>
          <w:szCs w:val="24"/>
        </w:rPr>
        <w:t>device</w:t>
      </w:r>
      <w:r w:rsidRPr="00E30721">
        <w:rPr>
          <w:rFonts w:eastAsia="Arial" w:cs="Arial"/>
          <w:bCs/>
          <w:sz w:val="24"/>
          <w:szCs w:val="24"/>
        </w:rPr>
        <w:t xml:space="preserve"> that belongs to a member of staff is brought onto the school site, it is the responsibility of that staff member to ensure that these </w:t>
      </w:r>
      <w:r w:rsidR="00523C88">
        <w:rPr>
          <w:rFonts w:eastAsia="Arial" w:cs="Arial"/>
          <w:bCs/>
          <w:sz w:val="24"/>
          <w:szCs w:val="24"/>
        </w:rPr>
        <w:t>devices</w:t>
      </w:r>
      <w:r w:rsidRPr="00E30721">
        <w:rPr>
          <w:rFonts w:eastAsia="Arial" w:cs="Arial"/>
          <w:bCs/>
          <w:sz w:val="24"/>
          <w:szCs w:val="24"/>
        </w:rPr>
        <w:t xml:space="preserve"> contain nothing of an inappropriate nature and </w:t>
      </w:r>
      <w:r w:rsidR="00F76F1D">
        <w:rPr>
          <w:rFonts w:eastAsia="Arial" w:cs="Arial"/>
          <w:bCs/>
          <w:sz w:val="24"/>
          <w:szCs w:val="24"/>
        </w:rPr>
        <w:t>will not be used during lessons</w:t>
      </w:r>
      <w:r w:rsidR="00523C88">
        <w:rPr>
          <w:rFonts w:eastAsia="Arial" w:cs="Arial"/>
          <w:bCs/>
          <w:sz w:val="24"/>
          <w:szCs w:val="24"/>
        </w:rPr>
        <w:t xml:space="preserve"> and are virus free, to ensure that they do not pose any threat to the safety of our school technology.</w:t>
      </w:r>
      <w:r w:rsidR="00F76F1D">
        <w:rPr>
          <w:rFonts w:eastAsia="Arial" w:cs="Arial"/>
          <w:bCs/>
          <w:sz w:val="24"/>
          <w:szCs w:val="24"/>
        </w:rPr>
        <w:t xml:space="preserve">  School </w:t>
      </w:r>
      <w:proofErr w:type="spellStart"/>
      <w:r w:rsidR="00F76F1D">
        <w:rPr>
          <w:rFonts w:eastAsia="Arial" w:cs="Arial"/>
          <w:bCs/>
          <w:sz w:val="24"/>
          <w:szCs w:val="24"/>
        </w:rPr>
        <w:t>ipads</w:t>
      </w:r>
      <w:proofErr w:type="spellEnd"/>
      <w:r w:rsidR="00F76F1D">
        <w:rPr>
          <w:rFonts w:eastAsia="Arial" w:cs="Arial"/>
          <w:bCs/>
          <w:sz w:val="24"/>
          <w:szCs w:val="24"/>
        </w:rPr>
        <w:t xml:space="preserve"> and laptops are the only acceptable devices used by children. </w:t>
      </w:r>
      <w:r w:rsidRPr="00E30721">
        <w:rPr>
          <w:rFonts w:eastAsia="Arial" w:cs="Arial"/>
          <w:bCs/>
          <w:color w:val="FF0000"/>
          <w:sz w:val="24"/>
          <w:szCs w:val="24"/>
        </w:rPr>
        <w:t xml:space="preserve"> </w:t>
      </w:r>
    </w:p>
    <w:p w14:paraId="6D00A9B0" w14:textId="77777777" w:rsidR="00C931AC" w:rsidRDefault="00C931AC" w:rsidP="003C7B91">
      <w:pPr>
        <w:autoSpaceDE w:val="0"/>
        <w:autoSpaceDN w:val="0"/>
        <w:adjustRightInd w:val="0"/>
        <w:spacing w:after="0" w:line="240" w:lineRule="auto"/>
        <w:rPr>
          <w:rFonts w:eastAsia="Arial" w:cs="Arial"/>
          <w:bCs/>
          <w:color w:val="FF0000"/>
          <w:sz w:val="24"/>
          <w:szCs w:val="24"/>
        </w:rPr>
      </w:pPr>
    </w:p>
    <w:p w14:paraId="4D7AC19E" w14:textId="77777777" w:rsidR="00C931AC" w:rsidRPr="00C931AC" w:rsidRDefault="00C931AC" w:rsidP="003C7B91">
      <w:pPr>
        <w:autoSpaceDE w:val="0"/>
        <w:autoSpaceDN w:val="0"/>
        <w:adjustRightInd w:val="0"/>
        <w:spacing w:after="0" w:line="240" w:lineRule="auto"/>
        <w:rPr>
          <w:rFonts w:eastAsia="Arial" w:cs="Arial"/>
          <w:bCs/>
          <w:sz w:val="24"/>
          <w:szCs w:val="24"/>
        </w:rPr>
      </w:pPr>
      <w:r>
        <w:rPr>
          <w:rFonts w:eastAsia="Arial" w:cs="Arial"/>
          <w:bCs/>
          <w:sz w:val="24"/>
          <w:szCs w:val="24"/>
        </w:rPr>
        <w:t xml:space="preserve">All children from Pre-Prep to Year 6 </w:t>
      </w:r>
      <w:r w:rsidR="00A03CB7">
        <w:rPr>
          <w:rFonts w:eastAsia="Arial" w:cs="Arial"/>
          <w:bCs/>
          <w:sz w:val="24"/>
          <w:szCs w:val="24"/>
        </w:rPr>
        <w:t>sign an age-appropriate acceptable user agreement.  The children discuss the content of this in their class lessons so they understand what they are signing and why.</w:t>
      </w:r>
    </w:p>
    <w:p w14:paraId="7962ADD3"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59B37947" w14:textId="77777777" w:rsidR="003C7B91" w:rsidRPr="00E30721" w:rsidRDefault="003C7B91" w:rsidP="003C7B91">
      <w:pPr>
        <w:autoSpaceDE w:val="0"/>
        <w:autoSpaceDN w:val="0"/>
        <w:adjustRightInd w:val="0"/>
        <w:spacing w:after="0" w:line="240" w:lineRule="auto"/>
        <w:rPr>
          <w:rFonts w:eastAsia="Arial" w:cs="Arial"/>
          <w:bCs/>
          <w:sz w:val="24"/>
          <w:szCs w:val="24"/>
        </w:rPr>
      </w:pPr>
      <w:r w:rsidRPr="00E30721">
        <w:rPr>
          <w:rFonts w:eastAsia="Arial" w:cs="Arial"/>
          <w:bCs/>
          <w:sz w:val="24"/>
          <w:szCs w:val="24"/>
        </w:rPr>
        <w:lastRenderedPageBreak/>
        <w:t>If there is any suspicion that any multimedia device or computer contains any images or content of an inappropriate nature it will be locked</w:t>
      </w:r>
      <w:r w:rsidR="003245F3" w:rsidRPr="00E30721">
        <w:rPr>
          <w:rFonts w:eastAsia="Arial" w:cs="Arial"/>
          <w:bCs/>
          <w:sz w:val="24"/>
          <w:szCs w:val="24"/>
        </w:rPr>
        <w:t>,</w:t>
      </w:r>
      <w:r w:rsidRPr="00E30721">
        <w:rPr>
          <w:rFonts w:eastAsia="Arial" w:cs="Arial"/>
          <w:bCs/>
          <w:sz w:val="24"/>
          <w:szCs w:val="24"/>
        </w:rPr>
        <w:t xml:space="preserve"> secured and</w:t>
      </w:r>
      <w:r w:rsidR="00A03CB7">
        <w:rPr>
          <w:rFonts w:eastAsia="Arial" w:cs="Arial"/>
          <w:bCs/>
          <w:sz w:val="24"/>
          <w:szCs w:val="24"/>
        </w:rPr>
        <w:t xml:space="preserve"> the </w:t>
      </w:r>
      <w:r w:rsidR="0007788D" w:rsidRPr="00E30721">
        <w:rPr>
          <w:rFonts w:eastAsia="Arial" w:cs="Arial"/>
          <w:bCs/>
          <w:sz w:val="24"/>
          <w:szCs w:val="24"/>
        </w:rPr>
        <w:t xml:space="preserve">DSL </w:t>
      </w:r>
      <w:r w:rsidR="00A03CB7">
        <w:rPr>
          <w:rFonts w:eastAsia="Arial" w:cs="Arial"/>
          <w:bCs/>
          <w:sz w:val="24"/>
          <w:szCs w:val="24"/>
        </w:rPr>
        <w:t xml:space="preserve">and/or Deputy </w:t>
      </w:r>
      <w:r w:rsidR="0007788D" w:rsidRPr="00E30721">
        <w:rPr>
          <w:rFonts w:eastAsia="Arial" w:cs="Arial"/>
          <w:bCs/>
          <w:sz w:val="24"/>
          <w:szCs w:val="24"/>
        </w:rPr>
        <w:t>will</w:t>
      </w:r>
      <w:r w:rsidRPr="00E30721">
        <w:rPr>
          <w:rFonts w:eastAsia="Arial" w:cs="Arial"/>
          <w:bCs/>
          <w:sz w:val="24"/>
          <w:szCs w:val="24"/>
        </w:rPr>
        <w:t xml:space="preserve"> be informed immediately.  </w:t>
      </w:r>
    </w:p>
    <w:p w14:paraId="55407BEC" w14:textId="77777777" w:rsidR="00A03CB7" w:rsidRDefault="00A03CB7" w:rsidP="003C7B91">
      <w:pPr>
        <w:autoSpaceDE w:val="0"/>
        <w:autoSpaceDN w:val="0"/>
        <w:adjustRightInd w:val="0"/>
        <w:spacing w:after="0" w:line="240" w:lineRule="auto"/>
        <w:rPr>
          <w:rFonts w:eastAsia="Arial" w:cs="Arial"/>
          <w:bCs/>
          <w:sz w:val="24"/>
          <w:szCs w:val="24"/>
        </w:rPr>
      </w:pPr>
    </w:p>
    <w:p w14:paraId="25DEF27D" w14:textId="77777777" w:rsidR="009F139B" w:rsidRDefault="009F139B" w:rsidP="003C7B91">
      <w:pPr>
        <w:autoSpaceDE w:val="0"/>
        <w:autoSpaceDN w:val="0"/>
        <w:adjustRightInd w:val="0"/>
        <w:spacing w:after="0" w:line="240" w:lineRule="auto"/>
        <w:rPr>
          <w:rFonts w:eastAsia="Arial" w:cs="Arial"/>
          <w:bCs/>
          <w:sz w:val="24"/>
          <w:szCs w:val="24"/>
        </w:rPr>
      </w:pPr>
    </w:p>
    <w:p w14:paraId="75097282" w14:textId="77777777" w:rsidR="009F139B" w:rsidRDefault="009F139B" w:rsidP="003C7B91">
      <w:pPr>
        <w:autoSpaceDE w:val="0"/>
        <w:autoSpaceDN w:val="0"/>
        <w:adjustRightInd w:val="0"/>
        <w:spacing w:after="0" w:line="240" w:lineRule="auto"/>
        <w:rPr>
          <w:rFonts w:eastAsia="Arial" w:cs="Arial"/>
          <w:bCs/>
          <w:sz w:val="24"/>
          <w:szCs w:val="24"/>
        </w:rPr>
      </w:pPr>
    </w:p>
    <w:p w14:paraId="067AE1E9" w14:textId="77777777" w:rsidR="009F139B" w:rsidRDefault="009F139B" w:rsidP="003C7B91">
      <w:pPr>
        <w:autoSpaceDE w:val="0"/>
        <w:autoSpaceDN w:val="0"/>
        <w:adjustRightInd w:val="0"/>
        <w:spacing w:after="0" w:line="240" w:lineRule="auto"/>
        <w:rPr>
          <w:rFonts w:eastAsia="Arial" w:cs="Arial"/>
          <w:bCs/>
          <w:sz w:val="24"/>
          <w:szCs w:val="24"/>
        </w:rPr>
      </w:pPr>
    </w:p>
    <w:p w14:paraId="333964B6" w14:textId="77777777" w:rsidR="009F139B" w:rsidRPr="00E30721" w:rsidRDefault="009F139B" w:rsidP="003C7B91">
      <w:pPr>
        <w:autoSpaceDE w:val="0"/>
        <w:autoSpaceDN w:val="0"/>
        <w:adjustRightInd w:val="0"/>
        <w:spacing w:after="0" w:line="240" w:lineRule="auto"/>
        <w:rPr>
          <w:rFonts w:eastAsia="Arial" w:cs="Arial"/>
          <w:bCs/>
          <w:sz w:val="24"/>
          <w:szCs w:val="24"/>
        </w:rPr>
      </w:pPr>
    </w:p>
    <w:p w14:paraId="3BD97561" w14:textId="77777777" w:rsidR="003C7B91" w:rsidRPr="00752963" w:rsidRDefault="00145AD9" w:rsidP="003D2A8D">
      <w:pPr>
        <w:pStyle w:val="Heading2"/>
        <w:rPr>
          <w:rFonts w:ascii="Calibri" w:hAnsi="Calibri"/>
          <w:b/>
          <w:color w:val="auto"/>
          <w:sz w:val="28"/>
          <w:szCs w:val="28"/>
        </w:rPr>
      </w:pPr>
      <w:bookmarkStart w:id="21" w:name="_Toc525741974"/>
      <w:r w:rsidRPr="00752963">
        <w:rPr>
          <w:rFonts w:ascii="Calibri" w:hAnsi="Calibri"/>
          <w:b/>
          <w:color w:val="auto"/>
          <w:sz w:val="28"/>
          <w:szCs w:val="28"/>
        </w:rPr>
        <w:t>Use of mobile phones</w:t>
      </w:r>
      <w:bookmarkEnd w:id="21"/>
    </w:p>
    <w:p w14:paraId="2078ED39" w14:textId="77777777" w:rsidR="00601642" w:rsidRDefault="00601642" w:rsidP="003C7B91">
      <w:pPr>
        <w:autoSpaceDE w:val="0"/>
        <w:autoSpaceDN w:val="0"/>
        <w:adjustRightInd w:val="0"/>
        <w:spacing w:after="0" w:line="240" w:lineRule="auto"/>
        <w:rPr>
          <w:rFonts w:eastAsia="Arial" w:cs="Arial"/>
          <w:bCs/>
          <w:sz w:val="24"/>
          <w:szCs w:val="24"/>
        </w:rPr>
      </w:pPr>
    </w:p>
    <w:p w14:paraId="5A315529" w14:textId="77777777" w:rsidR="00A03CB7" w:rsidRDefault="00A03CB7" w:rsidP="003C7B91">
      <w:pPr>
        <w:autoSpaceDE w:val="0"/>
        <w:autoSpaceDN w:val="0"/>
        <w:adjustRightInd w:val="0"/>
        <w:spacing w:after="0" w:line="240" w:lineRule="auto"/>
        <w:rPr>
          <w:rFonts w:eastAsia="Arial" w:cs="Arial"/>
          <w:bCs/>
          <w:sz w:val="24"/>
          <w:szCs w:val="24"/>
        </w:rPr>
      </w:pPr>
      <w:r>
        <w:rPr>
          <w:rFonts w:eastAsia="Arial" w:cs="Arial"/>
          <w:bCs/>
          <w:sz w:val="24"/>
          <w:szCs w:val="24"/>
        </w:rPr>
        <w:t>Children are not allowed to bring any device or mobile phone into school or on a school trip.</w:t>
      </w:r>
      <w:r w:rsidR="00523C88">
        <w:rPr>
          <w:rFonts w:eastAsia="Arial" w:cs="Arial"/>
          <w:bCs/>
          <w:sz w:val="24"/>
          <w:szCs w:val="24"/>
        </w:rPr>
        <w:t xml:space="preserve">  </w:t>
      </w:r>
      <w:r>
        <w:rPr>
          <w:rFonts w:eastAsia="Arial" w:cs="Arial"/>
          <w:bCs/>
          <w:sz w:val="24"/>
          <w:szCs w:val="24"/>
        </w:rPr>
        <w:t xml:space="preserve">In exceptional circumstances a phone can only </w:t>
      </w:r>
      <w:r w:rsidR="006266A5">
        <w:rPr>
          <w:rFonts w:eastAsia="Arial" w:cs="Arial"/>
          <w:bCs/>
          <w:sz w:val="24"/>
          <w:szCs w:val="24"/>
        </w:rPr>
        <w:t xml:space="preserve">be used </w:t>
      </w:r>
      <w:r>
        <w:rPr>
          <w:rFonts w:eastAsia="Arial" w:cs="Arial"/>
          <w:bCs/>
          <w:sz w:val="24"/>
          <w:szCs w:val="24"/>
        </w:rPr>
        <w:t>for communication with a parent or grandparent with the consent of the Headteacher and written or verbal permission has been sought by the parent of the child.</w:t>
      </w:r>
    </w:p>
    <w:p w14:paraId="319CDB3D" w14:textId="77777777" w:rsidR="00A03CB7" w:rsidRDefault="00A03CB7" w:rsidP="003C7B91">
      <w:pPr>
        <w:autoSpaceDE w:val="0"/>
        <w:autoSpaceDN w:val="0"/>
        <w:adjustRightInd w:val="0"/>
        <w:spacing w:after="0" w:line="240" w:lineRule="auto"/>
        <w:rPr>
          <w:rFonts w:eastAsia="Arial" w:cs="Arial"/>
          <w:bCs/>
          <w:sz w:val="24"/>
          <w:szCs w:val="24"/>
        </w:rPr>
      </w:pPr>
    </w:p>
    <w:p w14:paraId="699388BA" w14:textId="77777777" w:rsidR="00A03CB7" w:rsidRDefault="00A03CB7" w:rsidP="003C7B91">
      <w:pPr>
        <w:autoSpaceDE w:val="0"/>
        <w:autoSpaceDN w:val="0"/>
        <w:adjustRightInd w:val="0"/>
        <w:spacing w:after="0" w:line="240" w:lineRule="auto"/>
        <w:rPr>
          <w:rFonts w:eastAsia="Arial" w:cs="Arial"/>
          <w:bCs/>
          <w:sz w:val="24"/>
          <w:szCs w:val="24"/>
        </w:rPr>
      </w:pPr>
      <w:r>
        <w:rPr>
          <w:rFonts w:eastAsia="Arial" w:cs="Arial"/>
          <w:bCs/>
          <w:sz w:val="24"/>
          <w:szCs w:val="24"/>
        </w:rPr>
        <w:t xml:space="preserve">Staff are responsible for their own mobile phones, which must be switched off during lesson times and only used at breaktimes and when the children are not in the classroom.  </w:t>
      </w:r>
    </w:p>
    <w:p w14:paraId="5BF1320B" w14:textId="77777777" w:rsidR="00752963" w:rsidRDefault="00752963" w:rsidP="003C7B91">
      <w:pPr>
        <w:autoSpaceDE w:val="0"/>
        <w:autoSpaceDN w:val="0"/>
        <w:adjustRightInd w:val="0"/>
        <w:spacing w:after="0" w:line="240" w:lineRule="auto"/>
        <w:rPr>
          <w:rFonts w:eastAsia="Arial" w:cs="Arial"/>
          <w:bCs/>
          <w:sz w:val="24"/>
          <w:szCs w:val="24"/>
        </w:rPr>
      </w:pPr>
    </w:p>
    <w:p w14:paraId="4F19AE1B" w14:textId="77777777" w:rsidR="00752963" w:rsidRPr="00752963" w:rsidRDefault="00752963" w:rsidP="00752963">
      <w:pPr>
        <w:autoSpaceDE w:val="0"/>
        <w:autoSpaceDN w:val="0"/>
        <w:adjustRightInd w:val="0"/>
        <w:spacing w:after="0" w:line="240" w:lineRule="auto"/>
        <w:rPr>
          <w:rFonts w:eastAsia="Arial" w:cs="Arial"/>
          <w:b/>
          <w:bCs/>
          <w:sz w:val="24"/>
          <w:szCs w:val="24"/>
        </w:rPr>
      </w:pPr>
      <w:r w:rsidRPr="00752963">
        <w:rPr>
          <w:rFonts w:eastAsia="Arial" w:cs="Arial"/>
          <w:b/>
          <w:bCs/>
          <w:sz w:val="24"/>
          <w:szCs w:val="24"/>
        </w:rPr>
        <w:t>Personal mobile phones</w:t>
      </w:r>
    </w:p>
    <w:p w14:paraId="2739210B" w14:textId="77777777" w:rsidR="00752963" w:rsidRPr="00752963" w:rsidRDefault="00752963" w:rsidP="00752963">
      <w:pPr>
        <w:autoSpaceDE w:val="0"/>
        <w:autoSpaceDN w:val="0"/>
        <w:adjustRightInd w:val="0"/>
        <w:spacing w:after="0" w:line="240" w:lineRule="auto"/>
        <w:rPr>
          <w:rFonts w:eastAsia="Arial" w:cs="Arial"/>
          <w:bCs/>
          <w:sz w:val="24"/>
          <w:szCs w:val="24"/>
        </w:rPr>
      </w:pPr>
    </w:p>
    <w:p w14:paraId="55B577AA" w14:textId="77777777" w:rsidR="00752963" w:rsidRDefault="00752963" w:rsidP="00752963">
      <w:pPr>
        <w:autoSpaceDE w:val="0"/>
        <w:autoSpaceDN w:val="0"/>
        <w:adjustRightInd w:val="0"/>
        <w:spacing w:after="0" w:line="240" w:lineRule="auto"/>
        <w:rPr>
          <w:rFonts w:eastAsia="Arial" w:cs="Arial"/>
          <w:bCs/>
          <w:sz w:val="24"/>
          <w:szCs w:val="24"/>
        </w:rPr>
      </w:pPr>
      <w:r w:rsidRPr="00752963">
        <w:rPr>
          <w:rFonts w:eastAsia="Arial" w:cs="Arial"/>
          <w:bCs/>
          <w:sz w:val="24"/>
          <w:szCs w:val="24"/>
        </w:rPr>
        <w:t xml:space="preserve">To protect </w:t>
      </w:r>
      <w:r>
        <w:rPr>
          <w:rFonts w:eastAsia="Arial" w:cs="Arial"/>
          <w:bCs/>
          <w:sz w:val="24"/>
          <w:szCs w:val="24"/>
        </w:rPr>
        <w:t xml:space="preserve">our </w:t>
      </w:r>
      <w:r w:rsidRPr="00752963">
        <w:rPr>
          <w:rFonts w:eastAsia="Arial" w:cs="Arial"/>
          <w:bCs/>
          <w:sz w:val="24"/>
          <w:szCs w:val="24"/>
        </w:rPr>
        <w:t xml:space="preserve">children we will ensure that personal mobiles: </w:t>
      </w:r>
    </w:p>
    <w:p w14:paraId="2DBC9857" w14:textId="77777777" w:rsidR="00752963" w:rsidRPr="00752963" w:rsidRDefault="00752963" w:rsidP="00752963">
      <w:pPr>
        <w:autoSpaceDE w:val="0"/>
        <w:autoSpaceDN w:val="0"/>
        <w:adjustRightInd w:val="0"/>
        <w:spacing w:after="0" w:line="240" w:lineRule="auto"/>
        <w:rPr>
          <w:rFonts w:eastAsia="Arial" w:cs="Arial"/>
          <w:bCs/>
          <w:sz w:val="24"/>
          <w:szCs w:val="24"/>
        </w:rPr>
      </w:pPr>
    </w:p>
    <w:p w14:paraId="372D0471" w14:textId="77777777" w:rsid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752963">
        <w:rPr>
          <w:rFonts w:eastAsia="Arial" w:cs="Arial"/>
          <w:bCs/>
          <w:sz w:val="24"/>
          <w:szCs w:val="24"/>
        </w:rPr>
        <w:t>•</w:t>
      </w:r>
      <w:r w:rsidRPr="00752963">
        <w:rPr>
          <w:rFonts w:eastAsia="Arial" w:cs="Arial"/>
          <w:bCs/>
          <w:sz w:val="24"/>
          <w:szCs w:val="24"/>
        </w:rPr>
        <w:tab/>
        <w:t xml:space="preserve">Are stored securely </w:t>
      </w:r>
      <w:r>
        <w:rPr>
          <w:rFonts w:eastAsia="Arial" w:cs="Arial"/>
          <w:bCs/>
          <w:sz w:val="24"/>
          <w:szCs w:val="24"/>
        </w:rPr>
        <w:t>by the staff, out of view</w:t>
      </w:r>
      <w:r w:rsidRPr="00752963">
        <w:rPr>
          <w:rFonts w:eastAsia="Arial" w:cs="Arial"/>
          <w:bCs/>
          <w:sz w:val="24"/>
          <w:szCs w:val="24"/>
        </w:rPr>
        <w:t xml:space="preserve"> and will </w:t>
      </w:r>
      <w:r>
        <w:rPr>
          <w:rFonts w:eastAsia="Arial" w:cs="Arial"/>
          <w:bCs/>
          <w:sz w:val="24"/>
          <w:szCs w:val="24"/>
        </w:rPr>
        <w:t xml:space="preserve">always </w:t>
      </w:r>
      <w:r w:rsidRPr="00752963">
        <w:rPr>
          <w:rFonts w:eastAsia="Arial" w:cs="Arial"/>
          <w:bCs/>
          <w:sz w:val="24"/>
          <w:szCs w:val="24"/>
        </w:rPr>
        <w:t xml:space="preserve">be switched off whilst </w:t>
      </w:r>
      <w:r>
        <w:rPr>
          <w:rFonts w:eastAsia="Arial" w:cs="Arial"/>
          <w:bCs/>
          <w:sz w:val="24"/>
          <w:szCs w:val="24"/>
        </w:rPr>
        <w:t xml:space="preserve"> </w:t>
      </w:r>
    </w:p>
    <w:p w14:paraId="55103DCA" w14:textId="77777777" w:rsidR="00752963" w:rsidRP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staff are </w:t>
      </w:r>
      <w:r w:rsidR="002F2D96">
        <w:rPr>
          <w:rFonts w:eastAsia="Arial" w:cs="Arial"/>
          <w:bCs/>
          <w:sz w:val="24"/>
          <w:szCs w:val="24"/>
        </w:rPr>
        <w:t>in a teaching capacity or in the presence of the children</w:t>
      </w:r>
      <w:r>
        <w:rPr>
          <w:rFonts w:eastAsia="Arial" w:cs="Arial"/>
          <w:bCs/>
          <w:sz w:val="24"/>
          <w:szCs w:val="24"/>
        </w:rPr>
        <w:t>.</w:t>
      </w:r>
      <w:r w:rsidRPr="00752963">
        <w:rPr>
          <w:rFonts w:eastAsia="Arial" w:cs="Arial"/>
          <w:bCs/>
          <w:sz w:val="24"/>
          <w:szCs w:val="24"/>
        </w:rPr>
        <w:t xml:space="preserve"> </w:t>
      </w:r>
      <w:r>
        <w:rPr>
          <w:rFonts w:eastAsia="Arial" w:cs="Arial"/>
          <w:bCs/>
          <w:sz w:val="24"/>
          <w:szCs w:val="24"/>
        </w:rPr>
        <w:t xml:space="preserve">         </w:t>
      </w:r>
    </w:p>
    <w:p w14:paraId="6B1F46F2" w14:textId="77777777" w:rsid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752963">
        <w:rPr>
          <w:rFonts w:eastAsia="Arial" w:cs="Arial"/>
          <w:bCs/>
          <w:sz w:val="24"/>
          <w:szCs w:val="24"/>
        </w:rPr>
        <w:t>•</w:t>
      </w:r>
      <w:r w:rsidRPr="00752963">
        <w:rPr>
          <w:rFonts w:eastAsia="Arial" w:cs="Arial"/>
          <w:bCs/>
          <w:sz w:val="24"/>
          <w:szCs w:val="24"/>
        </w:rPr>
        <w:tab/>
        <w:t xml:space="preserve">Are </w:t>
      </w:r>
      <w:r>
        <w:rPr>
          <w:rFonts w:eastAsia="Arial" w:cs="Arial"/>
          <w:bCs/>
          <w:sz w:val="24"/>
          <w:szCs w:val="24"/>
        </w:rPr>
        <w:t>never</w:t>
      </w:r>
      <w:r w:rsidRPr="00752963">
        <w:rPr>
          <w:rFonts w:eastAsia="Arial" w:cs="Arial"/>
          <w:bCs/>
          <w:sz w:val="24"/>
          <w:szCs w:val="24"/>
        </w:rPr>
        <w:t xml:space="preserve"> used to take </w:t>
      </w:r>
      <w:r>
        <w:rPr>
          <w:rFonts w:eastAsia="Arial" w:cs="Arial"/>
          <w:bCs/>
          <w:sz w:val="24"/>
          <w:szCs w:val="24"/>
        </w:rPr>
        <w:t>photographs, videos or audio recordings</w:t>
      </w:r>
      <w:r w:rsidRPr="00752963">
        <w:rPr>
          <w:rFonts w:eastAsia="Arial" w:cs="Arial"/>
          <w:bCs/>
          <w:sz w:val="24"/>
          <w:szCs w:val="24"/>
        </w:rPr>
        <w:t xml:space="preserve"> of the children</w:t>
      </w:r>
      <w:r>
        <w:rPr>
          <w:rFonts w:eastAsia="Arial" w:cs="Arial"/>
          <w:bCs/>
          <w:sz w:val="24"/>
          <w:szCs w:val="24"/>
        </w:rPr>
        <w:t>,</w:t>
      </w:r>
    </w:p>
    <w:p w14:paraId="29F1A694" w14:textId="77777777" w:rsid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even as part of a lesson or for educational purposes.  Only school devices can be </w:t>
      </w:r>
    </w:p>
    <w:p w14:paraId="36904E90" w14:textId="77777777" w:rsidR="00752963" w:rsidRP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used for this.</w:t>
      </w:r>
      <w:r w:rsidRPr="00752963">
        <w:rPr>
          <w:rFonts w:eastAsia="Arial" w:cs="Arial"/>
          <w:bCs/>
          <w:sz w:val="24"/>
          <w:szCs w:val="24"/>
        </w:rPr>
        <w:t xml:space="preserve"> </w:t>
      </w:r>
    </w:p>
    <w:p w14:paraId="5922B923" w14:textId="77777777" w:rsidR="00A03CB7"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752963">
        <w:rPr>
          <w:rFonts w:eastAsia="Arial" w:cs="Arial"/>
          <w:bCs/>
          <w:sz w:val="24"/>
          <w:szCs w:val="24"/>
        </w:rPr>
        <w:t>•</w:t>
      </w:r>
      <w:r w:rsidRPr="00752963">
        <w:rPr>
          <w:rFonts w:eastAsia="Arial" w:cs="Arial"/>
          <w:bCs/>
          <w:sz w:val="24"/>
          <w:szCs w:val="24"/>
        </w:rPr>
        <w:tab/>
        <w:t>Are not used to contact parents or children</w:t>
      </w:r>
      <w:r>
        <w:rPr>
          <w:rFonts w:eastAsia="Arial" w:cs="Arial"/>
          <w:bCs/>
          <w:sz w:val="24"/>
          <w:szCs w:val="24"/>
        </w:rPr>
        <w:t>.</w:t>
      </w:r>
    </w:p>
    <w:p w14:paraId="242550DA" w14:textId="77777777" w:rsidR="00752963"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752963">
        <w:rPr>
          <w:rFonts w:eastAsia="Arial" w:cs="Arial"/>
          <w:bCs/>
          <w:sz w:val="24"/>
          <w:szCs w:val="24"/>
        </w:rPr>
        <w:t>•</w:t>
      </w:r>
      <w:r w:rsidRPr="00752963">
        <w:rPr>
          <w:rFonts w:eastAsia="Arial" w:cs="Arial"/>
          <w:bCs/>
          <w:sz w:val="24"/>
          <w:szCs w:val="24"/>
        </w:rPr>
        <w:tab/>
      </w:r>
      <w:r w:rsidR="002F2D96">
        <w:rPr>
          <w:rFonts w:eastAsia="Arial" w:cs="Arial"/>
          <w:bCs/>
          <w:sz w:val="24"/>
          <w:szCs w:val="24"/>
        </w:rPr>
        <w:t xml:space="preserve">Are only used </w:t>
      </w:r>
      <w:r w:rsidRPr="00752963">
        <w:rPr>
          <w:rFonts w:eastAsia="Arial" w:cs="Arial"/>
          <w:bCs/>
          <w:sz w:val="24"/>
          <w:szCs w:val="24"/>
        </w:rPr>
        <w:t>appropriately</w:t>
      </w:r>
      <w:r w:rsidR="002F2D96">
        <w:rPr>
          <w:rFonts w:eastAsia="Arial" w:cs="Arial"/>
          <w:bCs/>
          <w:sz w:val="24"/>
          <w:szCs w:val="24"/>
        </w:rPr>
        <w:t>.</w:t>
      </w:r>
      <w:r w:rsidRPr="00752963">
        <w:rPr>
          <w:rFonts w:eastAsia="Arial" w:cs="Arial"/>
          <w:bCs/>
          <w:sz w:val="24"/>
          <w:szCs w:val="24"/>
        </w:rPr>
        <w:t xml:space="preserve"> </w:t>
      </w:r>
      <w:r>
        <w:rPr>
          <w:rFonts w:eastAsia="Arial" w:cs="Arial"/>
          <w:bCs/>
          <w:sz w:val="24"/>
          <w:szCs w:val="24"/>
        </w:rPr>
        <w:t xml:space="preserve"> </w:t>
      </w:r>
    </w:p>
    <w:p w14:paraId="469B8C91" w14:textId="77777777" w:rsidR="00EF7A9A" w:rsidRDefault="00752963" w:rsidP="00752963">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752963">
        <w:rPr>
          <w:rFonts w:eastAsia="Arial" w:cs="Arial"/>
          <w:bCs/>
          <w:sz w:val="24"/>
          <w:szCs w:val="24"/>
        </w:rPr>
        <w:t>•</w:t>
      </w:r>
      <w:r w:rsidRPr="00752963">
        <w:rPr>
          <w:rFonts w:eastAsia="Arial" w:cs="Arial"/>
          <w:bCs/>
          <w:sz w:val="24"/>
          <w:szCs w:val="24"/>
        </w:rPr>
        <w:tab/>
      </w:r>
      <w:r w:rsidR="00343E60">
        <w:rPr>
          <w:rFonts w:eastAsia="Arial" w:cs="Arial"/>
          <w:bCs/>
          <w:sz w:val="24"/>
          <w:szCs w:val="24"/>
        </w:rPr>
        <w:t>Do</w:t>
      </w:r>
      <w:r w:rsidRPr="00752963">
        <w:rPr>
          <w:rFonts w:eastAsia="Arial" w:cs="Arial"/>
          <w:bCs/>
          <w:sz w:val="24"/>
          <w:szCs w:val="24"/>
        </w:rPr>
        <w:t xml:space="preserve"> not detract from the quality of </w:t>
      </w:r>
      <w:r w:rsidR="00343E60">
        <w:rPr>
          <w:rFonts w:eastAsia="Arial" w:cs="Arial"/>
          <w:bCs/>
          <w:sz w:val="24"/>
          <w:szCs w:val="24"/>
        </w:rPr>
        <w:t>and the teaching of children in their care.</w:t>
      </w:r>
    </w:p>
    <w:p w14:paraId="586C7A8E" w14:textId="77777777" w:rsidR="00343E60" w:rsidRDefault="00343E60" w:rsidP="00752963">
      <w:pPr>
        <w:autoSpaceDE w:val="0"/>
        <w:autoSpaceDN w:val="0"/>
        <w:adjustRightInd w:val="0"/>
        <w:spacing w:after="0" w:line="240" w:lineRule="auto"/>
        <w:rPr>
          <w:rFonts w:eastAsia="Arial" w:cs="Arial"/>
          <w:bCs/>
          <w:sz w:val="24"/>
          <w:szCs w:val="24"/>
        </w:rPr>
      </w:pPr>
    </w:p>
    <w:p w14:paraId="54A6784B" w14:textId="77777777" w:rsidR="00343E60" w:rsidRDefault="00343E60" w:rsidP="00752963">
      <w:pPr>
        <w:autoSpaceDE w:val="0"/>
        <w:autoSpaceDN w:val="0"/>
        <w:adjustRightInd w:val="0"/>
        <w:spacing w:after="0" w:line="240" w:lineRule="auto"/>
        <w:rPr>
          <w:rFonts w:eastAsia="Arial" w:cs="Arial"/>
          <w:bCs/>
          <w:sz w:val="24"/>
          <w:szCs w:val="24"/>
        </w:rPr>
      </w:pPr>
    </w:p>
    <w:p w14:paraId="1161C5DE" w14:textId="77777777" w:rsidR="00343E60" w:rsidRDefault="00343E60" w:rsidP="00752963">
      <w:pPr>
        <w:autoSpaceDE w:val="0"/>
        <w:autoSpaceDN w:val="0"/>
        <w:adjustRightInd w:val="0"/>
        <w:spacing w:after="0" w:line="240" w:lineRule="auto"/>
        <w:rPr>
          <w:rFonts w:eastAsia="Arial" w:cs="Arial"/>
          <w:bCs/>
          <w:sz w:val="24"/>
          <w:szCs w:val="24"/>
        </w:rPr>
      </w:pPr>
      <w:r>
        <w:rPr>
          <w:rFonts w:eastAsia="Arial" w:cs="Arial"/>
          <w:bCs/>
          <w:sz w:val="24"/>
          <w:szCs w:val="24"/>
        </w:rPr>
        <w:t>We will ensure that staff:</w:t>
      </w:r>
    </w:p>
    <w:p w14:paraId="6EF08959"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EF7A9A">
        <w:rPr>
          <w:rFonts w:eastAsia="Arial" w:cs="Arial"/>
          <w:bCs/>
          <w:sz w:val="24"/>
          <w:szCs w:val="24"/>
        </w:rPr>
        <w:t>•</w:t>
      </w:r>
      <w:r w:rsidRPr="00EF7A9A">
        <w:rPr>
          <w:rFonts w:eastAsia="Arial" w:cs="Arial"/>
          <w:bCs/>
          <w:sz w:val="24"/>
          <w:szCs w:val="24"/>
        </w:rPr>
        <w:tab/>
      </w:r>
      <w:r w:rsidR="00343E60">
        <w:rPr>
          <w:rFonts w:eastAsia="Arial" w:cs="Arial"/>
          <w:bCs/>
          <w:sz w:val="24"/>
          <w:szCs w:val="24"/>
        </w:rPr>
        <w:t>A</w:t>
      </w:r>
      <w:r w:rsidRPr="00EF7A9A">
        <w:rPr>
          <w:rFonts w:eastAsia="Arial" w:cs="Arial"/>
          <w:bCs/>
          <w:sz w:val="24"/>
          <w:szCs w:val="24"/>
        </w:rPr>
        <w:t xml:space="preserve">re vigilant and alert to any potential warning signs of the misuse of </w:t>
      </w:r>
    </w:p>
    <w:p w14:paraId="1CD201E9" w14:textId="77777777" w:rsidR="00EF7A9A" w:rsidRP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mobile phones.</w:t>
      </w:r>
    </w:p>
    <w:p w14:paraId="3FA014BF"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EF7A9A">
        <w:rPr>
          <w:rFonts w:eastAsia="Arial" w:cs="Arial"/>
          <w:bCs/>
          <w:sz w:val="24"/>
          <w:szCs w:val="24"/>
        </w:rPr>
        <w:t>•</w:t>
      </w:r>
      <w:r w:rsidRPr="00EF7A9A">
        <w:rPr>
          <w:rFonts w:eastAsia="Arial" w:cs="Arial"/>
          <w:bCs/>
          <w:sz w:val="24"/>
          <w:szCs w:val="24"/>
        </w:rPr>
        <w:tab/>
      </w:r>
      <w:r w:rsidR="00343E60">
        <w:rPr>
          <w:rFonts w:eastAsia="Arial" w:cs="Arial"/>
          <w:bCs/>
          <w:sz w:val="24"/>
          <w:szCs w:val="24"/>
        </w:rPr>
        <w:t>A</w:t>
      </w:r>
      <w:r w:rsidRPr="00EF7A9A">
        <w:rPr>
          <w:rFonts w:eastAsia="Arial" w:cs="Arial"/>
          <w:bCs/>
          <w:sz w:val="24"/>
          <w:szCs w:val="24"/>
        </w:rPr>
        <w:t xml:space="preserve">re responsible for their own behaviour regarding the use of mobile </w:t>
      </w:r>
    </w:p>
    <w:p w14:paraId="7B48B9B3"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phones and understand how to avoid putting themselves into compromising </w:t>
      </w:r>
    </w:p>
    <w:p w14:paraId="300911D2"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situations, which could be misinterpreted and lead to potential allegations.</w:t>
      </w:r>
    </w:p>
    <w:p w14:paraId="66FD80A0"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EF7A9A">
        <w:rPr>
          <w:rFonts w:eastAsia="Arial" w:cs="Arial"/>
          <w:bCs/>
          <w:sz w:val="24"/>
          <w:szCs w:val="24"/>
        </w:rPr>
        <w:t>•</w:t>
      </w:r>
      <w:r w:rsidRPr="00EF7A9A">
        <w:rPr>
          <w:rFonts w:eastAsia="Arial" w:cs="Arial"/>
          <w:bCs/>
          <w:sz w:val="24"/>
          <w:szCs w:val="24"/>
        </w:rPr>
        <w:tab/>
      </w:r>
      <w:r w:rsidR="00343E60">
        <w:rPr>
          <w:rFonts w:eastAsia="Arial" w:cs="Arial"/>
          <w:bCs/>
          <w:sz w:val="24"/>
          <w:szCs w:val="24"/>
        </w:rPr>
        <w:t>Only use</w:t>
      </w:r>
      <w:r w:rsidRPr="00EF7A9A">
        <w:rPr>
          <w:rFonts w:eastAsia="Arial" w:cs="Arial"/>
          <w:bCs/>
          <w:sz w:val="24"/>
          <w:szCs w:val="24"/>
        </w:rPr>
        <w:t xml:space="preserve"> mobile phones on outings</w:t>
      </w:r>
      <w:r w:rsidR="00343E60">
        <w:rPr>
          <w:rFonts w:eastAsia="Arial" w:cs="Arial"/>
          <w:bCs/>
          <w:sz w:val="24"/>
          <w:szCs w:val="24"/>
        </w:rPr>
        <w:t xml:space="preserve"> and this is included</w:t>
      </w:r>
      <w:r w:rsidRPr="00EF7A9A">
        <w:rPr>
          <w:rFonts w:eastAsia="Arial" w:cs="Arial"/>
          <w:bCs/>
          <w:sz w:val="24"/>
          <w:szCs w:val="24"/>
        </w:rPr>
        <w:t xml:space="preserve"> as part of the risk </w:t>
      </w:r>
    </w:p>
    <w:p w14:paraId="263C6413"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006266A5">
        <w:rPr>
          <w:rFonts w:eastAsia="Arial" w:cs="Arial"/>
          <w:bCs/>
          <w:sz w:val="24"/>
          <w:szCs w:val="24"/>
        </w:rPr>
        <w:t>a</w:t>
      </w:r>
      <w:r>
        <w:rPr>
          <w:rFonts w:eastAsia="Arial" w:cs="Arial"/>
          <w:bCs/>
          <w:sz w:val="24"/>
          <w:szCs w:val="24"/>
        </w:rPr>
        <w:t>ssessment</w:t>
      </w:r>
      <w:r w:rsidR="006266A5">
        <w:rPr>
          <w:rFonts w:eastAsia="Arial" w:cs="Arial"/>
          <w:bCs/>
          <w:sz w:val="24"/>
          <w:szCs w:val="24"/>
        </w:rPr>
        <w:t>.</w:t>
      </w:r>
    </w:p>
    <w:p w14:paraId="75D80098" w14:textId="77777777" w:rsidR="00752963"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Pr="00EF7A9A">
        <w:rPr>
          <w:rFonts w:eastAsia="Arial" w:cs="Arial"/>
          <w:bCs/>
          <w:sz w:val="24"/>
          <w:szCs w:val="24"/>
        </w:rPr>
        <w:t>•</w:t>
      </w:r>
      <w:r w:rsidRPr="00EF7A9A">
        <w:rPr>
          <w:rFonts w:eastAsia="Arial" w:cs="Arial"/>
          <w:bCs/>
          <w:sz w:val="24"/>
          <w:szCs w:val="24"/>
        </w:rPr>
        <w:tab/>
        <w:t xml:space="preserve">Adhere to the school policy on the recording of images and the use of equipment </w:t>
      </w:r>
    </w:p>
    <w:p w14:paraId="7A9BC34C" w14:textId="77777777" w:rsidR="00EF7A9A" w:rsidRDefault="00EF7A9A" w:rsidP="00EF7A9A">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00D818CC">
        <w:rPr>
          <w:rFonts w:eastAsia="Arial" w:cs="Arial"/>
          <w:bCs/>
          <w:sz w:val="24"/>
          <w:szCs w:val="24"/>
        </w:rPr>
        <w:t>w</w:t>
      </w:r>
      <w:r>
        <w:rPr>
          <w:rFonts w:eastAsia="Arial" w:cs="Arial"/>
          <w:bCs/>
          <w:sz w:val="24"/>
          <w:szCs w:val="24"/>
        </w:rPr>
        <w:t>hich can be found in our Acceptable Use Policy and E-Safety Policy.</w:t>
      </w:r>
    </w:p>
    <w:p w14:paraId="44A03305" w14:textId="77777777" w:rsidR="00EF7A9A" w:rsidRDefault="00EF7A9A" w:rsidP="00EF7A9A">
      <w:pPr>
        <w:autoSpaceDE w:val="0"/>
        <w:autoSpaceDN w:val="0"/>
        <w:adjustRightInd w:val="0"/>
        <w:spacing w:after="0" w:line="240" w:lineRule="auto"/>
        <w:rPr>
          <w:rFonts w:eastAsia="Arial" w:cs="Arial"/>
          <w:bCs/>
          <w:sz w:val="24"/>
          <w:szCs w:val="24"/>
        </w:rPr>
      </w:pPr>
    </w:p>
    <w:p w14:paraId="50D21CC2" w14:textId="77777777" w:rsidR="009F139B" w:rsidRDefault="009F139B" w:rsidP="00EF7A9A">
      <w:pPr>
        <w:autoSpaceDE w:val="0"/>
        <w:autoSpaceDN w:val="0"/>
        <w:adjustRightInd w:val="0"/>
        <w:spacing w:after="0" w:line="240" w:lineRule="auto"/>
        <w:rPr>
          <w:rFonts w:eastAsia="Arial" w:cs="Arial"/>
          <w:bCs/>
          <w:sz w:val="24"/>
          <w:szCs w:val="24"/>
        </w:rPr>
      </w:pPr>
    </w:p>
    <w:p w14:paraId="27A6256E" w14:textId="77777777" w:rsidR="009F139B" w:rsidRDefault="009F139B" w:rsidP="00EF7A9A">
      <w:pPr>
        <w:autoSpaceDE w:val="0"/>
        <w:autoSpaceDN w:val="0"/>
        <w:adjustRightInd w:val="0"/>
        <w:spacing w:after="0" w:line="240" w:lineRule="auto"/>
        <w:rPr>
          <w:rFonts w:eastAsia="Arial" w:cs="Arial"/>
          <w:bCs/>
          <w:sz w:val="24"/>
          <w:szCs w:val="24"/>
        </w:rPr>
      </w:pPr>
    </w:p>
    <w:p w14:paraId="2BF6B678" w14:textId="77777777" w:rsidR="00A03CB7" w:rsidRDefault="00A03CB7" w:rsidP="003C7B91">
      <w:pPr>
        <w:autoSpaceDE w:val="0"/>
        <w:autoSpaceDN w:val="0"/>
        <w:adjustRightInd w:val="0"/>
        <w:spacing w:after="0" w:line="240" w:lineRule="auto"/>
        <w:rPr>
          <w:rFonts w:eastAsia="Arial" w:cs="Arial"/>
          <w:bCs/>
          <w:sz w:val="24"/>
          <w:szCs w:val="24"/>
        </w:rPr>
      </w:pPr>
      <w:r>
        <w:rPr>
          <w:rFonts w:eastAsia="Arial" w:cs="Arial"/>
          <w:bCs/>
          <w:sz w:val="24"/>
          <w:szCs w:val="24"/>
        </w:rPr>
        <w:lastRenderedPageBreak/>
        <w:t xml:space="preserve">More information can be found in our Staff Code of Conduct and in our Acceptable Use Policy.  </w:t>
      </w:r>
      <w:r w:rsidR="00752963">
        <w:rPr>
          <w:rFonts w:eastAsia="Arial" w:cs="Arial"/>
          <w:bCs/>
          <w:sz w:val="24"/>
          <w:szCs w:val="24"/>
        </w:rPr>
        <w:t>S</w:t>
      </w:r>
      <w:r>
        <w:rPr>
          <w:rFonts w:eastAsia="Arial" w:cs="Arial"/>
          <w:bCs/>
          <w:sz w:val="24"/>
          <w:szCs w:val="24"/>
        </w:rPr>
        <w:t>taff understand these safeguarding rules, which are also set out in the Teacher Handbook.</w:t>
      </w:r>
    </w:p>
    <w:p w14:paraId="32C2D457" w14:textId="77777777" w:rsidR="00A03CB7" w:rsidRPr="00E30721" w:rsidRDefault="00A03CB7" w:rsidP="003C7B91">
      <w:pPr>
        <w:autoSpaceDE w:val="0"/>
        <w:autoSpaceDN w:val="0"/>
        <w:adjustRightInd w:val="0"/>
        <w:spacing w:after="0" w:line="240" w:lineRule="auto"/>
        <w:rPr>
          <w:rFonts w:eastAsia="Arial" w:cs="Arial"/>
          <w:bCs/>
          <w:sz w:val="24"/>
          <w:szCs w:val="24"/>
        </w:rPr>
      </w:pPr>
    </w:p>
    <w:p w14:paraId="7758D0AA" w14:textId="77777777" w:rsidR="00FE44D6" w:rsidRDefault="00FE44D6" w:rsidP="003C7B91">
      <w:pPr>
        <w:autoSpaceDE w:val="0"/>
        <w:autoSpaceDN w:val="0"/>
        <w:adjustRightInd w:val="0"/>
        <w:spacing w:after="0" w:line="240" w:lineRule="auto"/>
        <w:rPr>
          <w:rFonts w:eastAsia="Arial" w:cs="Arial"/>
          <w:bCs/>
          <w:sz w:val="24"/>
          <w:szCs w:val="24"/>
        </w:rPr>
      </w:pPr>
    </w:p>
    <w:p w14:paraId="2549F967" w14:textId="77777777" w:rsidR="00EF7A9A" w:rsidRDefault="00EF7A9A" w:rsidP="003C7B91">
      <w:pPr>
        <w:autoSpaceDE w:val="0"/>
        <w:autoSpaceDN w:val="0"/>
        <w:adjustRightInd w:val="0"/>
        <w:spacing w:after="0" w:line="240" w:lineRule="auto"/>
        <w:rPr>
          <w:rFonts w:eastAsia="Arial" w:cs="Arial"/>
          <w:bCs/>
          <w:sz w:val="24"/>
          <w:szCs w:val="24"/>
        </w:rPr>
      </w:pPr>
    </w:p>
    <w:p w14:paraId="21F1B0C6" w14:textId="77777777" w:rsidR="00EF7A9A" w:rsidRDefault="00EF7A9A" w:rsidP="003C7B91">
      <w:pPr>
        <w:autoSpaceDE w:val="0"/>
        <w:autoSpaceDN w:val="0"/>
        <w:adjustRightInd w:val="0"/>
        <w:spacing w:after="0" w:line="240" w:lineRule="auto"/>
        <w:rPr>
          <w:rFonts w:eastAsia="Arial" w:cs="Arial"/>
          <w:bCs/>
          <w:sz w:val="24"/>
          <w:szCs w:val="24"/>
        </w:rPr>
      </w:pPr>
    </w:p>
    <w:p w14:paraId="501752ED" w14:textId="77777777" w:rsidR="00EF7A9A" w:rsidRDefault="00EF7A9A" w:rsidP="003C7B91">
      <w:pPr>
        <w:autoSpaceDE w:val="0"/>
        <w:autoSpaceDN w:val="0"/>
        <w:adjustRightInd w:val="0"/>
        <w:spacing w:after="0" w:line="240" w:lineRule="auto"/>
        <w:rPr>
          <w:rFonts w:eastAsia="Arial" w:cs="Arial"/>
          <w:bCs/>
          <w:sz w:val="24"/>
          <w:szCs w:val="24"/>
        </w:rPr>
      </w:pPr>
    </w:p>
    <w:p w14:paraId="29D53460" w14:textId="77777777" w:rsidR="00EF7A9A" w:rsidRPr="00E30721" w:rsidRDefault="00EF7A9A" w:rsidP="003C7B91">
      <w:pPr>
        <w:autoSpaceDE w:val="0"/>
        <w:autoSpaceDN w:val="0"/>
        <w:adjustRightInd w:val="0"/>
        <w:spacing w:after="0" w:line="240" w:lineRule="auto"/>
        <w:rPr>
          <w:rFonts w:eastAsia="Arial" w:cs="Arial"/>
          <w:bCs/>
          <w:sz w:val="24"/>
          <w:szCs w:val="24"/>
        </w:rPr>
      </w:pPr>
    </w:p>
    <w:p w14:paraId="73471E63" w14:textId="77777777" w:rsidR="003C7B91" w:rsidRPr="00EF7A9A" w:rsidRDefault="003C7B91" w:rsidP="003D2A8D">
      <w:pPr>
        <w:pStyle w:val="Heading2"/>
        <w:rPr>
          <w:rFonts w:ascii="Calibri" w:hAnsi="Calibri"/>
          <w:b/>
          <w:color w:val="auto"/>
        </w:rPr>
      </w:pPr>
      <w:bookmarkStart w:id="22" w:name="_Toc525741975"/>
      <w:r w:rsidRPr="00EF7A9A">
        <w:rPr>
          <w:rFonts w:ascii="Calibri" w:hAnsi="Calibri"/>
          <w:b/>
          <w:color w:val="auto"/>
        </w:rPr>
        <w:t xml:space="preserve">Work mobile </w:t>
      </w:r>
      <w:r w:rsidR="00ED02E5" w:rsidRPr="00EF7A9A">
        <w:rPr>
          <w:rFonts w:ascii="Calibri" w:hAnsi="Calibri"/>
          <w:b/>
          <w:color w:val="auto"/>
        </w:rPr>
        <w:t>phones</w:t>
      </w:r>
      <w:bookmarkEnd w:id="22"/>
    </w:p>
    <w:p w14:paraId="0A65C22A"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7CD68505" w14:textId="77777777" w:rsidR="003C7B91" w:rsidRPr="00E30721" w:rsidRDefault="003C7B91" w:rsidP="003C7B91">
      <w:pPr>
        <w:autoSpaceDE w:val="0"/>
        <w:autoSpaceDN w:val="0"/>
        <w:adjustRightInd w:val="0"/>
        <w:spacing w:after="0" w:line="240" w:lineRule="auto"/>
        <w:rPr>
          <w:rFonts w:eastAsia="Arial" w:cs="Arial"/>
          <w:bCs/>
          <w:sz w:val="24"/>
          <w:szCs w:val="24"/>
        </w:rPr>
      </w:pPr>
      <w:r w:rsidRPr="00E30721">
        <w:rPr>
          <w:rFonts w:eastAsia="Arial" w:cs="Arial"/>
          <w:bCs/>
          <w:sz w:val="24"/>
          <w:szCs w:val="24"/>
        </w:rPr>
        <w:t>To protect children we will ensure that the work mobile</w:t>
      </w:r>
      <w:r w:rsidR="00D818CC">
        <w:rPr>
          <w:rFonts w:eastAsia="Arial" w:cs="Arial"/>
          <w:bCs/>
          <w:sz w:val="24"/>
          <w:szCs w:val="24"/>
        </w:rPr>
        <w:t xml:space="preserve"> phone</w:t>
      </w:r>
      <w:r w:rsidRPr="00E30721">
        <w:rPr>
          <w:rFonts w:eastAsia="Arial" w:cs="Arial"/>
          <w:bCs/>
          <w:sz w:val="24"/>
          <w:szCs w:val="24"/>
        </w:rPr>
        <w:t xml:space="preserve">: </w:t>
      </w:r>
    </w:p>
    <w:p w14:paraId="4CBA00C2" w14:textId="77777777" w:rsidR="003C7B91" w:rsidRPr="00E30721" w:rsidRDefault="003C7B91" w:rsidP="000B0B4D">
      <w:pPr>
        <w:numPr>
          <w:ilvl w:val="0"/>
          <w:numId w:val="6"/>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Is only used by allocated people. </w:t>
      </w:r>
    </w:p>
    <w:p w14:paraId="16BBFAB4" w14:textId="77777777" w:rsidR="003C7B91" w:rsidRPr="00E30721" w:rsidRDefault="003C7B91" w:rsidP="000B0B4D">
      <w:pPr>
        <w:numPr>
          <w:ilvl w:val="0"/>
          <w:numId w:val="6"/>
        </w:numPr>
        <w:autoSpaceDE w:val="0"/>
        <w:autoSpaceDN w:val="0"/>
        <w:adjustRightInd w:val="0"/>
        <w:spacing w:after="0" w:line="240" w:lineRule="auto"/>
        <w:rPr>
          <w:rFonts w:eastAsia="Arial" w:cs="Arial"/>
          <w:bCs/>
          <w:sz w:val="24"/>
          <w:szCs w:val="24"/>
        </w:rPr>
      </w:pPr>
      <w:r w:rsidRPr="00E30721">
        <w:rPr>
          <w:rFonts w:eastAsia="Arial" w:cs="Arial"/>
          <w:bCs/>
          <w:sz w:val="24"/>
          <w:szCs w:val="24"/>
        </w:rPr>
        <w:t>Is protected with a password</w:t>
      </w:r>
      <w:r w:rsidR="00145AD9" w:rsidRPr="00E30721">
        <w:rPr>
          <w:rFonts w:eastAsia="Arial" w:cs="Arial"/>
          <w:bCs/>
          <w:sz w:val="24"/>
          <w:szCs w:val="24"/>
        </w:rPr>
        <w:t>/ PIN</w:t>
      </w:r>
      <w:r w:rsidRPr="00E30721">
        <w:rPr>
          <w:rFonts w:eastAsia="Arial" w:cs="Arial"/>
          <w:bCs/>
          <w:sz w:val="24"/>
          <w:szCs w:val="24"/>
        </w:rPr>
        <w:t xml:space="preserve"> and clearly labelled. </w:t>
      </w:r>
    </w:p>
    <w:p w14:paraId="448D9844" w14:textId="77777777" w:rsidR="003C7B91" w:rsidRPr="00E30721" w:rsidRDefault="003C7B91" w:rsidP="000B0B4D">
      <w:pPr>
        <w:numPr>
          <w:ilvl w:val="0"/>
          <w:numId w:val="6"/>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Is stored securely when not in use. </w:t>
      </w:r>
    </w:p>
    <w:p w14:paraId="0717507C" w14:textId="77777777" w:rsidR="003C7B91" w:rsidRPr="00E30721" w:rsidRDefault="003C7B91" w:rsidP="000B0B4D">
      <w:pPr>
        <w:numPr>
          <w:ilvl w:val="0"/>
          <w:numId w:val="6"/>
        </w:numPr>
        <w:autoSpaceDE w:val="0"/>
        <w:autoSpaceDN w:val="0"/>
        <w:adjustRightInd w:val="0"/>
        <w:spacing w:after="0" w:line="240" w:lineRule="auto"/>
        <w:rPr>
          <w:rFonts w:eastAsia="Arial" w:cs="Arial"/>
          <w:bCs/>
          <w:sz w:val="24"/>
          <w:szCs w:val="24"/>
        </w:rPr>
      </w:pPr>
      <w:r w:rsidRPr="00E30721">
        <w:rPr>
          <w:rFonts w:eastAsia="Arial" w:cs="Arial"/>
          <w:bCs/>
          <w:sz w:val="24"/>
          <w:szCs w:val="24"/>
        </w:rPr>
        <w:t>Is not used in areas such as toilet</w:t>
      </w:r>
      <w:r w:rsidR="00752963">
        <w:rPr>
          <w:rFonts w:eastAsia="Arial" w:cs="Arial"/>
          <w:bCs/>
          <w:sz w:val="24"/>
          <w:szCs w:val="24"/>
        </w:rPr>
        <w:t>s or when the children are changing for PE lessons.</w:t>
      </w:r>
    </w:p>
    <w:p w14:paraId="2477481E" w14:textId="77777777" w:rsidR="003C7B91" w:rsidRPr="00E30721" w:rsidRDefault="003C7B91" w:rsidP="000B0B4D">
      <w:pPr>
        <w:numPr>
          <w:ilvl w:val="0"/>
          <w:numId w:val="6"/>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If used for taking photographs, the images are deleted regularly </w:t>
      </w:r>
      <w:r w:rsidR="00BE79BF" w:rsidRPr="00E30721">
        <w:rPr>
          <w:rFonts w:eastAsia="Arial" w:cs="Arial"/>
          <w:bCs/>
          <w:sz w:val="24"/>
          <w:szCs w:val="24"/>
        </w:rPr>
        <w:t>and are</w:t>
      </w:r>
      <w:r w:rsidR="00145AD9" w:rsidRPr="00E30721">
        <w:rPr>
          <w:rFonts w:eastAsia="Arial" w:cs="Arial"/>
          <w:bCs/>
          <w:sz w:val="24"/>
          <w:szCs w:val="24"/>
        </w:rPr>
        <w:t xml:space="preserve"> taken in line with prior </w:t>
      </w:r>
      <w:r w:rsidRPr="00E30721">
        <w:rPr>
          <w:rFonts w:eastAsia="Arial" w:cs="Arial"/>
          <w:bCs/>
          <w:sz w:val="24"/>
          <w:szCs w:val="24"/>
        </w:rPr>
        <w:t>written parent/carer permission</w:t>
      </w:r>
      <w:r w:rsidR="00145AD9" w:rsidRPr="00E30721">
        <w:rPr>
          <w:rFonts w:eastAsia="Arial" w:cs="Arial"/>
          <w:bCs/>
          <w:sz w:val="24"/>
          <w:szCs w:val="24"/>
        </w:rPr>
        <w:t>.</w:t>
      </w:r>
      <w:r w:rsidRPr="00E30721">
        <w:rPr>
          <w:rFonts w:eastAsia="Arial" w:cs="Arial"/>
          <w:bCs/>
          <w:sz w:val="24"/>
          <w:szCs w:val="24"/>
        </w:rPr>
        <w:t xml:space="preserve"> </w:t>
      </w:r>
    </w:p>
    <w:p w14:paraId="0F165AAD" w14:textId="77777777" w:rsidR="00937AF3" w:rsidRPr="00E30721" w:rsidRDefault="00937AF3" w:rsidP="00533583">
      <w:pPr>
        <w:autoSpaceDE w:val="0"/>
        <w:autoSpaceDN w:val="0"/>
        <w:adjustRightInd w:val="0"/>
        <w:spacing w:after="0" w:line="240" w:lineRule="auto"/>
        <w:rPr>
          <w:rFonts w:eastAsia="Arial" w:cs="Arial"/>
          <w:bCs/>
          <w:sz w:val="24"/>
          <w:szCs w:val="24"/>
        </w:rPr>
      </w:pPr>
    </w:p>
    <w:p w14:paraId="67A16607" w14:textId="7907C4A4" w:rsidR="00743633" w:rsidRPr="00E30721" w:rsidRDefault="00937AF3" w:rsidP="00743633">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Visitors are not permitted to use mobile phones or other camera/ </w:t>
      </w:r>
      <w:r w:rsidR="00AA4AFC" w:rsidRPr="00E30721">
        <w:rPr>
          <w:rFonts w:eastAsia="Arial" w:cs="Arial"/>
          <w:bCs/>
          <w:sz w:val="24"/>
          <w:szCs w:val="24"/>
        </w:rPr>
        <w:t>internet</w:t>
      </w:r>
      <w:r w:rsidRPr="00E30721">
        <w:rPr>
          <w:rFonts w:eastAsia="Arial" w:cs="Arial"/>
          <w:bCs/>
          <w:sz w:val="24"/>
          <w:szCs w:val="24"/>
        </w:rPr>
        <w:t xml:space="preserve"> enabled devices without the express </w:t>
      </w:r>
      <w:r w:rsidR="00AA4AFC" w:rsidRPr="00E30721">
        <w:rPr>
          <w:rFonts w:eastAsia="Arial" w:cs="Arial"/>
          <w:bCs/>
          <w:sz w:val="24"/>
          <w:szCs w:val="24"/>
        </w:rPr>
        <w:t>permission</w:t>
      </w:r>
      <w:r w:rsidRPr="00E30721">
        <w:rPr>
          <w:rFonts w:eastAsia="Arial" w:cs="Arial"/>
          <w:bCs/>
          <w:sz w:val="24"/>
          <w:szCs w:val="24"/>
        </w:rPr>
        <w:t xml:space="preserve"> of the Headteacher</w:t>
      </w:r>
      <w:r w:rsidR="00EF7A9A">
        <w:rPr>
          <w:rFonts w:eastAsia="Arial" w:cs="Arial"/>
          <w:bCs/>
          <w:sz w:val="24"/>
          <w:szCs w:val="24"/>
        </w:rPr>
        <w:t>.  Information signs are positioned near the access doors and in strategic places around the school where parents congregate or wait for children.</w:t>
      </w:r>
      <w:r w:rsidR="00533583">
        <w:rPr>
          <w:rFonts w:eastAsia="Arial" w:cs="Arial"/>
          <w:bCs/>
          <w:sz w:val="24"/>
          <w:szCs w:val="24"/>
        </w:rPr>
        <w:t xml:space="preserve">  </w:t>
      </w:r>
      <w:r w:rsidR="00743633" w:rsidRPr="00EF7A9A">
        <w:rPr>
          <w:rFonts w:eastAsia="Arial" w:cs="Arial"/>
          <w:bCs/>
          <w:sz w:val="24"/>
          <w:szCs w:val="24"/>
        </w:rPr>
        <w:t xml:space="preserve">In line with </w:t>
      </w:r>
      <w:r w:rsidR="00EF7A9A">
        <w:rPr>
          <w:rFonts w:eastAsia="Arial" w:cs="Arial"/>
          <w:bCs/>
          <w:sz w:val="24"/>
          <w:szCs w:val="24"/>
        </w:rPr>
        <w:t xml:space="preserve">KCSIE </w:t>
      </w:r>
      <w:r w:rsidR="00743633" w:rsidRPr="00EF7A9A">
        <w:rPr>
          <w:rFonts w:eastAsia="Arial" w:cs="Arial"/>
          <w:bCs/>
          <w:sz w:val="24"/>
          <w:szCs w:val="24"/>
        </w:rPr>
        <w:t>20</w:t>
      </w:r>
      <w:r w:rsidR="008E1C19">
        <w:rPr>
          <w:rFonts w:eastAsia="Arial" w:cs="Arial"/>
          <w:bCs/>
          <w:sz w:val="24"/>
          <w:szCs w:val="24"/>
        </w:rPr>
        <w:t>2</w:t>
      </w:r>
      <w:r w:rsidR="00DF0FA4">
        <w:rPr>
          <w:rFonts w:eastAsia="Arial" w:cs="Arial"/>
          <w:bCs/>
          <w:sz w:val="24"/>
          <w:szCs w:val="24"/>
        </w:rPr>
        <w:t>1</w:t>
      </w:r>
      <w:r w:rsidR="00743633" w:rsidRPr="00EF7A9A">
        <w:rPr>
          <w:rFonts w:eastAsia="Arial" w:cs="Arial"/>
          <w:bCs/>
          <w:sz w:val="24"/>
          <w:szCs w:val="24"/>
        </w:rPr>
        <w:t xml:space="preserve">, we have </w:t>
      </w:r>
      <w:r w:rsidR="00743633" w:rsidRPr="00EF7A9A">
        <w:rPr>
          <w:sz w:val="23"/>
          <w:szCs w:val="23"/>
        </w:rPr>
        <w:t xml:space="preserve">a clear policy on the use of mobile technology </w:t>
      </w:r>
      <w:r w:rsidR="00EF7A9A">
        <w:rPr>
          <w:sz w:val="23"/>
          <w:szCs w:val="23"/>
        </w:rPr>
        <w:t>at Stella Maris School.</w:t>
      </w:r>
    </w:p>
    <w:p w14:paraId="35D409D0" w14:textId="77777777" w:rsidR="001B5691" w:rsidRPr="00E30721" w:rsidRDefault="001B5691" w:rsidP="003C7B91">
      <w:pPr>
        <w:autoSpaceDE w:val="0"/>
        <w:autoSpaceDN w:val="0"/>
        <w:adjustRightInd w:val="0"/>
        <w:spacing w:after="0" w:line="240" w:lineRule="auto"/>
        <w:rPr>
          <w:rFonts w:eastAsia="Arial" w:cs="Arial"/>
          <w:b/>
          <w:bCs/>
          <w:sz w:val="24"/>
          <w:szCs w:val="24"/>
        </w:rPr>
      </w:pPr>
    </w:p>
    <w:p w14:paraId="2289404A" w14:textId="77777777" w:rsidR="003C7B91" w:rsidRPr="00EF7A9A" w:rsidRDefault="003C7B91" w:rsidP="003D2A8D">
      <w:pPr>
        <w:pStyle w:val="Heading2"/>
        <w:rPr>
          <w:rFonts w:ascii="Calibri" w:hAnsi="Calibri"/>
          <w:b/>
          <w:color w:val="auto"/>
        </w:rPr>
      </w:pPr>
      <w:bookmarkStart w:id="23" w:name="_Toc525741977"/>
      <w:r w:rsidRPr="00EF7A9A">
        <w:rPr>
          <w:rFonts w:ascii="Calibri" w:hAnsi="Calibri"/>
          <w:b/>
          <w:color w:val="auto"/>
        </w:rPr>
        <w:t>Cameras: Photography and Images</w:t>
      </w:r>
      <w:bookmarkEnd w:id="23"/>
      <w:r w:rsidRPr="00EF7A9A">
        <w:rPr>
          <w:rFonts w:ascii="Calibri" w:hAnsi="Calibri"/>
          <w:b/>
          <w:color w:val="auto"/>
        </w:rPr>
        <w:t xml:space="preserve"> </w:t>
      </w:r>
    </w:p>
    <w:p w14:paraId="0674148D"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2E452B82" w14:textId="77777777" w:rsidR="00937AF3" w:rsidRPr="00E30721" w:rsidRDefault="00EF7A9A" w:rsidP="003C7B91">
      <w:pPr>
        <w:autoSpaceDE w:val="0"/>
        <w:autoSpaceDN w:val="0"/>
        <w:adjustRightInd w:val="0"/>
        <w:spacing w:after="0" w:line="240" w:lineRule="auto"/>
        <w:rPr>
          <w:rFonts w:eastAsia="Arial" w:cs="Arial"/>
          <w:bCs/>
          <w:sz w:val="24"/>
          <w:szCs w:val="24"/>
        </w:rPr>
      </w:pPr>
      <w:r>
        <w:rPr>
          <w:rFonts w:eastAsia="Arial" w:cs="Arial"/>
          <w:bCs/>
          <w:sz w:val="24"/>
          <w:szCs w:val="24"/>
        </w:rPr>
        <w:t>W</w:t>
      </w:r>
      <w:r w:rsidR="003C7B91" w:rsidRPr="00E30721">
        <w:rPr>
          <w:rFonts w:eastAsia="Arial" w:cs="Arial"/>
          <w:bCs/>
          <w:sz w:val="24"/>
          <w:szCs w:val="24"/>
        </w:rPr>
        <w:t>e ensure that we have safeguards in place</w:t>
      </w:r>
      <w:r>
        <w:rPr>
          <w:rFonts w:eastAsia="Arial" w:cs="Arial"/>
          <w:bCs/>
          <w:sz w:val="24"/>
          <w:szCs w:val="24"/>
        </w:rPr>
        <w:t xml:space="preserve"> to protect children from any type of abuse created through the misuse of cameras or other photographic devices.</w:t>
      </w:r>
    </w:p>
    <w:p w14:paraId="2EA2DC3D" w14:textId="77777777" w:rsidR="00ED02E5" w:rsidRPr="00E30721" w:rsidRDefault="00ED02E5" w:rsidP="003C7B91">
      <w:pPr>
        <w:autoSpaceDE w:val="0"/>
        <w:autoSpaceDN w:val="0"/>
        <w:adjustRightInd w:val="0"/>
        <w:spacing w:after="0" w:line="240" w:lineRule="auto"/>
        <w:rPr>
          <w:rFonts w:eastAsia="Arial" w:cs="Arial"/>
          <w:bCs/>
          <w:sz w:val="24"/>
          <w:szCs w:val="24"/>
        </w:rPr>
      </w:pPr>
    </w:p>
    <w:p w14:paraId="38E7EAF9" w14:textId="77777777" w:rsidR="003C7B91" w:rsidRPr="00E30721" w:rsidRDefault="003C7B91" w:rsidP="003C7B91">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To protect children we will: </w:t>
      </w:r>
    </w:p>
    <w:p w14:paraId="342E31FE" w14:textId="77777777" w:rsidR="003C7B91" w:rsidRPr="00E30721" w:rsidRDefault="003C7B91" w:rsidP="003C7B91">
      <w:pPr>
        <w:autoSpaceDE w:val="0"/>
        <w:autoSpaceDN w:val="0"/>
        <w:adjustRightInd w:val="0"/>
        <w:spacing w:after="0" w:line="240" w:lineRule="auto"/>
        <w:rPr>
          <w:rFonts w:eastAsia="Arial" w:cs="Arial"/>
          <w:bCs/>
          <w:sz w:val="24"/>
          <w:szCs w:val="24"/>
        </w:rPr>
      </w:pPr>
    </w:p>
    <w:p w14:paraId="6B40A773"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Obtain parents’ and carers’ consent for photographs to be taken</w:t>
      </w:r>
      <w:r w:rsidR="006266A5">
        <w:rPr>
          <w:rFonts w:eastAsia="Arial" w:cs="Arial"/>
          <w:bCs/>
          <w:sz w:val="24"/>
          <w:szCs w:val="24"/>
        </w:rPr>
        <w:t>,</w:t>
      </w:r>
      <w:r w:rsidRPr="00E30721">
        <w:rPr>
          <w:rFonts w:eastAsia="Arial" w:cs="Arial"/>
          <w:bCs/>
          <w:sz w:val="24"/>
          <w:szCs w:val="24"/>
        </w:rPr>
        <w:t xml:space="preserve"> used for or published (for example, on our website or displays). </w:t>
      </w:r>
    </w:p>
    <w:p w14:paraId="2A64E03D"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Ensure the </w:t>
      </w:r>
      <w:r w:rsidR="00AA4AFC" w:rsidRPr="00E30721">
        <w:rPr>
          <w:rFonts w:eastAsia="Arial" w:cs="Arial"/>
          <w:bCs/>
          <w:sz w:val="24"/>
          <w:szCs w:val="24"/>
        </w:rPr>
        <w:t>school’s</w:t>
      </w:r>
      <w:r w:rsidRPr="00E30721">
        <w:rPr>
          <w:rFonts w:eastAsia="Arial" w:cs="Arial"/>
          <w:bCs/>
          <w:sz w:val="24"/>
          <w:szCs w:val="24"/>
        </w:rPr>
        <w:t xml:space="preserve"> designated camera is only used in the school and any images taken will not be emailed</w:t>
      </w:r>
      <w:r w:rsidR="00D818CC">
        <w:rPr>
          <w:rFonts w:eastAsia="Arial" w:cs="Arial"/>
          <w:bCs/>
          <w:sz w:val="24"/>
          <w:szCs w:val="24"/>
        </w:rPr>
        <w:t>,</w:t>
      </w:r>
      <w:r w:rsidRPr="00E30721">
        <w:rPr>
          <w:rFonts w:eastAsia="Arial" w:cs="Arial"/>
          <w:bCs/>
          <w:sz w:val="24"/>
          <w:szCs w:val="24"/>
        </w:rPr>
        <w:t xml:space="preserve"> as it may not be secure. </w:t>
      </w:r>
    </w:p>
    <w:p w14:paraId="7AFB4891"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Ensure that children are appropriately dressed, and only use the child’s first name with an image. </w:t>
      </w:r>
    </w:p>
    <w:p w14:paraId="151BDCA9"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Ensure that personal cameras </w:t>
      </w:r>
      <w:r w:rsidR="00533583">
        <w:rPr>
          <w:rFonts w:eastAsia="Arial" w:cs="Arial"/>
          <w:bCs/>
          <w:sz w:val="24"/>
          <w:szCs w:val="24"/>
        </w:rPr>
        <w:t xml:space="preserve">or personal mobile phone cameras </w:t>
      </w:r>
      <w:r w:rsidRPr="00E30721">
        <w:rPr>
          <w:rFonts w:eastAsia="Arial" w:cs="Arial"/>
          <w:bCs/>
          <w:sz w:val="24"/>
          <w:szCs w:val="24"/>
        </w:rPr>
        <w:t>are not used to take photographs, video or audio recordings in our schoo</w:t>
      </w:r>
      <w:r w:rsidR="00601642" w:rsidRPr="00E30721">
        <w:rPr>
          <w:rFonts w:eastAsia="Arial" w:cs="Arial"/>
          <w:bCs/>
          <w:sz w:val="24"/>
          <w:szCs w:val="24"/>
        </w:rPr>
        <w:t xml:space="preserve">l without prior explicit </w:t>
      </w:r>
      <w:r w:rsidRPr="00E30721">
        <w:rPr>
          <w:rFonts w:eastAsia="Arial" w:cs="Arial"/>
          <w:bCs/>
          <w:sz w:val="24"/>
          <w:szCs w:val="24"/>
        </w:rPr>
        <w:t xml:space="preserve">consent from the </w:t>
      </w:r>
      <w:r w:rsidR="00533583">
        <w:rPr>
          <w:rFonts w:eastAsia="Arial" w:cs="Arial"/>
          <w:bCs/>
          <w:sz w:val="24"/>
          <w:szCs w:val="24"/>
        </w:rPr>
        <w:t xml:space="preserve">Headteacher. </w:t>
      </w:r>
      <w:r w:rsidR="00533583">
        <w:rPr>
          <w:rFonts w:eastAsia="Arial" w:cs="Arial"/>
          <w:b/>
          <w:bCs/>
          <w:sz w:val="24"/>
          <w:szCs w:val="24"/>
        </w:rPr>
        <w:t xml:space="preserve"> </w:t>
      </w:r>
      <w:r w:rsidR="00533583">
        <w:rPr>
          <w:rFonts w:eastAsia="Arial" w:cs="Arial"/>
          <w:bCs/>
          <w:sz w:val="24"/>
          <w:szCs w:val="24"/>
        </w:rPr>
        <w:t xml:space="preserve">Before any communal event, concert or assembly the Headteacher always reminds parents and other audience members that photographs must not be taken.  A DBS checked photographer, known to the school community, is used for this purpose and the official photographs are then uploaded onto the school </w:t>
      </w:r>
      <w:r w:rsidR="00D818CC">
        <w:rPr>
          <w:rFonts w:eastAsia="Arial" w:cs="Arial"/>
          <w:bCs/>
          <w:sz w:val="24"/>
          <w:szCs w:val="24"/>
        </w:rPr>
        <w:t>F</w:t>
      </w:r>
      <w:r w:rsidR="00533583">
        <w:rPr>
          <w:rFonts w:eastAsia="Arial" w:cs="Arial"/>
          <w:bCs/>
          <w:sz w:val="24"/>
          <w:szCs w:val="24"/>
        </w:rPr>
        <w:t xml:space="preserve">acebook page for the parents to view. </w:t>
      </w:r>
    </w:p>
    <w:p w14:paraId="68ED0E24"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lastRenderedPageBreak/>
        <w:t xml:space="preserve">Ensure that all images are stored securely and password protected. Where images are stored the setting will register with the Information Commissioners Office (ICO), in accordance with data protection laws. </w:t>
      </w:r>
    </w:p>
    <w:p w14:paraId="6944779B"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Ensure where professional photographers are used DBSs, references and parental consent will be obtained prior to photographs being taken. </w:t>
      </w:r>
    </w:p>
    <w:p w14:paraId="02AD712B"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Ensure ‘acceptable use’ rules regarding the use of cameras</w:t>
      </w:r>
      <w:r w:rsidR="00521B0F" w:rsidRPr="00E30721">
        <w:rPr>
          <w:rFonts w:eastAsia="Arial" w:cs="Arial"/>
          <w:bCs/>
          <w:sz w:val="24"/>
          <w:szCs w:val="24"/>
        </w:rPr>
        <w:t xml:space="preserve"> and camera enabled devices</w:t>
      </w:r>
      <w:r w:rsidRPr="00E30721">
        <w:rPr>
          <w:rFonts w:eastAsia="Arial" w:cs="Arial"/>
          <w:bCs/>
          <w:sz w:val="24"/>
          <w:szCs w:val="24"/>
        </w:rPr>
        <w:t xml:space="preserve"> by children are embedded in practice. </w:t>
      </w:r>
    </w:p>
    <w:p w14:paraId="52DB3BC3" w14:textId="77777777" w:rsidR="003C7B91" w:rsidRPr="00E30721" w:rsidRDefault="003C7B91" w:rsidP="000B0B4D">
      <w:pPr>
        <w:numPr>
          <w:ilvl w:val="0"/>
          <w:numId w:val="7"/>
        </w:numPr>
        <w:autoSpaceDE w:val="0"/>
        <w:autoSpaceDN w:val="0"/>
        <w:adjustRightInd w:val="0"/>
        <w:spacing w:after="0" w:line="240" w:lineRule="auto"/>
        <w:rPr>
          <w:rFonts w:eastAsia="Arial" w:cs="Arial"/>
          <w:bCs/>
          <w:sz w:val="24"/>
          <w:szCs w:val="24"/>
        </w:rPr>
      </w:pPr>
      <w:r w:rsidRPr="00E30721">
        <w:rPr>
          <w:rFonts w:eastAsia="Arial" w:cs="Arial"/>
          <w:bCs/>
          <w:sz w:val="24"/>
          <w:szCs w:val="24"/>
        </w:rPr>
        <w:t>Ensure the use of cameras is closely monitored and open to scrutiny</w:t>
      </w:r>
      <w:r w:rsidR="00210791" w:rsidRPr="00E30721">
        <w:rPr>
          <w:rFonts w:eastAsia="Arial" w:cs="Arial"/>
          <w:bCs/>
          <w:sz w:val="24"/>
          <w:szCs w:val="24"/>
        </w:rPr>
        <w:t>.</w:t>
      </w:r>
    </w:p>
    <w:p w14:paraId="3F908A13" w14:textId="77777777" w:rsidR="00210791" w:rsidRPr="00E30721" w:rsidRDefault="00210791" w:rsidP="00210791">
      <w:pPr>
        <w:autoSpaceDE w:val="0"/>
        <w:autoSpaceDN w:val="0"/>
        <w:adjustRightInd w:val="0"/>
        <w:spacing w:after="0" w:line="240" w:lineRule="auto"/>
        <w:rPr>
          <w:rFonts w:eastAsia="Arial" w:cs="Arial"/>
          <w:bCs/>
          <w:sz w:val="24"/>
          <w:szCs w:val="24"/>
        </w:rPr>
      </w:pPr>
    </w:p>
    <w:p w14:paraId="270DCA67" w14:textId="77777777" w:rsidR="00210791" w:rsidRPr="00C048CB" w:rsidRDefault="00ED02E5" w:rsidP="003D2A8D">
      <w:pPr>
        <w:pStyle w:val="Heading2"/>
        <w:rPr>
          <w:rFonts w:ascii="Calibri" w:hAnsi="Calibri"/>
          <w:b/>
          <w:color w:val="auto"/>
        </w:rPr>
      </w:pPr>
      <w:bookmarkStart w:id="24" w:name="_Toc525741978"/>
      <w:r w:rsidRPr="00C048CB">
        <w:rPr>
          <w:rFonts w:ascii="Calibri" w:eastAsiaTheme="minorEastAsia" w:hAnsi="Calibri"/>
          <w:b/>
          <w:caps/>
          <w:color w:val="auto"/>
          <w:lang w:eastAsia="en-GB"/>
        </w:rPr>
        <w:t>Youth</w:t>
      </w:r>
      <w:r w:rsidRPr="00C048CB">
        <w:rPr>
          <w:rFonts w:ascii="Calibri" w:eastAsiaTheme="minorEastAsia" w:hAnsi="Calibri"/>
          <w:b/>
          <w:color w:val="auto"/>
          <w:lang w:eastAsia="en-GB"/>
        </w:rPr>
        <w:t xml:space="preserve"> </w:t>
      </w:r>
      <w:r w:rsidRPr="00C048CB">
        <w:rPr>
          <w:rFonts w:ascii="Calibri" w:eastAsiaTheme="minorEastAsia" w:hAnsi="Calibri"/>
          <w:b/>
          <w:caps/>
          <w:color w:val="auto"/>
          <w:lang w:eastAsia="en-GB"/>
        </w:rPr>
        <w:t>produced sexual imagery</w:t>
      </w:r>
      <w:bookmarkEnd w:id="24"/>
      <w:r w:rsidRPr="00C048CB">
        <w:rPr>
          <w:rFonts w:ascii="Calibri" w:eastAsiaTheme="minorEastAsia" w:hAnsi="Calibri"/>
          <w:b/>
          <w:color w:val="auto"/>
          <w:lang w:eastAsia="en-GB"/>
        </w:rPr>
        <w:t xml:space="preserve"> </w:t>
      </w:r>
    </w:p>
    <w:p w14:paraId="571AA08B" w14:textId="77777777" w:rsidR="00BE7BD2" w:rsidRPr="00E30721" w:rsidRDefault="00BE7BD2" w:rsidP="00BE7BD2">
      <w:pPr>
        <w:kinsoku w:val="0"/>
        <w:overflowPunct w:val="0"/>
        <w:spacing w:before="154"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Sexting’ describes the use of technology to share sexual and sexually implied content. This content includes texts, photos of partial nudity and sexual images or video. This could be shared between partners, peers and strangers. Individuals may use a range of technology to share the content.</w:t>
      </w:r>
    </w:p>
    <w:p w14:paraId="338DC725" w14:textId="77777777" w:rsidR="00BE7BD2" w:rsidRPr="00E30721" w:rsidRDefault="00BE7BD2" w:rsidP="00BE7BD2">
      <w:pPr>
        <w:kinsoku w:val="0"/>
        <w:overflowPunct w:val="0"/>
        <w:spacing w:before="144" w:after="0" w:line="240" w:lineRule="auto"/>
        <w:textAlignment w:val="baseline"/>
        <w:rPr>
          <w:rFonts w:eastAsia="Times New Roman" w:cs="Times New Roman"/>
          <w:lang w:eastAsia="en-GB"/>
        </w:rPr>
      </w:pPr>
      <w:r w:rsidRPr="00E30721">
        <w:rPr>
          <w:rFonts w:eastAsiaTheme="minorEastAsia" w:cstheme="minorBidi"/>
          <w:i/>
          <w:iCs/>
          <w:color w:val="2C2C2C" w:themeColor="text1"/>
          <w:lang w:eastAsia="en-GB"/>
        </w:rPr>
        <w:t xml:space="preserve">The sharing of </w:t>
      </w:r>
      <w:r w:rsidR="009F139B">
        <w:rPr>
          <w:rFonts w:eastAsiaTheme="minorEastAsia" w:cstheme="minorBidi"/>
          <w:i/>
          <w:iCs/>
          <w:color w:val="2C2C2C" w:themeColor="text1"/>
          <w:lang w:eastAsia="en-GB"/>
        </w:rPr>
        <w:t>these kind of</w:t>
      </w:r>
      <w:r w:rsidRPr="00E30721">
        <w:rPr>
          <w:rFonts w:eastAsiaTheme="minorEastAsia" w:cstheme="minorBidi"/>
          <w:i/>
          <w:iCs/>
          <w:color w:val="2C2C2C" w:themeColor="text1"/>
          <w:lang w:eastAsia="en-GB"/>
        </w:rPr>
        <w:t xml:space="preserve"> pictures is not a new thing but the speed with which you can share &amp; the potential audience size has dramatically changed as a result of the online world.</w:t>
      </w:r>
    </w:p>
    <w:p w14:paraId="611D9754"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 xml:space="preserve">Whilst professionals refer to the issue as ‘sexting’ there is no clear definition of ‘sexting’. Many professionals consider sexting to be ‘sending or posting sexually suggestive images, including </w:t>
      </w:r>
      <w:r w:rsidR="009F139B">
        <w:rPr>
          <w:rFonts w:eastAsiaTheme="minorEastAsia" w:cstheme="minorBidi"/>
          <w:color w:val="2C2C2C" w:themeColor="text1"/>
          <w:lang w:eastAsia="en-GB"/>
        </w:rPr>
        <w:t>inappropriate</w:t>
      </w:r>
      <w:r w:rsidRPr="00E30721">
        <w:rPr>
          <w:rFonts w:eastAsiaTheme="minorEastAsia" w:cstheme="minorBidi"/>
          <w:color w:val="2C2C2C" w:themeColor="text1"/>
          <w:lang w:eastAsia="en-GB"/>
        </w:rPr>
        <w:t xml:space="preserve"> photographs, via mobiles or over the Internet. Yet when young people are asked ‘What does sexting mean to you?’ they are more likely to interpret sexting as ‘writing and sharing explicit messages with people they know’. Similarly, many parents think of sexting as flirty or sexual text messages rather than images.</w:t>
      </w:r>
    </w:p>
    <w:p w14:paraId="474356E5"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This advice only covers the sharing of sexual imagery by young people. Creating and sharing sexual photos and videos of under-18s is illegal and therefore causes the greatest complexity for schools and other agencies when responding.</w:t>
      </w:r>
      <w:r w:rsidR="00D818CC">
        <w:rPr>
          <w:rFonts w:eastAsiaTheme="minorEastAsia" w:cstheme="minorBidi"/>
          <w:color w:val="2C2C2C" w:themeColor="text1"/>
          <w:lang w:eastAsia="en-GB"/>
        </w:rPr>
        <w:t xml:space="preserve"> </w:t>
      </w:r>
      <w:r w:rsidRPr="00E30721">
        <w:rPr>
          <w:rFonts w:eastAsiaTheme="minorEastAsia" w:cstheme="minorBidi"/>
          <w:color w:val="2C2C2C" w:themeColor="text1"/>
          <w:lang w:eastAsia="en-GB"/>
        </w:rPr>
        <w:t xml:space="preserve"> It also presents a range of risks which need careful management. </w:t>
      </w:r>
      <w:r w:rsidR="00A327E1">
        <w:rPr>
          <w:rFonts w:eastAsia="Times New Roman" w:cs="Times New Roman"/>
          <w:lang w:eastAsia="en-GB"/>
        </w:rPr>
        <w:t xml:space="preserve">  </w:t>
      </w:r>
      <w:r w:rsidRPr="00E30721">
        <w:rPr>
          <w:rFonts w:eastAsiaTheme="minorEastAsia" w:cstheme="minorBidi"/>
          <w:color w:val="2C2C2C" w:themeColor="text1"/>
          <w:lang w:eastAsia="en-GB"/>
        </w:rPr>
        <w:t>On this basis this advice introduces the phrase ‘youth produced sexual imagery’ and uses this instead of ‘sexting.’ This is to ensure clarity about the issues this advice addresses.</w:t>
      </w:r>
    </w:p>
    <w:p w14:paraId="7D695FD0"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‘Youth produced sexual imagery’ best describes the practice because:</w:t>
      </w:r>
    </w:p>
    <w:p w14:paraId="4E8D997C"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‘Youth produced’ includes young people sharing images that they, or another young person, have created of themselves.</w:t>
      </w:r>
    </w:p>
    <w:p w14:paraId="29460BAE"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 xml:space="preserve">‘Sexual’ is clearer than ‘indecent.’ A judgement of whether something is ‘decent’ is both a value judgement and dependent on context. </w:t>
      </w:r>
    </w:p>
    <w:p w14:paraId="7F3ADFAF" w14:textId="77777777" w:rsidR="00BE7BD2" w:rsidRPr="00E30721" w:rsidRDefault="00BE7BD2" w:rsidP="00BE7BD2">
      <w:pPr>
        <w:kinsoku w:val="0"/>
        <w:overflowPunct w:val="0"/>
        <w:spacing w:before="120" w:after="0" w:line="240" w:lineRule="auto"/>
        <w:textAlignment w:val="baseline"/>
        <w:rPr>
          <w:rFonts w:eastAsia="Times New Roman" w:cs="Times New Roman"/>
          <w:lang w:eastAsia="en-GB"/>
        </w:rPr>
      </w:pPr>
      <w:r w:rsidRPr="00E30721">
        <w:rPr>
          <w:rFonts w:eastAsiaTheme="minorEastAsia" w:cstheme="minorBidi"/>
          <w:color w:val="2C2C2C" w:themeColor="text1"/>
          <w:lang w:eastAsia="en-GB"/>
        </w:rPr>
        <w:t>‘Imagery’ covers both still photos and moving videos (and this is what is meant by reference to imagery throughout the document).</w:t>
      </w:r>
    </w:p>
    <w:p w14:paraId="10A435BD" w14:textId="77777777" w:rsidR="00BE7BD2" w:rsidRPr="00E30721" w:rsidRDefault="00BE7BD2" w:rsidP="00BE7BD2">
      <w:pPr>
        <w:kinsoku w:val="0"/>
        <w:overflowPunct w:val="0"/>
        <w:spacing w:before="86" w:after="0" w:line="240" w:lineRule="auto"/>
        <w:jc w:val="right"/>
        <w:textAlignment w:val="baseline"/>
        <w:rPr>
          <w:rFonts w:eastAsia="Times New Roman" w:cs="Times New Roman"/>
          <w:lang w:eastAsia="en-GB"/>
        </w:rPr>
      </w:pPr>
      <w:r w:rsidRPr="00E30721">
        <w:rPr>
          <w:rFonts w:eastAsiaTheme="minorEastAsia" w:cstheme="minorBidi"/>
          <w:i/>
          <w:iCs/>
          <w:color w:val="2C2C2C" w:themeColor="text1"/>
          <w:lang w:eastAsia="en-GB"/>
        </w:rPr>
        <w:t>Sexting in schools &amp; colleges: responding to incidents and safeguarding young people</w:t>
      </w:r>
    </w:p>
    <w:p w14:paraId="06AE3C33" w14:textId="77777777" w:rsidR="00BE7BD2" w:rsidRDefault="00BE7BD2" w:rsidP="00BE7BD2">
      <w:pPr>
        <w:kinsoku w:val="0"/>
        <w:overflowPunct w:val="0"/>
        <w:spacing w:before="86" w:after="0" w:line="240" w:lineRule="auto"/>
        <w:jc w:val="right"/>
        <w:textAlignment w:val="baseline"/>
        <w:rPr>
          <w:rFonts w:eastAsiaTheme="minorEastAsia" w:cstheme="minorBidi"/>
          <w:i/>
          <w:iCs/>
          <w:color w:val="2C2C2C" w:themeColor="text1"/>
          <w:lang w:eastAsia="en-GB"/>
        </w:rPr>
      </w:pPr>
      <w:r w:rsidRPr="00E30721">
        <w:rPr>
          <w:rFonts w:eastAsiaTheme="minorEastAsia" w:cstheme="minorBidi"/>
          <w:i/>
          <w:iCs/>
          <w:color w:val="2C2C2C" w:themeColor="text1"/>
          <w:lang w:eastAsia="en-GB"/>
        </w:rPr>
        <w:t>(DfE, Nov 2016)</w:t>
      </w:r>
    </w:p>
    <w:p w14:paraId="65482E44" w14:textId="77777777" w:rsidR="00A327E1" w:rsidRPr="00E30721" w:rsidRDefault="00A327E1" w:rsidP="00A327E1">
      <w:pPr>
        <w:kinsoku w:val="0"/>
        <w:overflowPunct w:val="0"/>
        <w:spacing w:before="86" w:after="0" w:line="240" w:lineRule="auto"/>
        <w:jc w:val="center"/>
        <w:textAlignment w:val="baseline"/>
        <w:rPr>
          <w:rFonts w:eastAsiaTheme="minorEastAsia" w:cstheme="minorBidi"/>
          <w:i/>
          <w:iCs/>
          <w:color w:val="2C2C2C" w:themeColor="text1"/>
          <w:lang w:eastAsia="en-GB"/>
        </w:rPr>
      </w:pPr>
    </w:p>
    <w:p w14:paraId="1D23DA52" w14:textId="77777777" w:rsidR="00A327E1" w:rsidRPr="006266A5" w:rsidRDefault="00A327E1" w:rsidP="00210791">
      <w:pPr>
        <w:autoSpaceDE w:val="0"/>
        <w:autoSpaceDN w:val="0"/>
        <w:adjustRightInd w:val="0"/>
        <w:spacing w:after="0" w:line="240" w:lineRule="auto"/>
        <w:rPr>
          <w:rFonts w:eastAsia="Times New Roman" w:cs="Times New Roman"/>
          <w:sz w:val="24"/>
          <w:szCs w:val="24"/>
          <w:lang w:eastAsia="en-GB"/>
        </w:rPr>
      </w:pPr>
      <w:r w:rsidRPr="006266A5">
        <w:rPr>
          <w:rFonts w:eastAsia="Times New Roman" w:cs="Times New Roman"/>
          <w:sz w:val="24"/>
          <w:szCs w:val="24"/>
          <w:lang w:eastAsia="en-GB"/>
        </w:rPr>
        <w:t>While we recognise that children’s personal mobile phones are not allowed in school we still want to educate our children and make them aware of the dangers they may encounter outside of school.</w:t>
      </w:r>
    </w:p>
    <w:p w14:paraId="037B39AF" w14:textId="77777777" w:rsidR="00A327E1" w:rsidRDefault="00A327E1" w:rsidP="00210791">
      <w:pPr>
        <w:autoSpaceDE w:val="0"/>
        <w:autoSpaceDN w:val="0"/>
        <w:adjustRightInd w:val="0"/>
        <w:spacing w:after="0" w:line="240" w:lineRule="auto"/>
        <w:rPr>
          <w:rFonts w:eastAsia="Times New Roman" w:cs="Times New Roman"/>
          <w:lang w:eastAsia="en-GB"/>
        </w:rPr>
      </w:pPr>
      <w:r>
        <w:rPr>
          <w:rFonts w:eastAsia="Times New Roman" w:cs="Times New Roman"/>
          <w:lang w:eastAsia="en-GB"/>
        </w:rPr>
        <w:t xml:space="preserve"> </w:t>
      </w:r>
    </w:p>
    <w:p w14:paraId="2960A366" w14:textId="77777777" w:rsidR="00210791" w:rsidRPr="00E30721" w:rsidRDefault="00F912FC" w:rsidP="00210791">
      <w:pPr>
        <w:autoSpaceDE w:val="0"/>
        <w:autoSpaceDN w:val="0"/>
        <w:adjustRightInd w:val="0"/>
        <w:spacing w:after="0" w:line="240" w:lineRule="auto"/>
        <w:rPr>
          <w:rFonts w:cs="Arial"/>
          <w:sz w:val="24"/>
          <w:szCs w:val="21"/>
          <w:lang w:eastAsia="en-US"/>
        </w:rPr>
      </w:pPr>
      <w:r>
        <w:rPr>
          <w:rFonts w:cs="Arial"/>
          <w:sz w:val="24"/>
          <w:szCs w:val="21"/>
          <w:lang w:eastAsia="en-US"/>
        </w:rPr>
        <w:t xml:space="preserve">Stella Maris </w:t>
      </w:r>
      <w:r w:rsidR="00210791" w:rsidRPr="00E30721">
        <w:rPr>
          <w:rFonts w:cs="Arial"/>
          <w:sz w:val="24"/>
          <w:szCs w:val="21"/>
          <w:lang w:eastAsia="en-US"/>
        </w:rPr>
        <w:t>School takes a pro-active approach in its ICT and Enrichment programmes to help students to understand, assess, manage and avoid the risks associated with ‘online activity’</w:t>
      </w:r>
      <w:r>
        <w:rPr>
          <w:rFonts w:cs="Arial"/>
          <w:sz w:val="24"/>
          <w:szCs w:val="21"/>
          <w:lang w:eastAsia="en-US"/>
        </w:rPr>
        <w:t xml:space="preserve"> which may occur outside of school</w:t>
      </w:r>
      <w:r w:rsidR="00210791" w:rsidRPr="00E30721">
        <w:rPr>
          <w:rFonts w:cs="Arial"/>
          <w:sz w:val="24"/>
          <w:szCs w:val="21"/>
          <w:lang w:eastAsia="en-US"/>
        </w:rPr>
        <w:t>. The school recognises its duty of care to its young people who do find themselves involved in such activity</w:t>
      </w:r>
      <w:r w:rsidR="00D818CC">
        <w:rPr>
          <w:rFonts w:cs="Arial"/>
          <w:sz w:val="24"/>
          <w:szCs w:val="21"/>
          <w:lang w:eastAsia="en-US"/>
        </w:rPr>
        <w:t>,</w:t>
      </w:r>
      <w:r w:rsidR="00210791" w:rsidRPr="00E30721">
        <w:rPr>
          <w:rFonts w:cs="Arial"/>
          <w:sz w:val="24"/>
          <w:szCs w:val="21"/>
          <w:lang w:eastAsia="en-US"/>
        </w:rPr>
        <w:t xml:space="preserve"> as well as its responsibility to report such behaviours where legal or safeguarding boundaries are crossed.</w:t>
      </w:r>
    </w:p>
    <w:p w14:paraId="7B695C10" w14:textId="77777777" w:rsidR="00210791" w:rsidRPr="00E30721" w:rsidRDefault="00210791" w:rsidP="00210791">
      <w:pPr>
        <w:autoSpaceDE w:val="0"/>
        <w:autoSpaceDN w:val="0"/>
        <w:adjustRightInd w:val="0"/>
        <w:spacing w:after="0" w:line="240" w:lineRule="auto"/>
        <w:rPr>
          <w:rFonts w:cs="Arial"/>
          <w:sz w:val="24"/>
          <w:szCs w:val="21"/>
          <w:lang w:eastAsia="en-US"/>
        </w:rPr>
      </w:pPr>
    </w:p>
    <w:p w14:paraId="13FDD41E" w14:textId="77777777" w:rsidR="00210791" w:rsidRPr="00E30721" w:rsidRDefault="00210791" w:rsidP="00210791">
      <w:pPr>
        <w:autoSpaceDE w:val="0"/>
        <w:autoSpaceDN w:val="0"/>
        <w:adjustRightInd w:val="0"/>
        <w:spacing w:after="0" w:line="240" w:lineRule="auto"/>
        <w:rPr>
          <w:rFonts w:cs="Arial"/>
          <w:sz w:val="24"/>
          <w:szCs w:val="21"/>
          <w:lang w:eastAsia="en-US"/>
        </w:rPr>
      </w:pPr>
      <w:r w:rsidRPr="00E30721">
        <w:rPr>
          <w:rFonts w:cs="Arial"/>
          <w:sz w:val="24"/>
          <w:szCs w:val="21"/>
          <w:lang w:eastAsia="en-US"/>
        </w:rPr>
        <w:t>There are many different types of sexting and it is likely that no two cases will be the same. However, it is</w:t>
      </w:r>
      <w:r w:rsidR="00AA4AFC" w:rsidRPr="00E30721">
        <w:rPr>
          <w:rFonts w:cs="Arial"/>
          <w:sz w:val="24"/>
          <w:szCs w:val="21"/>
          <w:lang w:eastAsia="en-US"/>
        </w:rPr>
        <w:t xml:space="preserve"> </w:t>
      </w:r>
      <w:r w:rsidRPr="00E30721">
        <w:rPr>
          <w:rFonts w:cs="Arial"/>
          <w:sz w:val="24"/>
          <w:szCs w:val="21"/>
          <w:lang w:eastAsia="en-US"/>
        </w:rPr>
        <w:t xml:space="preserve">important that </w:t>
      </w:r>
      <w:r w:rsidR="00F912FC">
        <w:rPr>
          <w:rFonts w:cs="Arial"/>
          <w:sz w:val="24"/>
          <w:szCs w:val="21"/>
          <w:lang w:eastAsia="en-US"/>
        </w:rPr>
        <w:t xml:space="preserve">Stella Maris School </w:t>
      </w:r>
      <w:r w:rsidRPr="00E30721">
        <w:rPr>
          <w:rFonts w:cs="Arial"/>
          <w:sz w:val="24"/>
          <w:szCs w:val="21"/>
          <w:lang w:eastAsia="en-US"/>
        </w:rPr>
        <w:t>applies a consistent approach when dealing with an</w:t>
      </w:r>
      <w:r w:rsidR="00F912FC">
        <w:rPr>
          <w:rFonts w:cs="Arial"/>
          <w:sz w:val="24"/>
          <w:szCs w:val="21"/>
          <w:lang w:eastAsia="en-US"/>
        </w:rPr>
        <w:t>y</w:t>
      </w:r>
      <w:r w:rsidRPr="00E30721">
        <w:rPr>
          <w:rFonts w:cs="Arial"/>
          <w:sz w:val="24"/>
          <w:szCs w:val="21"/>
          <w:lang w:eastAsia="en-US"/>
        </w:rPr>
        <w:t xml:space="preserve"> incident to help protect young people and the school. For this reason the D</w:t>
      </w:r>
      <w:r w:rsidR="00D818CC">
        <w:rPr>
          <w:rFonts w:cs="Arial"/>
          <w:sz w:val="24"/>
          <w:szCs w:val="21"/>
          <w:lang w:eastAsia="en-US"/>
        </w:rPr>
        <w:t>SL and/or Deputy</w:t>
      </w:r>
      <w:r w:rsidRPr="00E30721">
        <w:rPr>
          <w:rFonts w:cs="Arial"/>
          <w:sz w:val="24"/>
          <w:szCs w:val="21"/>
          <w:lang w:eastAsia="en-US"/>
        </w:rPr>
        <w:t xml:space="preserve"> needs to be informed of any ‘sexting’ incidents</w:t>
      </w:r>
      <w:r w:rsidR="00A327E1">
        <w:rPr>
          <w:rFonts w:cs="Arial"/>
          <w:sz w:val="24"/>
          <w:szCs w:val="21"/>
          <w:lang w:eastAsia="en-US"/>
        </w:rPr>
        <w:t xml:space="preserve"> which may occur outside of school, as this could be placing a child in a vulnerable position or in a dangerous relationship</w:t>
      </w:r>
      <w:r w:rsidRPr="00E30721">
        <w:rPr>
          <w:rFonts w:cs="Arial"/>
          <w:sz w:val="24"/>
          <w:szCs w:val="21"/>
          <w:lang w:eastAsia="en-US"/>
        </w:rPr>
        <w:t>. The range of contributory factors in each case also needs to be considered in order to determine an appropriate and proportionate response. All colleagues are expected to be aware of this policy.</w:t>
      </w:r>
    </w:p>
    <w:p w14:paraId="0BBF3195" w14:textId="77777777" w:rsidR="00902703" w:rsidRPr="00F912FC" w:rsidRDefault="00902703" w:rsidP="00F912FC">
      <w:pPr>
        <w:autoSpaceDE w:val="0"/>
        <w:autoSpaceDN w:val="0"/>
        <w:adjustRightInd w:val="0"/>
        <w:spacing w:after="0" w:line="240" w:lineRule="auto"/>
        <w:rPr>
          <w:rFonts w:eastAsia="Arial" w:cs="Arial"/>
          <w:bCs/>
          <w:sz w:val="24"/>
          <w:szCs w:val="24"/>
        </w:rPr>
      </w:pPr>
    </w:p>
    <w:p w14:paraId="40DDDAD3" w14:textId="77777777" w:rsidR="00B25163" w:rsidRPr="00F912FC" w:rsidRDefault="00B25163" w:rsidP="00902703">
      <w:pPr>
        <w:pStyle w:val="Heading2"/>
        <w:rPr>
          <w:rFonts w:ascii="Calibri" w:eastAsia="Arial" w:hAnsi="Calibri"/>
          <w:b/>
          <w:caps/>
          <w:color w:val="auto"/>
        </w:rPr>
      </w:pPr>
      <w:bookmarkStart w:id="25" w:name="_Toc525741979"/>
      <w:r w:rsidRPr="00F912FC">
        <w:rPr>
          <w:rFonts w:ascii="Calibri" w:eastAsia="Arial" w:hAnsi="Calibri"/>
          <w:b/>
          <w:caps/>
          <w:color w:val="auto"/>
        </w:rPr>
        <w:t>Cyber-bullying</w:t>
      </w:r>
      <w:bookmarkEnd w:id="25"/>
    </w:p>
    <w:p w14:paraId="1A20A540" w14:textId="77777777" w:rsidR="00B25163" w:rsidRPr="00E30721" w:rsidRDefault="00B25163" w:rsidP="000B46D5">
      <w:pPr>
        <w:autoSpaceDE w:val="0"/>
        <w:autoSpaceDN w:val="0"/>
        <w:adjustRightInd w:val="0"/>
        <w:spacing w:after="0" w:line="240" w:lineRule="auto"/>
        <w:rPr>
          <w:rFonts w:eastAsia="Arial" w:cs="Arial"/>
          <w:bCs/>
          <w:sz w:val="24"/>
          <w:szCs w:val="24"/>
          <w:highlight w:val="yellow"/>
        </w:rPr>
      </w:pPr>
    </w:p>
    <w:p w14:paraId="71703E7F" w14:textId="77777777" w:rsidR="00902703" w:rsidRPr="00C048CB" w:rsidRDefault="00902703" w:rsidP="000B46D5">
      <w:pPr>
        <w:autoSpaceDE w:val="0"/>
        <w:autoSpaceDN w:val="0"/>
        <w:adjustRightInd w:val="0"/>
        <w:spacing w:after="0" w:line="240" w:lineRule="auto"/>
        <w:rPr>
          <w:rFonts w:eastAsia="Arial" w:cs="Arial"/>
          <w:bCs/>
          <w:color w:val="FF0000"/>
          <w:sz w:val="24"/>
          <w:szCs w:val="24"/>
        </w:rPr>
      </w:pPr>
      <w:r w:rsidRPr="00C048CB">
        <w:rPr>
          <w:rFonts w:eastAsia="Arial" w:cs="Arial"/>
          <w:bCs/>
          <w:sz w:val="24"/>
          <w:szCs w:val="24"/>
        </w:rPr>
        <w:t xml:space="preserve">Cyber bulling is defined and covered in our </w:t>
      </w:r>
      <w:r w:rsidR="00D818CC">
        <w:rPr>
          <w:rFonts w:eastAsia="Arial" w:cs="Arial"/>
          <w:bCs/>
          <w:sz w:val="24"/>
          <w:szCs w:val="24"/>
        </w:rPr>
        <w:t xml:space="preserve">Discipline and </w:t>
      </w:r>
      <w:r w:rsidR="00C048CB">
        <w:rPr>
          <w:rFonts w:eastAsia="Arial" w:cs="Arial"/>
          <w:bCs/>
          <w:sz w:val="24"/>
          <w:szCs w:val="24"/>
        </w:rPr>
        <w:t>Behaviour</w:t>
      </w:r>
      <w:r w:rsidR="00D818CC">
        <w:rPr>
          <w:rFonts w:eastAsia="Arial" w:cs="Arial"/>
          <w:bCs/>
          <w:sz w:val="24"/>
          <w:szCs w:val="24"/>
        </w:rPr>
        <w:t>, including</w:t>
      </w:r>
      <w:r w:rsidR="00C048CB">
        <w:rPr>
          <w:rFonts w:eastAsia="Arial" w:cs="Arial"/>
          <w:bCs/>
          <w:sz w:val="24"/>
          <w:szCs w:val="24"/>
        </w:rPr>
        <w:t xml:space="preserve"> A</w:t>
      </w:r>
      <w:r w:rsidRPr="00C048CB">
        <w:rPr>
          <w:rFonts w:eastAsia="Arial" w:cs="Arial"/>
          <w:bCs/>
          <w:sz w:val="24"/>
          <w:szCs w:val="24"/>
        </w:rPr>
        <w:t>nti-</w:t>
      </w:r>
      <w:r w:rsidR="00C048CB">
        <w:rPr>
          <w:rFonts w:eastAsia="Arial" w:cs="Arial"/>
          <w:bCs/>
          <w:sz w:val="24"/>
          <w:szCs w:val="24"/>
        </w:rPr>
        <w:t>B</w:t>
      </w:r>
      <w:r w:rsidRPr="00C048CB">
        <w:rPr>
          <w:rFonts w:eastAsia="Arial" w:cs="Arial"/>
          <w:bCs/>
          <w:sz w:val="24"/>
          <w:szCs w:val="24"/>
        </w:rPr>
        <w:t xml:space="preserve">ullying </w:t>
      </w:r>
      <w:r w:rsidR="00C048CB">
        <w:rPr>
          <w:rFonts w:eastAsia="Arial" w:cs="Arial"/>
          <w:bCs/>
          <w:sz w:val="24"/>
          <w:szCs w:val="24"/>
        </w:rPr>
        <w:t>P</w:t>
      </w:r>
      <w:r w:rsidRPr="00C048CB">
        <w:rPr>
          <w:rFonts w:eastAsia="Arial" w:cs="Arial"/>
          <w:bCs/>
          <w:sz w:val="24"/>
          <w:szCs w:val="24"/>
        </w:rPr>
        <w:t>olicy</w:t>
      </w:r>
      <w:r w:rsidR="00C048CB">
        <w:rPr>
          <w:rFonts w:eastAsia="Arial" w:cs="Arial"/>
          <w:bCs/>
          <w:sz w:val="24"/>
          <w:szCs w:val="24"/>
        </w:rPr>
        <w:t>.</w:t>
      </w:r>
      <w:r w:rsidR="00636111" w:rsidRPr="00C048CB">
        <w:rPr>
          <w:rFonts w:eastAsia="Arial" w:cs="Arial"/>
          <w:bCs/>
          <w:color w:val="FF0000"/>
          <w:sz w:val="24"/>
          <w:szCs w:val="24"/>
        </w:rPr>
        <w:t xml:space="preserve"> </w:t>
      </w:r>
    </w:p>
    <w:p w14:paraId="7A1A7B74" w14:textId="77777777" w:rsidR="00902703" w:rsidRPr="00E30721" w:rsidRDefault="00902703" w:rsidP="000B46D5">
      <w:pPr>
        <w:autoSpaceDE w:val="0"/>
        <w:autoSpaceDN w:val="0"/>
        <w:adjustRightInd w:val="0"/>
        <w:spacing w:after="0" w:line="240" w:lineRule="auto"/>
        <w:rPr>
          <w:rFonts w:eastAsia="Arial" w:cs="Arial"/>
          <w:bCs/>
          <w:color w:val="FF0000"/>
          <w:sz w:val="24"/>
          <w:szCs w:val="24"/>
          <w:highlight w:val="yellow"/>
        </w:rPr>
      </w:pPr>
    </w:p>
    <w:p w14:paraId="64FF11F1" w14:textId="77777777" w:rsidR="00152DE2" w:rsidRPr="001707A4" w:rsidRDefault="00902703" w:rsidP="001707A4">
      <w:pPr>
        <w:pStyle w:val="Heading2"/>
        <w:rPr>
          <w:rFonts w:ascii="Calibri" w:eastAsia="Arial" w:hAnsi="Calibri"/>
          <w:b/>
          <w:caps/>
          <w:color w:val="auto"/>
        </w:rPr>
      </w:pPr>
      <w:bookmarkStart w:id="26" w:name="_Toc525741980"/>
      <w:r w:rsidRPr="00C048CB">
        <w:rPr>
          <w:rFonts w:ascii="Calibri" w:eastAsia="Arial" w:hAnsi="Calibri"/>
          <w:b/>
          <w:caps/>
          <w:color w:val="auto"/>
        </w:rPr>
        <w:t>Online</w:t>
      </w:r>
      <w:r w:rsidR="00152DE2" w:rsidRPr="00C048CB">
        <w:rPr>
          <w:rFonts w:ascii="Calibri" w:eastAsia="Arial" w:hAnsi="Calibri"/>
          <w:b/>
          <w:caps/>
          <w:color w:val="auto"/>
        </w:rPr>
        <w:t xml:space="preserve"> &amp;</w:t>
      </w:r>
      <w:r w:rsidRPr="00C048CB">
        <w:rPr>
          <w:rFonts w:ascii="Calibri" w:eastAsia="Arial" w:hAnsi="Calibri"/>
          <w:b/>
          <w:caps/>
          <w:color w:val="auto"/>
        </w:rPr>
        <w:t xml:space="preserve"> Gaming</w:t>
      </w:r>
      <w:r w:rsidR="00152DE2" w:rsidRPr="00C048CB">
        <w:rPr>
          <w:rFonts w:ascii="Calibri" w:eastAsia="Arial" w:hAnsi="Calibri"/>
          <w:b/>
          <w:caps/>
          <w:color w:val="auto"/>
        </w:rPr>
        <w:t xml:space="preserve"> Safety</w:t>
      </w:r>
      <w:bookmarkEnd w:id="26"/>
    </w:p>
    <w:p w14:paraId="28602DAF" w14:textId="77777777" w:rsidR="00902703" w:rsidRPr="00E30721" w:rsidRDefault="00152DE2" w:rsidP="00152DE2">
      <w:pPr>
        <w:rPr>
          <w:rFonts w:eastAsia="Arial" w:cs="Arial"/>
          <w:bCs/>
          <w:color w:val="FF0000"/>
          <w:sz w:val="24"/>
          <w:szCs w:val="24"/>
        </w:rPr>
      </w:pPr>
      <w:r w:rsidRPr="00E30721">
        <w:rPr>
          <w:sz w:val="24"/>
          <w:szCs w:val="24"/>
        </w:rPr>
        <w:t xml:space="preserve">The internet and internet gaming are enjoyed by many people and are often activities families can enjoy together. However, use of the internet and online games </w:t>
      </w:r>
      <w:r w:rsidR="00D818CC">
        <w:rPr>
          <w:sz w:val="24"/>
          <w:szCs w:val="24"/>
        </w:rPr>
        <w:t xml:space="preserve">carries </w:t>
      </w:r>
      <w:r w:rsidRPr="00E30721">
        <w:rPr>
          <w:sz w:val="24"/>
          <w:szCs w:val="24"/>
        </w:rPr>
        <w:t>risk.</w:t>
      </w:r>
    </w:p>
    <w:p w14:paraId="0CC551F8" w14:textId="77777777" w:rsidR="00902703" w:rsidRPr="00E30721" w:rsidRDefault="00902703"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As part of our approach to online safety </w:t>
      </w:r>
      <w:r w:rsidR="00152DE2" w:rsidRPr="00E30721">
        <w:rPr>
          <w:rFonts w:eastAsia="Arial" w:cs="Arial"/>
          <w:bCs/>
          <w:sz w:val="24"/>
          <w:szCs w:val="24"/>
        </w:rPr>
        <w:t>we will support</w:t>
      </w:r>
      <w:r w:rsidR="008103E5" w:rsidRPr="00E30721">
        <w:rPr>
          <w:rFonts w:eastAsia="Arial" w:cs="Arial"/>
          <w:bCs/>
          <w:sz w:val="24"/>
          <w:szCs w:val="24"/>
        </w:rPr>
        <w:t xml:space="preserve"> pupils and their families in understanding the </w:t>
      </w:r>
      <w:r w:rsidR="00152DE2" w:rsidRPr="00E30721">
        <w:rPr>
          <w:rFonts w:eastAsia="Arial" w:cs="Arial"/>
          <w:bCs/>
          <w:sz w:val="24"/>
          <w:szCs w:val="24"/>
        </w:rPr>
        <w:t xml:space="preserve">potential </w:t>
      </w:r>
      <w:r w:rsidR="008103E5" w:rsidRPr="00E30721">
        <w:rPr>
          <w:rFonts w:eastAsia="Arial" w:cs="Arial"/>
          <w:bCs/>
          <w:sz w:val="24"/>
          <w:szCs w:val="24"/>
        </w:rPr>
        <w:t xml:space="preserve">risks of online activity and how best to avoid </w:t>
      </w:r>
      <w:r w:rsidR="00D818CC">
        <w:rPr>
          <w:rFonts w:eastAsia="Arial" w:cs="Arial"/>
          <w:bCs/>
          <w:sz w:val="24"/>
          <w:szCs w:val="24"/>
        </w:rPr>
        <w:t>it</w:t>
      </w:r>
      <w:r w:rsidR="008103E5" w:rsidRPr="00E30721">
        <w:rPr>
          <w:rFonts w:eastAsia="Arial" w:cs="Arial"/>
          <w:bCs/>
          <w:sz w:val="24"/>
          <w:szCs w:val="24"/>
        </w:rPr>
        <w:t>. We will work with parents and carers to support them in the following:</w:t>
      </w:r>
    </w:p>
    <w:p w14:paraId="08E63DD6" w14:textId="77777777" w:rsidR="008103E5" w:rsidRPr="00E30721" w:rsidRDefault="00152DE2" w:rsidP="000B0B4D">
      <w:pPr>
        <w:pStyle w:val="ListParagraph"/>
        <w:numPr>
          <w:ilvl w:val="0"/>
          <w:numId w:val="18"/>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Understanding the </w:t>
      </w:r>
      <w:r w:rsidR="008103E5" w:rsidRPr="00E30721">
        <w:rPr>
          <w:rFonts w:eastAsia="Arial" w:cs="Arial"/>
          <w:bCs/>
          <w:sz w:val="24"/>
          <w:szCs w:val="24"/>
        </w:rPr>
        <w:t>appropriateness of games and apps</w:t>
      </w:r>
      <w:r w:rsidR="00D818CC">
        <w:rPr>
          <w:rFonts w:eastAsia="Arial" w:cs="Arial"/>
          <w:bCs/>
          <w:sz w:val="24"/>
          <w:szCs w:val="24"/>
        </w:rPr>
        <w:t>.</w:t>
      </w:r>
    </w:p>
    <w:p w14:paraId="03DEEAB3" w14:textId="77777777" w:rsidR="008103E5" w:rsidRPr="00E30721" w:rsidRDefault="00D818CC" w:rsidP="000B0B4D">
      <w:pPr>
        <w:pStyle w:val="ListParagraph"/>
        <w:numPr>
          <w:ilvl w:val="0"/>
          <w:numId w:val="18"/>
        </w:numPr>
        <w:autoSpaceDE w:val="0"/>
        <w:autoSpaceDN w:val="0"/>
        <w:adjustRightInd w:val="0"/>
        <w:spacing w:after="0" w:line="240" w:lineRule="auto"/>
        <w:rPr>
          <w:rFonts w:eastAsia="Arial" w:cs="Arial"/>
          <w:bCs/>
          <w:sz w:val="24"/>
          <w:szCs w:val="24"/>
        </w:rPr>
      </w:pPr>
      <w:r>
        <w:rPr>
          <w:rFonts w:eastAsia="Arial" w:cs="Arial"/>
          <w:bCs/>
          <w:sz w:val="24"/>
          <w:szCs w:val="24"/>
        </w:rPr>
        <w:t>L</w:t>
      </w:r>
      <w:r w:rsidR="008103E5" w:rsidRPr="00E30721">
        <w:rPr>
          <w:rFonts w:eastAsia="Arial" w:cs="Arial"/>
          <w:bCs/>
          <w:sz w:val="24"/>
          <w:szCs w:val="24"/>
        </w:rPr>
        <w:t>ocation and access to information and resources for adults and pupils</w:t>
      </w:r>
      <w:r>
        <w:rPr>
          <w:rFonts w:eastAsia="Arial" w:cs="Arial"/>
          <w:bCs/>
          <w:sz w:val="24"/>
          <w:szCs w:val="24"/>
        </w:rPr>
        <w:t>.</w:t>
      </w:r>
    </w:p>
    <w:p w14:paraId="19DE9219" w14:textId="77777777" w:rsidR="008103E5" w:rsidRPr="00E30721" w:rsidRDefault="00D818CC" w:rsidP="000B0B4D">
      <w:pPr>
        <w:pStyle w:val="ListParagraph"/>
        <w:numPr>
          <w:ilvl w:val="0"/>
          <w:numId w:val="18"/>
        </w:numPr>
        <w:autoSpaceDE w:val="0"/>
        <w:autoSpaceDN w:val="0"/>
        <w:adjustRightInd w:val="0"/>
        <w:spacing w:after="0" w:line="240" w:lineRule="auto"/>
        <w:rPr>
          <w:rFonts w:eastAsia="Arial" w:cs="Arial"/>
          <w:bCs/>
          <w:sz w:val="24"/>
          <w:szCs w:val="24"/>
        </w:rPr>
      </w:pPr>
      <w:r>
        <w:rPr>
          <w:rFonts w:eastAsia="Arial" w:cs="Arial"/>
          <w:bCs/>
          <w:sz w:val="24"/>
          <w:szCs w:val="24"/>
        </w:rPr>
        <w:t>T</w:t>
      </w:r>
      <w:r w:rsidR="008103E5" w:rsidRPr="00E30721">
        <w:rPr>
          <w:rFonts w:eastAsia="Arial" w:cs="Arial"/>
          <w:bCs/>
          <w:sz w:val="24"/>
          <w:szCs w:val="24"/>
        </w:rPr>
        <w:t xml:space="preserve">eaching </w:t>
      </w:r>
      <w:r w:rsidR="001B6309">
        <w:rPr>
          <w:rFonts w:eastAsia="Arial" w:cs="Arial"/>
          <w:bCs/>
          <w:sz w:val="24"/>
          <w:szCs w:val="24"/>
        </w:rPr>
        <w:t>E</w:t>
      </w:r>
      <w:r w:rsidR="008103E5" w:rsidRPr="00E30721">
        <w:rPr>
          <w:rFonts w:eastAsia="Arial" w:cs="Arial"/>
          <w:bCs/>
          <w:sz w:val="24"/>
          <w:szCs w:val="24"/>
        </w:rPr>
        <w:t>-</w:t>
      </w:r>
      <w:r w:rsidR="001B6309">
        <w:rPr>
          <w:rFonts w:eastAsia="Arial" w:cs="Arial"/>
          <w:bCs/>
          <w:sz w:val="24"/>
          <w:szCs w:val="24"/>
        </w:rPr>
        <w:t>S</w:t>
      </w:r>
      <w:r w:rsidR="008103E5" w:rsidRPr="00E30721">
        <w:rPr>
          <w:rFonts w:eastAsia="Arial" w:cs="Arial"/>
          <w:bCs/>
          <w:sz w:val="24"/>
          <w:szCs w:val="24"/>
        </w:rPr>
        <w:t xml:space="preserve">afety in the </w:t>
      </w:r>
      <w:r w:rsidR="001B6309">
        <w:rPr>
          <w:rFonts w:eastAsia="Arial" w:cs="Arial"/>
          <w:bCs/>
          <w:sz w:val="24"/>
          <w:szCs w:val="24"/>
        </w:rPr>
        <w:t>C</w:t>
      </w:r>
      <w:r w:rsidR="008103E5" w:rsidRPr="00E30721">
        <w:rPr>
          <w:rFonts w:eastAsia="Arial" w:cs="Arial"/>
          <w:bCs/>
          <w:sz w:val="24"/>
          <w:szCs w:val="24"/>
        </w:rPr>
        <w:t>urriculum</w:t>
      </w:r>
      <w:r>
        <w:rPr>
          <w:rFonts w:eastAsia="Arial" w:cs="Arial"/>
          <w:bCs/>
          <w:sz w:val="24"/>
          <w:szCs w:val="24"/>
        </w:rPr>
        <w:t>.</w:t>
      </w:r>
    </w:p>
    <w:p w14:paraId="0A977DFC" w14:textId="77777777" w:rsidR="00152DE2" w:rsidRPr="00E30721" w:rsidRDefault="00D818CC" w:rsidP="000B0B4D">
      <w:pPr>
        <w:pStyle w:val="ListParagraph"/>
        <w:numPr>
          <w:ilvl w:val="0"/>
          <w:numId w:val="18"/>
        </w:numPr>
        <w:autoSpaceDE w:val="0"/>
        <w:autoSpaceDN w:val="0"/>
        <w:adjustRightInd w:val="0"/>
        <w:spacing w:after="0" w:line="240" w:lineRule="auto"/>
        <w:rPr>
          <w:rFonts w:eastAsia="Arial" w:cs="Arial"/>
          <w:bCs/>
          <w:sz w:val="24"/>
          <w:szCs w:val="24"/>
        </w:rPr>
      </w:pPr>
      <w:r>
        <w:rPr>
          <w:rFonts w:eastAsia="Arial" w:cs="Arial"/>
          <w:bCs/>
          <w:sz w:val="24"/>
          <w:szCs w:val="24"/>
        </w:rPr>
        <w:t>O</w:t>
      </w:r>
      <w:r w:rsidR="008103E5" w:rsidRPr="00E30721">
        <w:rPr>
          <w:rFonts w:eastAsia="Arial" w:cs="Arial"/>
          <w:bCs/>
          <w:sz w:val="24"/>
          <w:szCs w:val="24"/>
        </w:rPr>
        <w:t>ffering parental information and advice sessions</w:t>
      </w:r>
      <w:r>
        <w:rPr>
          <w:rFonts w:eastAsia="Arial" w:cs="Arial"/>
          <w:bCs/>
          <w:sz w:val="24"/>
          <w:szCs w:val="24"/>
        </w:rPr>
        <w:t>.</w:t>
      </w:r>
    </w:p>
    <w:p w14:paraId="70C8E929" w14:textId="77777777" w:rsidR="00152DE2" w:rsidRPr="00E30721" w:rsidRDefault="00D818CC" w:rsidP="000B0B4D">
      <w:pPr>
        <w:pStyle w:val="ListParagraph"/>
        <w:numPr>
          <w:ilvl w:val="0"/>
          <w:numId w:val="18"/>
        </w:numPr>
        <w:autoSpaceDE w:val="0"/>
        <w:autoSpaceDN w:val="0"/>
        <w:adjustRightInd w:val="0"/>
        <w:spacing w:after="0" w:line="240" w:lineRule="auto"/>
        <w:rPr>
          <w:rFonts w:eastAsia="Arial" w:cs="Arial"/>
          <w:bCs/>
          <w:sz w:val="24"/>
          <w:szCs w:val="24"/>
        </w:rPr>
      </w:pPr>
      <w:r>
        <w:rPr>
          <w:rFonts w:eastAsia="Arial" w:cs="Arial"/>
          <w:bCs/>
          <w:sz w:val="24"/>
          <w:szCs w:val="24"/>
        </w:rPr>
        <w:t>R</w:t>
      </w:r>
      <w:r w:rsidR="00152DE2" w:rsidRPr="00E30721">
        <w:rPr>
          <w:rFonts w:eastAsia="Arial" w:cs="Arial"/>
          <w:bCs/>
          <w:sz w:val="24"/>
          <w:szCs w:val="24"/>
        </w:rPr>
        <w:t>aising awareness of online grooming</w:t>
      </w:r>
      <w:r>
        <w:rPr>
          <w:rFonts w:eastAsia="Arial" w:cs="Arial"/>
          <w:bCs/>
          <w:sz w:val="24"/>
          <w:szCs w:val="24"/>
        </w:rPr>
        <w:t>.</w:t>
      </w:r>
    </w:p>
    <w:p w14:paraId="66A5C812" w14:textId="77777777" w:rsidR="00A327E1" w:rsidRPr="001707A4" w:rsidRDefault="00D818CC" w:rsidP="000B0B4D">
      <w:pPr>
        <w:pStyle w:val="ListParagraph"/>
        <w:numPr>
          <w:ilvl w:val="0"/>
          <w:numId w:val="18"/>
        </w:numPr>
        <w:autoSpaceDE w:val="0"/>
        <w:autoSpaceDN w:val="0"/>
        <w:adjustRightInd w:val="0"/>
        <w:spacing w:after="0" w:line="240" w:lineRule="auto"/>
        <w:rPr>
          <w:rFonts w:eastAsia="Arial" w:cs="Arial"/>
          <w:bCs/>
          <w:sz w:val="24"/>
          <w:szCs w:val="24"/>
        </w:rPr>
      </w:pPr>
      <w:r>
        <w:rPr>
          <w:rFonts w:eastAsia="Arial" w:cs="Arial"/>
          <w:bCs/>
          <w:sz w:val="24"/>
          <w:szCs w:val="24"/>
        </w:rPr>
        <w:t>T</w:t>
      </w:r>
      <w:r w:rsidR="00152DE2" w:rsidRPr="00E30721">
        <w:rPr>
          <w:rFonts w:eastAsia="Arial" w:cs="Arial"/>
          <w:bCs/>
          <w:sz w:val="24"/>
          <w:szCs w:val="24"/>
        </w:rPr>
        <w:t>eaching our children how to report abuse or concerns</w:t>
      </w:r>
      <w:r>
        <w:rPr>
          <w:rFonts w:eastAsia="Arial" w:cs="Arial"/>
          <w:bCs/>
          <w:sz w:val="24"/>
          <w:szCs w:val="24"/>
        </w:rPr>
        <w:t>.</w:t>
      </w:r>
    </w:p>
    <w:p w14:paraId="00F95640" w14:textId="77777777" w:rsidR="00152DE2" w:rsidRDefault="00F912FC" w:rsidP="00152DE2">
      <w:pPr>
        <w:autoSpaceDE w:val="0"/>
        <w:autoSpaceDN w:val="0"/>
        <w:adjustRightInd w:val="0"/>
        <w:spacing w:after="0" w:line="240" w:lineRule="auto"/>
        <w:rPr>
          <w:rFonts w:eastAsia="Arial" w:cs="Arial"/>
          <w:bCs/>
          <w:sz w:val="24"/>
          <w:szCs w:val="24"/>
        </w:rPr>
      </w:pPr>
      <w:r>
        <w:rPr>
          <w:rFonts w:eastAsia="Arial" w:cs="Arial"/>
          <w:bCs/>
          <w:sz w:val="24"/>
          <w:szCs w:val="24"/>
        </w:rPr>
        <w:t>Regular updates will be sent out to parents if information becomes known to the school about unsafe sites or other dangers which children may be exposed to out of school.</w:t>
      </w:r>
    </w:p>
    <w:p w14:paraId="786E8474" w14:textId="77777777" w:rsidR="00C048CB" w:rsidRPr="00F912FC" w:rsidRDefault="00C048CB" w:rsidP="00152DE2">
      <w:pPr>
        <w:autoSpaceDE w:val="0"/>
        <w:autoSpaceDN w:val="0"/>
        <w:adjustRightInd w:val="0"/>
        <w:spacing w:after="0" w:line="240" w:lineRule="auto"/>
        <w:rPr>
          <w:rFonts w:eastAsia="Arial" w:cs="Arial"/>
          <w:bCs/>
          <w:sz w:val="24"/>
          <w:szCs w:val="24"/>
          <w:highlight w:val="yellow"/>
        </w:rPr>
      </w:pPr>
    </w:p>
    <w:p w14:paraId="42DC409D" w14:textId="7991F912" w:rsidR="00FD74B4" w:rsidRDefault="00152DE2" w:rsidP="00FD74B4">
      <w:pPr>
        <w:autoSpaceDE w:val="0"/>
        <w:autoSpaceDN w:val="0"/>
        <w:adjustRightInd w:val="0"/>
        <w:spacing w:after="0" w:line="240" w:lineRule="auto"/>
        <w:rPr>
          <w:rFonts w:eastAsia="Arial" w:cs="Arial"/>
          <w:bCs/>
          <w:sz w:val="24"/>
          <w:szCs w:val="24"/>
        </w:rPr>
      </w:pPr>
      <w:r w:rsidRPr="00A327E1">
        <w:rPr>
          <w:rFonts w:eastAsia="Arial" w:cs="Arial"/>
          <w:bCs/>
          <w:sz w:val="24"/>
          <w:szCs w:val="24"/>
        </w:rPr>
        <w:t>In school w</w:t>
      </w:r>
      <w:r w:rsidR="00DA6376" w:rsidRPr="00A327E1">
        <w:rPr>
          <w:rFonts w:eastAsia="Arial" w:cs="Arial"/>
          <w:bCs/>
          <w:sz w:val="24"/>
          <w:szCs w:val="24"/>
        </w:rPr>
        <w:t>e ensure that we have suitable</w:t>
      </w:r>
      <w:r w:rsidRPr="00A327E1">
        <w:rPr>
          <w:rFonts w:eastAsia="Arial" w:cs="Arial"/>
          <w:bCs/>
          <w:sz w:val="24"/>
          <w:szCs w:val="24"/>
        </w:rPr>
        <w:t xml:space="preserve"> filtering and monitoring systems in place</w:t>
      </w:r>
      <w:r w:rsidR="00DA6376" w:rsidRPr="00A327E1">
        <w:rPr>
          <w:rFonts w:eastAsia="Arial" w:cs="Arial"/>
          <w:bCs/>
          <w:sz w:val="24"/>
          <w:szCs w:val="24"/>
        </w:rPr>
        <w:t>, as described</w:t>
      </w:r>
      <w:r w:rsidRPr="00A327E1">
        <w:rPr>
          <w:rFonts w:eastAsia="Arial" w:cs="Arial"/>
          <w:bCs/>
          <w:sz w:val="24"/>
          <w:szCs w:val="24"/>
        </w:rPr>
        <w:t xml:space="preserve"> </w:t>
      </w:r>
      <w:r w:rsidR="00DA6376" w:rsidRPr="00A327E1">
        <w:rPr>
          <w:rFonts w:eastAsia="Arial" w:cs="Arial"/>
          <w:bCs/>
          <w:sz w:val="24"/>
          <w:szCs w:val="24"/>
        </w:rPr>
        <w:t xml:space="preserve">in </w:t>
      </w:r>
      <w:r w:rsidR="00DA6376" w:rsidRPr="00A327E1">
        <w:rPr>
          <w:rFonts w:eastAsia="Arial" w:cs="Arial"/>
          <w:bCs/>
          <w:i/>
          <w:sz w:val="24"/>
          <w:szCs w:val="24"/>
        </w:rPr>
        <w:t>Keeping</w:t>
      </w:r>
      <w:r w:rsidRPr="00A327E1">
        <w:rPr>
          <w:rFonts w:eastAsia="Arial" w:cs="Arial"/>
          <w:bCs/>
          <w:i/>
          <w:sz w:val="24"/>
          <w:szCs w:val="24"/>
        </w:rPr>
        <w:t xml:space="preserve"> Children Safe in Education 20</w:t>
      </w:r>
      <w:r w:rsidR="008E1C19">
        <w:rPr>
          <w:rFonts w:eastAsia="Arial" w:cs="Arial"/>
          <w:bCs/>
          <w:i/>
          <w:sz w:val="24"/>
          <w:szCs w:val="24"/>
        </w:rPr>
        <w:t>2</w:t>
      </w:r>
      <w:r w:rsidR="00E3109B">
        <w:rPr>
          <w:rFonts w:eastAsia="Arial" w:cs="Arial"/>
          <w:bCs/>
          <w:i/>
          <w:sz w:val="24"/>
          <w:szCs w:val="24"/>
        </w:rPr>
        <w:t>2</w:t>
      </w:r>
      <w:r w:rsidR="00A327E1">
        <w:rPr>
          <w:rFonts w:eastAsia="Arial" w:cs="Arial"/>
          <w:bCs/>
          <w:i/>
          <w:sz w:val="24"/>
          <w:szCs w:val="24"/>
        </w:rPr>
        <w:t xml:space="preserve">. </w:t>
      </w:r>
      <w:r w:rsidR="00A327E1">
        <w:rPr>
          <w:rFonts w:eastAsia="Arial" w:cs="Arial"/>
          <w:bCs/>
          <w:sz w:val="24"/>
          <w:szCs w:val="24"/>
        </w:rPr>
        <w:t>More information on these systems can be found in our E-Safety Policy</w:t>
      </w:r>
      <w:bookmarkStart w:id="27" w:name="_Toc525741981"/>
      <w:r w:rsidR="00D818CC">
        <w:rPr>
          <w:rFonts w:eastAsia="Arial" w:cs="Arial"/>
          <w:bCs/>
          <w:sz w:val="24"/>
          <w:szCs w:val="24"/>
        </w:rPr>
        <w:t>.</w:t>
      </w:r>
    </w:p>
    <w:p w14:paraId="16A7B0C3" w14:textId="77777777" w:rsidR="00FD74B4" w:rsidRDefault="00FD74B4" w:rsidP="00FD74B4">
      <w:pPr>
        <w:autoSpaceDE w:val="0"/>
        <w:autoSpaceDN w:val="0"/>
        <w:adjustRightInd w:val="0"/>
        <w:spacing w:after="0" w:line="240" w:lineRule="auto"/>
        <w:rPr>
          <w:rFonts w:eastAsia="Arial" w:cs="Arial"/>
          <w:bCs/>
          <w:sz w:val="24"/>
          <w:szCs w:val="24"/>
        </w:rPr>
      </w:pPr>
    </w:p>
    <w:p w14:paraId="3A34E7A1" w14:textId="77777777" w:rsidR="000313F8" w:rsidRPr="005722CA" w:rsidRDefault="000313F8" w:rsidP="000B0B4D">
      <w:pPr>
        <w:pStyle w:val="ListParagraph"/>
        <w:numPr>
          <w:ilvl w:val="0"/>
          <w:numId w:val="31"/>
        </w:numPr>
        <w:autoSpaceDE w:val="0"/>
        <w:autoSpaceDN w:val="0"/>
        <w:adjustRightInd w:val="0"/>
        <w:spacing w:after="0" w:line="240" w:lineRule="auto"/>
        <w:rPr>
          <w:rFonts w:eastAsia="Arial" w:cs="Arial"/>
          <w:b/>
          <w:bCs/>
          <w:i/>
          <w:color w:val="FF0000"/>
          <w:sz w:val="32"/>
          <w:szCs w:val="32"/>
          <w:u w:val="single"/>
        </w:rPr>
      </w:pPr>
      <w:r w:rsidRPr="005722CA">
        <w:rPr>
          <w:b/>
          <w:i/>
          <w:sz w:val="32"/>
          <w:szCs w:val="32"/>
          <w:u w:val="single"/>
        </w:rPr>
        <w:t>PROCEDURES AND RECORD-KEEPING</w:t>
      </w:r>
      <w:bookmarkEnd w:id="27"/>
    </w:p>
    <w:p w14:paraId="1AA6ED92" w14:textId="77777777" w:rsidR="000313F8" w:rsidRPr="00E30721" w:rsidRDefault="000313F8" w:rsidP="000B46D5">
      <w:pPr>
        <w:autoSpaceDE w:val="0"/>
        <w:autoSpaceDN w:val="0"/>
        <w:adjustRightInd w:val="0"/>
        <w:spacing w:after="0" w:line="240" w:lineRule="auto"/>
        <w:rPr>
          <w:rFonts w:eastAsia="Arial" w:cs="Arial"/>
          <w:bCs/>
          <w:color w:val="FF0000"/>
          <w:sz w:val="24"/>
          <w:szCs w:val="24"/>
        </w:rPr>
      </w:pPr>
    </w:p>
    <w:p w14:paraId="10F4CAF7" w14:textId="11F46CCB" w:rsidR="000313F8" w:rsidRDefault="00FD74B4" w:rsidP="000B46D5">
      <w:pPr>
        <w:autoSpaceDE w:val="0"/>
        <w:autoSpaceDN w:val="0"/>
        <w:adjustRightInd w:val="0"/>
        <w:spacing w:after="0" w:line="240" w:lineRule="auto"/>
        <w:rPr>
          <w:rFonts w:eastAsia="Arial" w:cs="Arial"/>
          <w:bCs/>
          <w:sz w:val="24"/>
          <w:szCs w:val="24"/>
        </w:rPr>
      </w:pPr>
      <w:r>
        <w:rPr>
          <w:rFonts w:eastAsia="Arial" w:cs="Arial"/>
          <w:bCs/>
          <w:sz w:val="24"/>
          <w:szCs w:val="24"/>
        </w:rPr>
        <w:t>Stella Maris School</w:t>
      </w:r>
      <w:r>
        <w:rPr>
          <w:rFonts w:eastAsia="Arial" w:cs="Arial"/>
          <w:bCs/>
          <w:color w:val="FF0000"/>
          <w:sz w:val="24"/>
          <w:szCs w:val="24"/>
        </w:rPr>
        <w:t xml:space="preserve"> </w:t>
      </w:r>
      <w:r w:rsidR="000313F8" w:rsidRPr="00E30721">
        <w:rPr>
          <w:rFonts w:eastAsia="Arial" w:cs="Arial"/>
          <w:bCs/>
          <w:sz w:val="24"/>
          <w:szCs w:val="24"/>
        </w:rPr>
        <w:t>follow</w:t>
      </w:r>
      <w:r>
        <w:rPr>
          <w:rFonts w:eastAsia="Arial" w:cs="Arial"/>
          <w:bCs/>
          <w:sz w:val="24"/>
          <w:szCs w:val="24"/>
        </w:rPr>
        <w:t>s</w:t>
      </w:r>
      <w:r w:rsidR="00210791" w:rsidRPr="00E30721">
        <w:rPr>
          <w:rFonts w:eastAsia="Arial" w:cs="Arial"/>
          <w:bCs/>
          <w:sz w:val="24"/>
          <w:szCs w:val="24"/>
        </w:rPr>
        <w:t xml:space="preserve"> </w:t>
      </w:r>
      <w:hyperlink r:id="rId16" w:history="1">
        <w:r w:rsidR="00210791" w:rsidRPr="00E30721">
          <w:rPr>
            <w:rStyle w:val="Hyperlink"/>
            <w:rFonts w:eastAsia="Arial" w:cs="Arial"/>
            <w:sz w:val="24"/>
            <w:szCs w:val="24"/>
          </w:rPr>
          <w:t>Greater Manchester Safeguarding Procedures</w:t>
        </w:r>
      </w:hyperlink>
      <w:r w:rsidR="000313F8" w:rsidRPr="00E30721">
        <w:rPr>
          <w:rFonts w:eastAsia="Arial" w:cs="Arial"/>
          <w:bCs/>
          <w:sz w:val="24"/>
          <w:szCs w:val="24"/>
        </w:rPr>
        <w:t xml:space="preserve"> </w:t>
      </w:r>
      <w:r w:rsidR="00210791" w:rsidRPr="00E30721">
        <w:rPr>
          <w:rFonts w:eastAsia="Arial" w:cs="Arial"/>
          <w:bCs/>
          <w:sz w:val="24"/>
          <w:szCs w:val="24"/>
        </w:rPr>
        <w:t>in detail and adhere</w:t>
      </w:r>
      <w:r w:rsidR="001707A4">
        <w:rPr>
          <w:rFonts w:eastAsia="Arial" w:cs="Arial"/>
          <w:bCs/>
          <w:sz w:val="24"/>
          <w:szCs w:val="24"/>
        </w:rPr>
        <w:t>s</w:t>
      </w:r>
      <w:r w:rsidR="00210791" w:rsidRPr="00E30721">
        <w:rPr>
          <w:rFonts w:eastAsia="Arial" w:cs="Arial"/>
          <w:bCs/>
          <w:sz w:val="24"/>
          <w:szCs w:val="24"/>
        </w:rPr>
        <w:t xml:space="preserve"> to any local guidance and policies from SSCB as required.</w:t>
      </w:r>
    </w:p>
    <w:p w14:paraId="68FE64BC" w14:textId="026B7AF5" w:rsidR="008E1C19" w:rsidRDefault="008E1C19" w:rsidP="000B46D5">
      <w:pPr>
        <w:autoSpaceDE w:val="0"/>
        <w:autoSpaceDN w:val="0"/>
        <w:adjustRightInd w:val="0"/>
        <w:spacing w:after="0" w:line="240" w:lineRule="auto"/>
        <w:rPr>
          <w:rFonts w:eastAsia="Arial" w:cs="Arial"/>
          <w:bCs/>
          <w:sz w:val="24"/>
          <w:szCs w:val="24"/>
        </w:rPr>
      </w:pPr>
    </w:p>
    <w:p w14:paraId="7058C9BD" w14:textId="7EBDD265" w:rsidR="008E1C19" w:rsidRPr="001707A4" w:rsidRDefault="008E1C19" w:rsidP="000B46D5">
      <w:pPr>
        <w:autoSpaceDE w:val="0"/>
        <w:autoSpaceDN w:val="0"/>
        <w:adjustRightInd w:val="0"/>
        <w:spacing w:after="0" w:line="240" w:lineRule="auto"/>
        <w:rPr>
          <w:rFonts w:eastAsia="Arial" w:cs="Arial"/>
          <w:bCs/>
          <w:sz w:val="24"/>
          <w:szCs w:val="24"/>
        </w:rPr>
      </w:pPr>
      <w:r>
        <w:rPr>
          <w:rFonts w:eastAsia="Arial" w:cs="Arial"/>
          <w:bCs/>
          <w:sz w:val="24"/>
          <w:szCs w:val="24"/>
        </w:rPr>
        <w:t>Any updates or notifications from the Police, as part of Operation Encompass</w:t>
      </w:r>
      <w:r w:rsidR="006E5126">
        <w:rPr>
          <w:rFonts w:eastAsia="Arial" w:cs="Arial"/>
          <w:bCs/>
          <w:sz w:val="24"/>
          <w:szCs w:val="24"/>
        </w:rPr>
        <w:t>,</w:t>
      </w:r>
      <w:r>
        <w:rPr>
          <w:rFonts w:eastAsia="Arial" w:cs="Arial"/>
          <w:bCs/>
          <w:sz w:val="24"/>
          <w:szCs w:val="24"/>
        </w:rPr>
        <w:t xml:space="preserve"> will be securely held in the Child Protection File</w:t>
      </w:r>
      <w:r w:rsidR="006E5126">
        <w:rPr>
          <w:rFonts w:eastAsia="Arial" w:cs="Arial"/>
          <w:bCs/>
          <w:sz w:val="24"/>
          <w:szCs w:val="24"/>
        </w:rPr>
        <w:t>s</w:t>
      </w:r>
      <w:r>
        <w:rPr>
          <w:rFonts w:eastAsia="Arial" w:cs="Arial"/>
          <w:bCs/>
          <w:sz w:val="24"/>
          <w:szCs w:val="24"/>
        </w:rPr>
        <w:t xml:space="preserve"> and passed on </w:t>
      </w:r>
      <w:r w:rsidR="006E5126">
        <w:rPr>
          <w:rFonts w:eastAsia="Arial" w:cs="Arial"/>
          <w:bCs/>
          <w:sz w:val="24"/>
          <w:szCs w:val="24"/>
        </w:rPr>
        <w:t xml:space="preserve">to </w:t>
      </w:r>
      <w:r>
        <w:rPr>
          <w:rFonts w:eastAsia="Arial" w:cs="Arial"/>
          <w:bCs/>
          <w:sz w:val="24"/>
          <w:szCs w:val="24"/>
        </w:rPr>
        <w:t xml:space="preserve">the </w:t>
      </w:r>
      <w:r w:rsidR="006E5126">
        <w:rPr>
          <w:rFonts w:eastAsia="Arial" w:cs="Arial"/>
          <w:bCs/>
          <w:sz w:val="24"/>
          <w:szCs w:val="24"/>
        </w:rPr>
        <w:t xml:space="preserve">DSLs at </w:t>
      </w:r>
      <w:r>
        <w:rPr>
          <w:rFonts w:eastAsia="Arial" w:cs="Arial"/>
          <w:bCs/>
          <w:sz w:val="24"/>
          <w:szCs w:val="24"/>
        </w:rPr>
        <w:t xml:space="preserve">senior schools when </w:t>
      </w:r>
      <w:r w:rsidR="006E5126">
        <w:rPr>
          <w:rFonts w:eastAsia="Arial" w:cs="Arial"/>
          <w:bCs/>
          <w:sz w:val="24"/>
          <w:szCs w:val="24"/>
        </w:rPr>
        <w:t>a child moves on</w:t>
      </w:r>
      <w:r>
        <w:rPr>
          <w:rFonts w:eastAsia="Arial" w:cs="Arial"/>
          <w:bCs/>
          <w:sz w:val="24"/>
          <w:szCs w:val="24"/>
        </w:rPr>
        <w:t>.</w:t>
      </w:r>
    </w:p>
    <w:p w14:paraId="1A1B1FCD" w14:textId="77777777" w:rsidR="00312E4D" w:rsidRPr="00E30721" w:rsidRDefault="00312E4D" w:rsidP="000B46D5">
      <w:pPr>
        <w:autoSpaceDE w:val="0"/>
        <w:autoSpaceDN w:val="0"/>
        <w:adjustRightInd w:val="0"/>
        <w:spacing w:after="0" w:line="240" w:lineRule="auto"/>
        <w:rPr>
          <w:rFonts w:eastAsia="Arial" w:cs="Arial"/>
          <w:bCs/>
          <w:sz w:val="24"/>
          <w:szCs w:val="24"/>
        </w:rPr>
      </w:pPr>
    </w:p>
    <w:p w14:paraId="1D9FCC8C" w14:textId="77777777" w:rsidR="00000A09" w:rsidRPr="001707A4" w:rsidRDefault="00000A09" w:rsidP="00000A09">
      <w:pPr>
        <w:autoSpaceDE w:val="0"/>
        <w:autoSpaceDN w:val="0"/>
        <w:adjustRightInd w:val="0"/>
        <w:spacing w:after="0" w:line="240" w:lineRule="auto"/>
        <w:rPr>
          <w:rFonts w:eastAsia="Arial" w:cs="Arial"/>
          <w:bCs/>
          <w:sz w:val="24"/>
          <w:szCs w:val="24"/>
        </w:rPr>
      </w:pPr>
      <w:r w:rsidRPr="001707A4">
        <w:rPr>
          <w:rFonts w:eastAsia="Arial" w:cs="Arial"/>
          <w:bCs/>
          <w:sz w:val="24"/>
          <w:szCs w:val="24"/>
        </w:rPr>
        <w:t xml:space="preserve">Safeguarding Records </w:t>
      </w:r>
      <w:r w:rsidR="001707A4">
        <w:rPr>
          <w:rFonts w:eastAsia="Arial" w:cs="Arial"/>
          <w:bCs/>
          <w:sz w:val="24"/>
          <w:szCs w:val="24"/>
        </w:rPr>
        <w:t>will be</w:t>
      </w:r>
      <w:r w:rsidRPr="001707A4">
        <w:rPr>
          <w:rFonts w:eastAsia="Arial" w:cs="Arial"/>
          <w:bCs/>
          <w:sz w:val="24"/>
          <w:szCs w:val="24"/>
        </w:rPr>
        <w:t xml:space="preserve"> held </w:t>
      </w:r>
      <w:r w:rsidR="001707A4">
        <w:rPr>
          <w:rFonts w:eastAsia="Arial" w:cs="Arial"/>
          <w:bCs/>
          <w:sz w:val="24"/>
          <w:szCs w:val="24"/>
        </w:rPr>
        <w:t xml:space="preserve">as </w:t>
      </w:r>
      <w:r w:rsidRPr="001707A4">
        <w:rPr>
          <w:rFonts w:eastAsia="Arial" w:cs="Arial"/>
          <w:bCs/>
          <w:sz w:val="24"/>
          <w:szCs w:val="24"/>
        </w:rPr>
        <w:t xml:space="preserve">hard copies of </w:t>
      </w:r>
      <w:r w:rsidR="003163F0" w:rsidRPr="001707A4">
        <w:rPr>
          <w:rFonts w:eastAsia="Arial" w:cs="Arial"/>
          <w:bCs/>
          <w:sz w:val="24"/>
          <w:szCs w:val="24"/>
        </w:rPr>
        <w:t xml:space="preserve">records </w:t>
      </w:r>
      <w:r w:rsidR="001707A4">
        <w:rPr>
          <w:rFonts w:eastAsia="Arial" w:cs="Arial"/>
          <w:bCs/>
          <w:sz w:val="24"/>
          <w:szCs w:val="24"/>
        </w:rPr>
        <w:t>and</w:t>
      </w:r>
      <w:r w:rsidRPr="001707A4">
        <w:rPr>
          <w:rFonts w:eastAsia="Arial" w:cs="Arial"/>
          <w:bCs/>
          <w:i/>
          <w:color w:val="FF0000"/>
          <w:sz w:val="24"/>
          <w:szCs w:val="24"/>
        </w:rPr>
        <w:t xml:space="preserve"> </w:t>
      </w:r>
      <w:r w:rsidR="001707A4">
        <w:rPr>
          <w:rFonts w:eastAsia="Arial" w:cs="Arial"/>
          <w:bCs/>
          <w:sz w:val="24"/>
          <w:szCs w:val="24"/>
        </w:rPr>
        <w:t xml:space="preserve">all notes of concern or </w:t>
      </w:r>
      <w:r w:rsidRPr="001707A4">
        <w:rPr>
          <w:rFonts w:eastAsia="Arial" w:cs="Arial"/>
          <w:bCs/>
          <w:sz w:val="24"/>
          <w:szCs w:val="24"/>
        </w:rPr>
        <w:t xml:space="preserve">reports relating to Safeguarding and Child Protection are kept in a separate, confidential file, </w:t>
      </w:r>
      <w:r w:rsidRPr="001707A4">
        <w:rPr>
          <w:rFonts w:eastAsia="Arial" w:cs="Arial"/>
          <w:bCs/>
          <w:sz w:val="24"/>
          <w:szCs w:val="24"/>
        </w:rPr>
        <w:lastRenderedPageBreak/>
        <w:t>securely stored away from the main pupil file</w:t>
      </w:r>
      <w:r w:rsidR="001707A4">
        <w:rPr>
          <w:rFonts w:eastAsia="Arial" w:cs="Arial"/>
          <w:bCs/>
          <w:sz w:val="24"/>
          <w:szCs w:val="24"/>
        </w:rPr>
        <w:t xml:space="preserve"> in the Headteacher’s office</w:t>
      </w:r>
      <w:r w:rsidRPr="001707A4">
        <w:rPr>
          <w:rFonts w:eastAsia="Arial" w:cs="Arial"/>
          <w:bCs/>
          <w:sz w:val="24"/>
          <w:szCs w:val="24"/>
        </w:rPr>
        <w:t xml:space="preserve">.  Authorisation to access these records is controlled by </w:t>
      </w:r>
      <w:r w:rsidR="001707A4">
        <w:rPr>
          <w:rFonts w:eastAsia="Arial" w:cs="Arial"/>
          <w:bCs/>
          <w:sz w:val="24"/>
          <w:szCs w:val="24"/>
        </w:rPr>
        <w:t xml:space="preserve">the </w:t>
      </w:r>
      <w:r w:rsidRPr="001707A4">
        <w:rPr>
          <w:rFonts w:eastAsia="Arial" w:cs="Arial"/>
          <w:bCs/>
          <w:sz w:val="24"/>
          <w:szCs w:val="24"/>
        </w:rPr>
        <w:t>D</w:t>
      </w:r>
      <w:r w:rsidR="00D80BB4">
        <w:rPr>
          <w:rFonts w:eastAsia="Arial" w:cs="Arial"/>
          <w:bCs/>
          <w:sz w:val="24"/>
          <w:szCs w:val="24"/>
        </w:rPr>
        <w:t>SL</w:t>
      </w:r>
      <w:r w:rsidRPr="001707A4">
        <w:rPr>
          <w:rFonts w:eastAsia="Arial" w:cs="Arial"/>
          <w:bCs/>
          <w:sz w:val="24"/>
          <w:szCs w:val="24"/>
        </w:rPr>
        <w:t>.</w:t>
      </w:r>
    </w:p>
    <w:p w14:paraId="1676DEDE" w14:textId="77777777" w:rsidR="00922A8E" w:rsidRPr="001707A4" w:rsidRDefault="00922A8E" w:rsidP="00000A09">
      <w:pPr>
        <w:autoSpaceDE w:val="0"/>
        <w:autoSpaceDN w:val="0"/>
        <w:adjustRightInd w:val="0"/>
        <w:spacing w:after="0" w:line="240" w:lineRule="auto"/>
        <w:rPr>
          <w:rFonts w:eastAsia="Arial" w:cs="Arial"/>
          <w:bCs/>
          <w:sz w:val="24"/>
          <w:szCs w:val="24"/>
        </w:rPr>
      </w:pPr>
    </w:p>
    <w:p w14:paraId="6950B37A" w14:textId="77777777" w:rsidR="00000A09" w:rsidRPr="001707A4" w:rsidRDefault="00000A09" w:rsidP="00000A09">
      <w:pPr>
        <w:autoSpaceDE w:val="0"/>
        <w:autoSpaceDN w:val="0"/>
        <w:adjustRightInd w:val="0"/>
        <w:spacing w:after="0" w:line="240" w:lineRule="auto"/>
        <w:rPr>
          <w:rFonts w:eastAsia="Arial" w:cs="Arial"/>
          <w:bCs/>
          <w:sz w:val="24"/>
          <w:szCs w:val="24"/>
        </w:rPr>
      </w:pPr>
      <w:r w:rsidRPr="001707A4">
        <w:rPr>
          <w:rFonts w:eastAsia="Arial" w:cs="Arial"/>
          <w:bCs/>
          <w:sz w:val="24"/>
          <w:szCs w:val="24"/>
        </w:rPr>
        <w:t>The school ensures that safeguarding information, including Child Protection information, is stored and handled in line with the principles of the Data Protection Act 2018 and General Data Protection Regulation (GDPR) ensuring that information is:</w:t>
      </w:r>
    </w:p>
    <w:p w14:paraId="58023E70"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1707A4">
        <w:rPr>
          <w:rFonts w:eastAsia="Arial" w:cs="Arial"/>
          <w:bCs/>
          <w:sz w:val="24"/>
          <w:szCs w:val="24"/>
        </w:rPr>
        <w:t>sed fairly and lawfully</w:t>
      </w:r>
      <w:r>
        <w:rPr>
          <w:rFonts w:eastAsia="Arial" w:cs="Arial"/>
          <w:bCs/>
          <w:sz w:val="24"/>
          <w:szCs w:val="24"/>
        </w:rPr>
        <w:t>.</w:t>
      </w:r>
    </w:p>
    <w:p w14:paraId="692236D6"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F</w:t>
      </w:r>
      <w:r w:rsidR="00000A09" w:rsidRPr="001707A4">
        <w:rPr>
          <w:rFonts w:eastAsia="Arial" w:cs="Arial"/>
          <w:bCs/>
          <w:sz w:val="24"/>
          <w:szCs w:val="24"/>
        </w:rPr>
        <w:t>or limited, specifically stated purposes</w:t>
      </w:r>
      <w:r>
        <w:rPr>
          <w:rFonts w:eastAsia="Arial" w:cs="Arial"/>
          <w:bCs/>
          <w:sz w:val="24"/>
          <w:szCs w:val="24"/>
        </w:rPr>
        <w:t>.</w:t>
      </w:r>
    </w:p>
    <w:p w14:paraId="609E9C03"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1707A4">
        <w:rPr>
          <w:rFonts w:eastAsia="Arial" w:cs="Arial"/>
          <w:bCs/>
          <w:sz w:val="24"/>
          <w:szCs w:val="24"/>
        </w:rPr>
        <w:t>sed in a way that is adequate, relevant and not excessive</w:t>
      </w:r>
      <w:r>
        <w:rPr>
          <w:rFonts w:eastAsia="Arial" w:cs="Arial"/>
          <w:bCs/>
          <w:sz w:val="24"/>
          <w:szCs w:val="24"/>
        </w:rPr>
        <w:t>.</w:t>
      </w:r>
    </w:p>
    <w:p w14:paraId="3FD40AFD"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 xml:space="preserve">Is </w:t>
      </w:r>
      <w:r w:rsidR="00000A09" w:rsidRPr="001707A4">
        <w:rPr>
          <w:rFonts w:eastAsia="Arial" w:cs="Arial"/>
          <w:bCs/>
          <w:sz w:val="24"/>
          <w:szCs w:val="24"/>
        </w:rPr>
        <w:t>accurate</w:t>
      </w:r>
      <w:r>
        <w:rPr>
          <w:rFonts w:eastAsia="Arial" w:cs="Arial"/>
          <w:bCs/>
          <w:sz w:val="24"/>
          <w:szCs w:val="24"/>
        </w:rPr>
        <w:t>.</w:t>
      </w:r>
    </w:p>
    <w:p w14:paraId="44B654F7"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1707A4">
        <w:rPr>
          <w:rFonts w:eastAsia="Arial" w:cs="Arial"/>
          <w:bCs/>
          <w:sz w:val="24"/>
          <w:szCs w:val="24"/>
        </w:rPr>
        <w:t>ept for no longer than necessary</w:t>
      </w:r>
      <w:r>
        <w:rPr>
          <w:rFonts w:eastAsia="Arial" w:cs="Arial"/>
          <w:bCs/>
          <w:sz w:val="24"/>
          <w:szCs w:val="24"/>
        </w:rPr>
        <w:t>.</w:t>
      </w:r>
    </w:p>
    <w:p w14:paraId="21E66565"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H</w:t>
      </w:r>
      <w:r w:rsidR="00000A09" w:rsidRPr="001707A4">
        <w:rPr>
          <w:rFonts w:eastAsia="Arial" w:cs="Arial"/>
          <w:bCs/>
          <w:sz w:val="24"/>
          <w:szCs w:val="24"/>
        </w:rPr>
        <w:t>andled according to people’s data protection rights</w:t>
      </w:r>
      <w:r>
        <w:rPr>
          <w:rFonts w:eastAsia="Arial" w:cs="Arial"/>
          <w:bCs/>
          <w:sz w:val="24"/>
          <w:szCs w:val="24"/>
        </w:rPr>
        <w:t>.</w:t>
      </w:r>
    </w:p>
    <w:p w14:paraId="1ECC891E" w14:textId="77777777" w:rsidR="00000A09" w:rsidRPr="001707A4" w:rsidRDefault="00D80BB4" w:rsidP="000B0B4D">
      <w:pPr>
        <w:numPr>
          <w:ilvl w:val="0"/>
          <w:numId w:val="22"/>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1707A4">
        <w:rPr>
          <w:rFonts w:eastAsia="Arial" w:cs="Arial"/>
          <w:bCs/>
          <w:sz w:val="24"/>
          <w:szCs w:val="24"/>
        </w:rPr>
        <w:t>ept safe and secure</w:t>
      </w:r>
      <w:r>
        <w:rPr>
          <w:rFonts w:eastAsia="Arial" w:cs="Arial"/>
          <w:bCs/>
          <w:sz w:val="24"/>
          <w:szCs w:val="24"/>
        </w:rPr>
        <w:t>.</w:t>
      </w:r>
    </w:p>
    <w:p w14:paraId="27B50AEF" w14:textId="77777777" w:rsidR="00000A09" w:rsidRPr="00E30721" w:rsidRDefault="00000A09" w:rsidP="000B46D5">
      <w:pPr>
        <w:autoSpaceDE w:val="0"/>
        <w:autoSpaceDN w:val="0"/>
        <w:adjustRightInd w:val="0"/>
        <w:spacing w:after="0" w:line="240" w:lineRule="auto"/>
        <w:rPr>
          <w:rFonts w:eastAsia="Arial" w:cs="Arial"/>
          <w:bCs/>
          <w:sz w:val="24"/>
          <w:szCs w:val="24"/>
        </w:rPr>
      </w:pPr>
    </w:p>
    <w:p w14:paraId="67712DCA"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7BF69CB5" w14:textId="77777777" w:rsidR="00312E4D" w:rsidRPr="00E30721" w:rsidRDefault="000313F8" w:rsidP="000B46D5">
      <w:pPr>
        <w:autoSpaceDE w:val="0"/>
        <w:autoSpaceDN w:val="0"/>
        <w:adjustRightInd w:val="0"/>
        <w:spacing w:after="0" w:line="240" w:lineRule="auto"/>
        <w:rPr>
          <w:rFonts w:eastAsia="Arial" w:cs="Arial"/>
          <w:b/>
          <w:bCs/>
          <w:sz w:val="24"/>
          <w:szCs w:val="24"/>
        </w:rPr>
      </w:pPr>
      <w:r w:rsidRPr="00E30721">
        <w:rPr>
          <w:rFonts w:eastAsia="Arial" w:cs="Arial"/>
          <w:bCs/>
          <w:sz w:val="24"/>
          <w:szCs w:val="24"/>
        </w:rPr>
        <w:t xml:space="preserve">Any concerns about a child will be recorded in </w:t>
      </w:r>
      <w:r w:rsidR="00AA4AFC" w:rsidRPr="00E30721">
        <w:rPr>
          <w:rFonts w:eastAsia="Arial" w:cs="Arial"/>
          <w:bCs/>
          <w:sz w:val="24"/>
          <w:szCs w:val="24"/>
        </w:rPr>
        <w:t>writing as</w:t>
      </w:r>
      <w:r w:rsidR="00312E4D" w:rsidRPr="00E30721">
        <w:rPr>
          <w:rFonts w:eastAsia="Arial" w:cs="Arial"/>
          <w:bCs/>
          <w:sz w:val="24"/>
          <w:szCs w:val="24"/>
        </w:rPr>
        <w:t xml:space="preserve"> soon a</w:t>
      </w:r>
      <w:r w:rsidR="009962E2" w:rsidRPr="00E30721">
        <w:rPr>
          <w:rFonts w:eastAsia="Arial" w:cs="Arial"/>
          <w:bCs/>
          <w:sz w:val="24"/>
          <w:szCs w:val="24"/>
        </w:rPr>
        <w:t>s</w:t>
      </w:r>
      <w:r w:rsidR="00312E4D" w:rsidRPr="00E30721">
        <w:rPr>
          <w:rFonts w:eastAsia="Arial" w:cs="Arial"/>
          <w:bCs/>
          <w:sz w:val="24"/>
          <w:szCs w:val="24"/>
        </w:rPr>
        <w:t xml:space="preserve"> possibl</w:t>
      </w:r>
      <w:r w:rsidR="009962E2" w:rsidRPr="00E30721">
        <w:rPr>
          <w:rFonts w:eastAsia="Arial" w:cs="Arial"/>
          <w:bCs/>
          <w:sz w:val="24"/>
          <w:szCs w:val="24"/>
        </w:rPr>
        <w:t>e</w:t>
      </w:r>
      <w:r w:rsidR="00312E4D" w:rsidRPr="00E30721">
        <w:rPr>
          <w:rFonts w:eastAsia="Arial" w:cs="Arial"/>
          <w:bCs/>
          <w:sz w:val="24"/>
          <w:szCs w:val="24"/>
        </w:rPr>
        <w:t xml:space="preserve"> and in any circumstance within</w:t>
      </w:r>
      <w:r w:rsidRPr="00E30721">
        <w:rPr>
          <w:rFonts w:eastAsia="Arial" w:cs="Arial"/>
          <w:bCs/>
          <w:sz w:val="24"/>
          <w:szCs w:val="24"/>
        </w:rPr>
        <w:t xml:space="preserve"> 24 hours.</w:t>
      </w:r>
      <w:r w:rsidR="000676A3" w:rsidRPr="00E30721">
        <w:rPr>
          <w:rFonts w:eastAsia="Arial" w:cs="Arial"/>
          <w:bCs/>
          <w:sz w:val="24"/>
          <w:szCs w:val="24"/>
        </w:rPr>
        <w:t xml:space="preserve"> </w:t>
      </w:r>
      <w:r w:rsidR="000676A3" w:rsidRPr="00E30721">
        <w:rPr>
          <w:rFonts w:eastAsia="Arial" w:cs="Arial"/>
          <w:b/>
          <w:bCs/>
          <w:sz w:val="24"/>
          <w:szCs w:val="24"/>
        </w:rPr>
        <w:t xml:space="preserve">The inability to record a concern </w:t>
      </w:r>
      <w:r w:rsidR="00C821F3" w:rsidRPr="00E30721">
        <w:rPr>
          <w:rFonts w:eastAsia="Arial" w:cs="Arial"/>
          <w:b/>
          <w:bCs/>
          <w:sz w:val="24"/>
          <w:szCs w:val="24"/>
        </w:rPr>
        <w:t>should not delay the sharing of</w:t>
      </w:r>
      <w:r w:rsidR="000676A3" w:rsidRPr="00E30721">
        <w:rPr>
          <w:rFonts w:eastAsia="Arial" w:cs="Arial"/>
          <w:b/>
          <w:bCs/>
          <w:sz w:val="24"/>
          <w:szCs w:val="24"/>
        </w:rPr>
        <w:t xml:space="preserve"> urgent information to the DSL</w:t>
      </w:r>
      <w:r w:rsidR="000F7B80" w:rsidRPr="00E30721">
        <w:rPr>
          <w:rFonts w:eastAsia="Arial" w:cs="Arial"/>
          <w:b/>
          <w:bCs/>
          <w:sz w:val="24"/>
          <w:szCs w:val="24"/>
        </w:rPr>
        <w:t xml:space="preserve"> (police or social care if required)</w:t>
      </w:r>
      <w:r w:rsidR="000676A3" w:rsidRPr="00E30721">
        <w:rPr>
          <w:rFonts w:eastAsia="Arial" w:cs="Arial"/>
          <w:b/>
          <w:bCs/>
          <w:sz w:val="24"/>
          <w:szCs w:val="24"/>
        </w:rPr>
        <w:t xml:space="preserve"> verbally. Written records </w:t>
      </w:r>
      <w:r w:rsidR="00E951D9">
        <w:rPr>
          <w:rFonts w:eastAsia="Arial" w:cs="Arial"/>
          <w:b/>
          <w:bCs/>
          <w:sz w:val="24"/>
          <w:szCs w:val="24"/>
        </w:rPr>
        <w:t>will</w:t>
      </w:r>
      <w:r w:rsidR="000676A3" w:rsidRPr="00E30721">
        <w:rPr>
          <w:rFonts w:eastAsia="Arial" w:cs="Arial"/>
          <w:b/>
          <w:bCs/>
          <w:sz w:val="24"/>
          <w:szCs w:val="24"/>
        </w:rPr>
        <w:t xml:space="preserve"> then be made</w:t>
      </w:r>
      <w:r w:rsidR="009962E2" w:rsidRPr="00E30721">
        <w:rPr>
          <w:rFonts w:eastAsia="Arial" w:cs="Arial"/>
          <w:b/>
          <w:bCs/>
          <w:sz w:val="24"/>
          <w:szCs w:val="24"/>
        </w:rPr>
        <w:t xml:space="preserve"> as soon as possible</w:t>
      </w:r>
      <w:r w:rsidR="000676A3" w:rsidRPr="00E30721">
        <w:rPr>
          <w:rFonts w:eastAsia="Arial" w:cs="Arial"/>
          <w:b/>
          <w:bCs/>
          <w:sz w:val="24"/>
          <w:szCs w:val="24"/>
        </w:rPr>
        <w:t>.</w:t>
      </w:r>
      <w:r w:rsidRPr="00E30721">
        <w:rPr>
          <w:rFonts w:eastAsia="Arial" w:cs="Arial"/>
          <w:b/>
          <w:bCs/>
          <w:sz w:val="24"/>
          <w:szCs w:val="24"/>
        </w:rPr>
        <w:t xml:space="preserve">  </w:t>
      </w:r>
    </w:p>
    <w:p w14:paraId="3EE6D566" w14:textId="77777777" w:rsidR="009962E2" w:rsidRPr="00E30721" w:rsidRDefault="009962E2" w:rsidP="000B46D5">
      <w:pPr>
        <w:autoSpaceDE w:val="0"/>
        <w:autoSpaceDN w:val="0"/>
        <w:adjustRightInd w:val="0"/>
        <w:spacing w:after="0" w:line="240" w:lineRule="auto"/>
        <w:rPr>
          <w:rFonts w:eastAsia="Arial" w:cs="Arial"/>
          <w:bCs/>
          <w:sz w:val="24"/>
          <w:szCs w:val="24"/>
        </w:rPr>
      </w:pPr>
    </w:p>
    <w:p w14:paraId="38957775"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All records will provide a factual, evidence-based account</w:t>
      </w:r>
      <w:r w:rsidR="009962E2" w:rsidRPr="00E30721">
        <w:rPr>
          <w:rFonts w:eastAsia="Arial" w:cs="Arial"/>
          <w:bCs/>
          <w:sz w:val="24"/>
          <w:szCs w:val="24"/>
        </w:rPr>
        <w:t xml:space="preserve"> using the child’s words</w:t>
      </w:r>
      <w:r w:rsidRPr="00E30721">
        <w:rPr>
          <w:rFonts w:eastAsia="Arial" w:cs="Arial"/>
          <w:bCs/>
          <w:sz w:val="24"/>
          <w:szCs w:val="24"/>
        </w:rPr>
        <w:t xml:space="preserve">.  Timely, accurate recording of every episode/incident/concern/activity/actions will be made </w:t>
      </w:r>
      <w:r w:rsidRPr="00E30721">
        <w:rPr>
          <w:rFonts w:eastAsia="Arial" w:cs="Arial"/>
          <w:b/>
          <w:bCs/>
          <w:sz w:val="24"/>
          <w:szCs w:val="24"/>
        </w:rPr>
        <w:t>including telephone calls to other professionals</w:t>
      </w:r>
      <w:r w:rsidRPr="00E30721">
        <w:rPr>
          <w:rFonts w:eastAsia="Arial" w:cs="Arial"/>
          <w:bCs/>
          <w:sz w:val="24"/>
          <w:szCs w:val="24"/>
        </w:rPr>
        <w:t>.  Records will be signed, dated and where appropriate, witnessed. Support and advice will be sou</w:t>
      </w:r>
      <w:r w:rsidR="00312E4D" w:rsidRPr="00E30721">
        <w:rPr>
          <w:rFonts w:eastAsia="Arial" w:cs="Arial"/>
          <w:bCs/>
          <w:sz w:val="24"/>
          <w:szCs w:val="24"/>
        </w:rPr>
        <w:t>ght from Children’s Social Care</w:t>
      </w:r>
      <w:r w:rsidR="009962E2" w:rsidRPr="00E30721">
        <w:rPr>
          <w:rFonts w:eastAsia="Arial" w:cs="Arial"/>
          <w:bCs/>
          <w:sz w:val="24"/>
          <w:szCs w:val="24"/>
        </w:rPr>
        <w:t xml:space="preserve"> (via the MASSH)</w:t>
      </w:r>
      <w:r w:rsidR="00312E4D" w:rsidRPr="00E30721">
        <w:rPr>
          <w:rFonts w:eastAsia="Arial" w:cs="Arial"/>
          <w:bCs/>
          <w:sz w:val="24"/>
          <w:szCs w:val="24"/>
        </w:rPr>
        <w:t xml:space="preserve">, Senior Advisor for </w:t>
      </w:r>
      <w:r w:rsidR="00BE79BF" w:rsidRPr="00E30721">
        <w:rPr>
          <w:rFonts w:eastAsia="Arial" w:cs="Arial"/>
          <w:bCs/>
          <w:sz w:val="24"/>
          <w:szCs w:val="24"/>
        </w:rPr>
        <w:t>Safeguarding in</w:t>
      </w:r>
      <w:r w:rsidR="00312E4D" w:rsidRPr="00E30721">
        <w:rPr>
          <w:rFonts w:eastAsia="Arial" w:cs="Arial"/>
          <w:bCs/>
          <w:sz w:val="24"/>
          <w:szCs w:val="24"/>
        </w:rPr>
        <w:t xml:space="preserve"> Education</w:t>
      </w:r>
      <w:r w:rsidR="009962E2" w:rsidRPr="00E30721">
        <w:rPr>
          <w:rFonts w:eastAsia="Arial" w:cs="Arial"/>
          <w:bCs/>
          <w:sz w:val="24"/>
          <w:szCs w:val="24"/>
        </w:rPr>
        <w:t xml:space="preserve"> (SASE)</w:t>
      </w:r>
      <w:r w:rsidR="00312E4D" w:rsidRPr="00E30721">
        <w:rPr>
          <w:rFonts w:eastAsia="Arial" w:cs="Arial"/>
          <w:bCs/>
          <w:sz w:val="24"/>
          <w:szCs w:val="24"/>
        </w:rPr>
        <w:t xml:space="preserve"> </w:t>
      </w:r>
      <w:r w:rsidRPr="00E30721">
        <w:rPr>
          <w:rFonts w:eastAsia="Arial" w:cs="Arial"/>
          <w:bCs/>
          <w:sz w:val="24"/>
          <w:szCs w:val="24"/>
        </w:rPr>
        <w:t>or the Local Area Designated Officer</w:t>
      </w:r>
      <w:r w:rsidR="000676A3" w:rsidRPr="00E30721">
        <w:rPr>
          <w:rFonts w:eastAsia="Arial" w:cs="Arial"/>
          <w:bCs/>
          <w:sz w:val="24"/>
          <w:szCs w:val="24"/>
        </w:rPr>
        <w:t xml:space="preserve"> (LADO)</w:t>
      </w:r>
      <w:r w:rsidRPr="00E30721">
        <w:rPr>
          <w:rFonts w:eastAsia="Arial" w:cs="Arial"/>
          <w:bCs/>
          <w:sz w:val="24"/>
          <w:szCs w:val="24"/>
        </w:rPr>
        <w:t>, whenever necessary.</w:t>
      </w:r>
    </w:p>
    <w:p w14:paraId="59148F55"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04CB82D4"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0E66B56B"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The</w:t>
      </w:r>
      <w:r w:rsidR="00165D06" w:rsidRPr="00E30721">
        <w:rPr>
          <w:rFonts w:eastAsia="Arial" w:cs="Arial"/>
          <w:bCs/>
          <w:sz w:val="24"/>
          <w:szCs w:val="24"/>
        </w:rPr>
        <w:t xml:space="preserve"> </w:t>
      </w:r>
      <w:r w:rsidRPr="00E30721">
        <w:rPr>
          <w:rFonts w:eastAsia="Arial" w:cs="Arial"/>
          <w:bCs/>
          <w:sz w:val="24"/>
          <w:szCs w:val="24"/>
        </w:rPr>
        <w:t xml:space="preserve">DSL </w:t>
      </w:r>
      <w:r w:rsidR="00E951D9">
        <w:rPr>
          <w:rFonts w:eastAsia="Arial" w:cs="Arial"/>
          <w:bCs/>
          <w:sz w:val="24"/>
          <w:szCs w:val="24"/>
        </w:rPr>
        <w:t>or in her absence the Deputy DSL have</w:t>
      </w:r>
      <w:r w:rsidRPr="00E30721">
        <w:rPr>
          <w:rFonts w:eastAsia="Arial" w:cs="Arial"/>
          <w:bCs/>
          <w:sz w:val="24"/>
          <w:szCs w:val="24"/>
        </w:rPr>
        <w:t xml:space="preserve"> the necessary seniority and skills</w:t>
      </w:r>
      <w:r w:rsidR="001B6309">
        <w:rPr>
          <w:rFonts w:eastAsia="Arial" w:cs="Arial"/>
          <w:bCs/>
          <w:sz w:val="24"/>
          <w:szCs w:val="24"/>
        </w:rPr>
        <w:t xml:space="preserve"> to deal with safeguarding situations and have</w:t>
      </w:r>
      <w:r w:rsidRPr="00E30721">
        <w:rPr>
          <w:rFonts w:eastAsia="Arial" w:cs="Arial"/>
          <w:bCs/>
          <w:sz w:val="24"/>
          <w:szCs w:val="24"/>
        </w:rPr>
        <w:t xml:space="preserve"> undertake</w:t>
      </w:r>
      <w:r w:rsidR="009962E2" w:rsidRPr="00E30721">
        <w:rPr>
          <w:rFonts w:eastAsia="Arial" w:cs="Arial"/>
          <w:bCs/>
          <w:sz w:val="24"/>
          <w:szCs w:val="24"/>
        </w:rPr>
        <w:t>n</w:t>
      </w:r>
      <w:r w:rsidR="007C4D9A" w:rsidRPr="00E30721">
        <w:rPr>
          <w:rFonts w:eastAsia="Arial" w:cs="Arial"/>
          <w:bCs/>
          <w:sz w:val="24"/>
          <w:szCs w:val="24"/>
        </w:rPr>
        <w:t xml:space="preserve"> appropriate s</w:t>
      </w:r>
      <w:r w:rsidRPr="00E30721">
        <w:rPr>
          <w:rFonts w:eastAsia="Arial" w:cs="Arial"/>
          <w:bCs/>
          <w:sz w:val="24"/>
          <w:szCs w:val="24"/>
        </w:rPr>
        <w:t>afeguarding training</w:t>
      </w:r>
      <w:r w:rsidR="001B6309">
        <w:rPr>
          <w:rFonts w:eastAsia="Arial" w:cs="Arial"/>
          <w:bCs/>
          <w:sz w:val="24"/>
          <w:szCs w:val="24"/>
        </w:rPr>
        <w:t>.</w:t>
      </w:r>
      <w:r w:rsidRPr="00E30721">
        <w:rPr>
          <w:rFonts w:eastAsia="Arial" w:cs="Arial"/>
          <w:bCs/>
          <w:sz w:val="24"/>
          <w:szCs w:val="24"/>
        </w:rPr>
        <w:t xml:space="preserve"> </w:t>
      </w:r>
      <w:r w:rsidR="001B6309">
        <w:rPr>
          <w:rFonts w:eastAsia="Arial" w:cs="Arial"/>
          <w:bCs/>
          <w:sz w:val="24"/>
          <w:szCs w:val="24"/>
        </w:rPr>
        <w:t xml:space="preserve"> They are both</w:t>
      </w:r>
      <w:r w:rsidRPr="00E30721">
        <w:rPr>
          <w:rFonts w:eastAsia="Arial" w:cs="Arial"/>
          <w:bCs/>
          <w:sz w:val="24"/>
          <w:szCs w:val="24"/>
        </w:rPr>
        <w:t xml:space="preserve"> </w:t>
      </w:r>
      <w:r w:rsidR="00E951D9">
        <w:rPr>
          <w:rFonts w:eastAsia="Arial" w:cs="Arial"/>
          <w:bCs/>
          <w:sz w:val="24"/>
          <w:szCs w:val="24"/>
        </w:rPr>
        <w:t>available to carry out this</w:t>
      </w:r>
      <w:r w:rsidRPr="00E30721">
        <w:rPr>
          <w:rFonts w:eastAsia="Arial" w:cs="Arial"/>
          <w:bCs/>
          <w:sz w:val="24"/>
          <w:szCs w:val="24"/>
        </w:rPr>
        <w:t xml:space="preserve"> important role.</w:t>
      </w:r>
    </w:p>
    <w:p w14:paraId="154A7868"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64F9D98A" w14:textId="77777777" w:rsidR="000313F8" w:rsidRPr="00E30721" w:rsidRDefault="000F7B80"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This </w:t>
      </w:r>
      <w:r w:rsidR="00E951D9">
        <w:rPr>
          <w:rFonts w:eastAsia="Arial" w:cs="Arial"/>
          <w:bCs/>
          <w:sz w:val="24"/>
          <w:szCs w:val="24"/>
        </w:rPr>
        <w:t>S</w:t>
      </w:r>
      <w:r w:rsidR="009962E2" w:rsidRPr="00E30721">
        <w:rPr>
          <w:rFonts w:eastAsia="Arial" w:cs="Arial"/>
          <w:bCs/>
          <w:sz w:val="24"/>
          <w:szCs w:val="24"/>
        </w:rPr>
        <w:t xml:space="preserve">afeguarding </w:t>
      </w:r>
      <w:r w:rsidR="00E951D9">
        <w:rPr>
          <w:rFonts w:eastAsia="Arial" w:cs="Arial"/>
          <w:bCs/>
          <w:sz w:val="24"/>
          <w:szCs w:val="24"/>
        </w:rPr>
        <w:t>P</w:t>
      </w:r>
      <w:r w:rsidR="000313F8" w:rsidRPr="00E30721">
        <w:rPr>
          <w:rFonts w:eastAsia="Arial" w:cs="Arial"/>
          <w:bCs/>
          <w:sz w:val="24"/>
          <w:szCs w:val="24"/>
        </w:rPr>
        <w:t xml:space="preserve">olicy is updated </w:t>
      </w:r>
      <w:r w:rsidR="00AA4AFC" w:rsidRPr="00E30721">
        <w:rPr>
          <w:rFonts w:eastAsia="Arial" w:cs="Arial"/>
          <w:bCs/>
          <w:sz w:val="24"/>
          <w:szCs w:val="24"/>
        </w:rPr>
        <w:t>annually or in</w:t>
      </w:r>
      <w:r w:rsidR="000313F8" w:rsidRPr="00E30721">
        <w:rPr>
          <w:rFonts w:eastAsia="Arial" w:cs="Arial"/>
          <w:bCs/>
          <w:sz w:val="24"/>
          <w:szCs w:val="24"/>
        </w:rPr>
        <w:t xml:space="preserve"> line with any new DfE guidance</w:t>
      </w:r>
      <w:r w:rsidRPr="00E30721">
        <w:rPr>
          <w:rFonts w:eastAsia="Arial" w:cs="Arial"/>
          <w:bCs/>
          <w:sz w:val="24"/>
          <w:szCs w:val="24"/>
        </w:rPr>
        <w:t xml:space="preserve"> (as required)</w:t>
      </w:r>
      <w:r w:rsidR="000313F8" w:rsidRPr="00E30721">
        <w:rPr>
          <w:rFonts w:eastAsia="Arial" w:cs="Arial"/>
          <w:bCs/>
          <w:sz w:val="24"/>
          <w:szCs w:val="24"/>
        </w:rPr>
        <w:t xml:space="preserve">. </w:t>
      </w:r>
    </w:p>
    <w:p w14:paraId="601B5FF8"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 </w:t>
      </w:r>
    </w:p>
    <w:p w14:paraId="153D88F5" w14:textId="77777777" w:rsidR="000313F8"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In the case of </w:t>
      </w:r>
      <w:r w:rsidR="00D80BB4">
        <w:rPr>
          <w:rFonts w:eastAsia="Arial" w:cs="Arial"/>
          <w:bCs/>
          <w:sz w:val="24"/>
          <w:szCs w:val="24"/>
        </w:rPr>
        <w:t xml:space="preserve">a </w:t>
      </w:r>
      <w:r w:rsidRPr="00E30721">
        <w:rPr>
          <w:rFonts w:eastAsia="Arial" w:cs="Arial"/>
          <w:bCs/>
          <w:sz w:val="24"/>
          <w:szCs w:val="24"/>
        </w:rPr>
        <w:t>child prote</w:t>
      </w:r>
      <w:r w:rsidR="004162A3" w:rsidRPr="00E30721">
        <w:rPr>
          <w:rFonts w:eastAsia="Arial" w:cs="Arial"/>
          <w:bCs/>
          <w:sz w:val="24"/>
          <w:szCs w:val="24"/>
        </w:rPr>
        <w:t xml:space="preserve">ction referral </w:t>
      </w:r>
      <w:r w:rsidRPr="00E30721">
        <w:rPr>
          <w:rFonts w:eastAsia="Arial" w:cs="Arial"/>
          <w:bCs/>
          <w:sz w:val="24"/>
          <w:szCs w:val="24"/>
        </w:rPr>
        <w:t>the DSL</w:t>
      </w:r>
      <w:r w:rsidR="00D80BB4">
        <w:rPr>
          <w:rFonts w:eastAsia="Arial" w:cs="Arial"/>
          <w:bCs/>
          <w:sz w:val="24"/>
          <w:szCs w:val="24"/>
        </w:rPr>
        <w:t xml:space="preserve"> and/or Deputy</w:t>
      </w:r>
      <w:r w:rsidRPr="00E30721">
        <w:rPr>
          <w:rFonts w:eastAsia="Arial" w:cs="Arial"/>
          <w:bCs/>
          <w:sz w:val="24"/>
          <w:szCs w:val="24"/>
        </w:rPr>
        <w:t xml:space="preserve"> will </w:t>
      </w:r>
      <w:r w:rsidR="00AA4AFC" w:rsidRPr="00E30721">
        <w:rPr>
          <w:rFonts w:eastAsia="Arial" w:cs="Arial"/>
          <w:bCs/>
          <w:sz w:val="24"/>
          <w:szCs w:val="24"/>
        </w:rPr>
        <w:t xml:space="preserve">contact </w:t>
      </w:r>
      <w:r w:rsidR="00B652DD" w:rsidRPr="00E30721">
        <w:rPr>
          <w:rFonts w:eastAsia="Arial" w:cs="Arial"/>
          <w:bCs/>
          <w:sz w:val="24"/>
          <w:szCs w:val="24"/>
        </w:rPr>
        <w:t xml:space="preserve">MASSH </w:t>
      </w:r>
      <w:r w:rsidR="00AA4AFC" w:rsidRPr="00E30721">
        <w:rPr>
          <w:rFonts w:eastAsia="Arial" w:cs="Arial"/>
          <w:bCs/>
          <w:sz w:val="24"/>
          <w:szCs w:val="24"/>
        </w:rPr>
        <w:t>immediately</w:t>
      </w:r>
      <w:r w:rsidR="000676A3" w:rsidRPr="00E30721">
        <w:rPr>
          <w:rFonts w:eastAsia="Arial" w:cs="Arial"/>
          <w:bCs/>
          <w:sz w:val="24"/>
          <w:szCs w:val="24"/>
        </w:rPr>
        <w:t xml:space="preserve"> </w:t>
      </w:r>
      <w:r w:rsidR="004162A3" w:rsidRPr="00E30721">
        <w:rPr>
          <w:rFonts w:eastAsia="Arial" w:cs="Arial"/>
          <w:bCs/>
          <w:sz w:val="24"/>
          <w:szCs w:val="24"/>
        </w:rPr>
        <w:t>(</w:t>
      </w:r>
      <w:r w:rsidR="00AA4AFC" w:rsidRPr="00E30721">
        <w:rPr>
          <w:rFonts w:eastAsia="Arial" w:cs="Arial"/>
          <w:bCs/>
          <w:sz w:val="24"/>
          <w:szCs w:val="24"/>
        </w:rPr>
        <w:t>alongside</w:t>
      </w:r>
      <w:r w:rsidR="000676A3" w:rsidRPr="00E30721">
        <w:rPr>
          <w:rFonts w:eastAsia="Arial" w:cs="Arial"/>
          <w:bCs/>
          <w:sz w:val="24"/>
          <w:szCs w:val="24"/>
        </w:rPr>
        <w:t xml:space="preserve"> any other emergency</w:t>
      </w:r>
      <w:r w:rsidR="009C13A9" w:rsidRPr="00E30721">
        <w:rPr>
          <w:rFonts w:eastAsia="Arial" w:cs="Arial"/>
          <w:bCs/>
          <w:sz w:val="24"/>
          <w:szCs w:val="24"/>
        </w:rPr>
        <w:t xml:space="preserve"> or support</w:t>
      </w:r>
      <w:r w:rsidR="000676A3" w:rsidRPr="00E30721">
        <w:rPr>
          <w:rFonts w:eastAsia="Arial" w:cs="Arial"/>
          <w:bCs/>
          <w:sz w:val="24"/>
          <w:szCs w:val="24"/>
        </w:rPr>
        <w:t xml:space="preserve"> services that may be required</w:t>
      </w:r>
      <w:r w:rsidR="004162A3" w:rsidRPr="00E30721">
        <w:rPr>
          <w:rFonts w:eastAsia="Arial" w:cs="Arial"/>
          <w:bCs/>
          <w:sz w:val="24"/>
          <w:szCs w:val="24"/>
        </w:rPr>
        <w:t>)</w:t>
      </w:r>
      <w:r w:rsidR="000676A3" w:rsidRPr="00E30721">
        <w:rPr>
          <w:rFonts w:eastAsia="Arial" w:cs="Arial"/>
          <w:bCs/>
          <w:sz w:val="24"/>
          <w:szCs w:val="24"/>
        </w:rPr>
        <w:t>.</w:t>
      </w:r>
    </w:p>
    <w:p w14:paraId="74BBED00" w14:textId="77777777" w:rsidR="001B6309" w:rsidRPr="00E30721" w:rsidRDefault="001B6309" w:rsidP="000B46D5">
      <w:pPr>
        <w:autoSpaceDE w:val="0"/>
        <w:autoSpaceDN w:val="0"/>
        <w:adjustRightInd w:val="0"/>
        <w:spacing w:after="0" w:line="240" w:lineRule="auto"/>
        <w:rPr>
          <w:rFonts w:eastAsia="Arial" w:cs="Arial"/>
          <w:bCs/>
          <w:sz w:val="24"/>
          <w:szCs w:val="24"/>
        </w:rPr>
      </w:pPr>
    </w:p>
    <w:p w14:paraId="68801C92"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In the case of poorly explained serious injuries </w:t>
      </w:r>
      <w:r w:rsidR="00116C15" w:rsidRPr="00E30721">
        <w:rPr>
          <w:rFonts w:eastAsia="Arial" w:cs="Arial"/>
          <w:bCs/>
          <w:sz w:val="24"/>
          <w:szCs w:val="24"/>
        </w:rPr>
        <w:t xml:space="preserve">/ injuries </w:t>
      </w:r>
      <w:r w:rsidR="00F65D80" w:rsidRPr="00E30721">
        <w:rPr>
          <w:rFonts w:eastAsia="Arial" w:cs="Arial"/>
          <w:bCs/>
          <w:sz w:val="24"/>
          <w:szCs w:val="24"/>
        </w:rPr>
        <w:t>causing</w:t>
      </w:r>
      <w:r w:rsidR="00116C15" w:rsidRPr="00E30721">
        <w:rPr>
          <w:rFonts w:eastAsia="Arial" w:cs="Arial"/>
          <w:bCs/>
          <w:sz w:val="24"/>
          <w:szCs w:val="24"/>
        </w:rPr>
        <w:t xml:space="preserve"> concern </w:t>
      </w:r>
      <w:r w:rsidRPr="00E30721">
        <w:rPr>
          <w:rFonts w:eastAsia="Arial" w:cs="Arial"/>
          <w:bCs/>
          <w:sz w:val="24"/>
          <w:szCs w:val="24"/>
        </w:rPr>
        <w:t xml:space="preserve">or where behaviour or concerns arouse suspicion </w:t>
      </w:r>
      <w:r w:rsidR="009962E2" w:rsidRPr="00E30721">
        <w:rPr>
          <w:rFonts w:eastAsia="Arial" w:cs="Arial"/>
          <w:bCs/>
          <w:sz w:val="24"/>
          <w:szCs w:val="24"/>
        </w:rPr>
        <w:t xml:space="preserve">or </w:t>
      </w:r>
      <w:r w:rsidRPr="00E30721">
        <w:rPr>
          <w:rFonts w:eastAsia="Arial" w:cs="Arial"/>
          <w:bCs/>
          <w:sz w:val="24"/>
          <w:szCs w:val="24"/>
        </w:rPr>
        <w:t>if in any doubt</w:t>
      </w:r>
      <w:r w:rsidR="003A6ED6" w:rsidRPr="00E30721">
        <w:rPr>
          <w:rFonts w:eastAsia="Arial" w:cs="Arial"/>
          <w:bCs/>
          <w:color w:val="0070C0"/>
          <w:sz w:val="24"/>
          <w:szCs w:val="24"/>
        </w:rPr>
        <w:t>,</w:t>
      </w:r>
      <w:r w:rsidRPr="00E30721">
        <w:rPr>
          <w:rFonts w:eastAsia="Arial" w:cs="Arial"/>
          <w:bCs/>
          <w:sz w:val="24"/>
          <w:szCs w:val="24"/>
        </w:rPr>
        <w:t xml:space="preserve"> the DS</w:t>
      </w:r>
      <w:r w:rsidR="001B6309">
        <w:rPr>
          <w:rFonts w:eastAsia="Arial" w:cs="Arial"/>
          <w:bCs/>
          <w:sz w:val="24"/>
          <w:szCs w:val="24"/>
        </w:rPr>
        <w:t>L</w:t>
      </w:r>
      <w:r w:rsidR="00D80BB4">
        <w:rPr>
          <w:rFonts w:eastAsia="Arial" w:cs="Arial"/>
          <w:bCs/>
          <w:sz w:val="24"/>
          <w:szCs w:val="24"/>
        </w:rPr>
        <w:t xml:space="preserve"> and/or Deputy</w:t>
      </w:r>
      <w:r w:rsidRPr="00E30721">
        <w:rPr>
          <w:rFonts w:eastAsia="Arial" w:cs="Arial"/>
          <w:bCs/>
          <w:sz w:val="24"/>
          <w:szCs w:val="24"/>
        </w:rPr>
        <w:t xml:space="preserve"> should </w:t>
      </w:r>
      <w:r w:rsidR="009962E2" w:rsidRPr="00E30721">
        <w:rPr>
          <w:rFonts w:eastAsia="Arial" w:cs="Arial"/>
          <w:bCs/>
          <w:sz w:val="24"/>
          <w:szCs w:val="24"/>
        </w:rPr>
        <w:t xml:space="preserve">contact </w:t>
      </w:r>
      <w:r w:rsidR="00B652DD" w:rsidRPr="00E30721">
        <w:rPr>
          <w:rFonts w:eastAsia="Arial" w:cs="Arial"/>
          <w:bCs/>
          <w:sz w:val="24"/>
          <w:szCs w:val="24"/>
        </w:rPr>
        <w:t>the MASSH</w:t>
      </w:r>
      <w:r w:rsidR="009962E2" w:rsidRPr="00E30721">
        <w:rPr>
          <w:rFonts w:eastAsia="Arial" w:cs="Arial"/>
          <w:bCs/>
          <w:sz w:val="24"/>
          <w:szCs w:val="24"/>
        </w:rPr>
        <w:t xml:space="preserve"> for advice</w:t>
      </w:r>
      <w:r w:rsidR="00B652DD" w:rsidRPr="00E30721">
        <w:rPr>
          <w:rFonts w:eastAsia="Arial" w:cs="Arial"/>
          <w:bCs/>
          <w:sz w:val="24"/>
          <w:szCs w:val="24"/>
        </w:rPr>
        <w:t>.</w:t>
      </w:r>
      <w:r w:rsidRPr="00E30721">
        <w:rPr>
          <w:rFonts w:eastAsia="Arial" w:cs="Arial"/>
          <w:bCs/>
          <w:sz w:val="24"/>
          <w:szCs w:val="24"/>
        </w:rPr>
        <w:t xml:space="preserve"> </w:t>
      </w:r>
    </w:p>
    <w:p w14:paraId="15D50BBF"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293057C9"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951D9">
        <w:rPr>
          <w:rFonts w:eastAsia="Arial" w:cs="Arial"/>
          <w:bCs/>
          <w:sz w:val="24"/>
          <w:szCs w:val="24"/>
        </w:rPr>
        <w:t>The DSL</w:t>
      </w:r>
      <w:r w:rsidR="00D80BB4">
        <w:rPr>
          <w:rFonts w:eastAsia="Arial" w:cs="Arial"/>
          <w:bCs/>
          <w:sz w:val="24"/>
          <w:szCs w:val="24"/>
        </w:rPr>
        <w:t xml:space="preserve"> and/or Deputy</w:t>
      </w:r>
      <w:r w:rsidRPr="00E951D9">
        <w:rPr>
          <w:rFonts w:eastAsia="Arial" w:cs="Arial"/>
          <w:bCs/>
          <w:sz w:val="24"/>
          <w:szCs w:val="24"/>
        </w:rPr>
        <w:t xml:space="preserve"> will keep written</w:t>
      </w:r>
      <w:r w:rsidR="00650900" w:rsidRPr="00E951D9">
        <w:rPr>
          <w:rFonts w:eastAsia="Arial" w:cs="Arial"/>
          <w:bCs/>
          <w:sz w:val="24"/>
          <w:szCs w:val="24"/>
        </w:rPr>
        <w:t xml:space="preserve"> (electronically or by hand)</w:t>
      </w:r>
      <w:r w:rsidRPr="00E951D9">
        <w:rPr>
          <w:rFonts w:eastAsia="Arial" w:cs="Arial"/>
          <w:bCs/>
          <w:sz w:val="24"/>
          <w:szCs w:val="24"/>
        </w:rPr>
        <w:t>, signed</w:t>
      </w:r>
      <w:r w:rsidR="00CE1C4F" w:rsidRPr="00E951D9">
        <w:rPr>
          <w:rFonts w:eastAsia="Arial" w:cs="Arial"/>
          <w:bCs/>
          <w:sz w:val="24"/>
          <w:szCs w:val="24"/>
        </w:rPr>
        <w:t>, timed</w:t>
      </w:r>
      <w:r w:rsidRPr="00E951D9">
        <w:rPr>
          <w:rFonts w:eastAsia="Arial" w:cs="Arial"/>
          <w:bCs/>
          <w:sz w:val="24"/>
          <w:szCs w:val="24"/>
        </w:rPr>
        <w:t xml:space="preserve"> and dated records detailing any </w:t>
      </w:r>
      <w:r w:rsidR="00B652DD" w:rsidRPr="00E951D9">
        <w:rPr>
          <w:rFonts w:eastAsia="Arial" w:cs="Arial"/>
          <w:bCs/>
          <w:sz w:val="24"/>
          <w:szCs w:val="24"/>
        </w:rPr>
        <w:t>discl</w:t>
      </w:r>
      <w:r w:rsidR="000F7B80" w:rsidRPr="00E951D9">
        <w:rPr>
          <w:rFonts w:eastAsia="Arial" w:cs="Arial"/>
          <w:bCs/>
          <w:sz w:val="24"/>
          <w:szCs w:val="24"/>
        </w:rPr>
        <w:t>o</w:t>
      </w:r>
      <w:r w:rsidR="00B652DD" w:rsidRPr="00E951D9">
        <w:rPr>
          <w:rFonts w:eastAsia="Arial" w:cs="Arial"/>
          <w:bCs/>
          <w:sz w:val="24"/>
          <w:szCs w:val="24"/>
        </w:rPr>
        <w:t xml:space="preserve">sures </w:t>
      </w:r>
      <w:r w:rsidRPr="00E951D9">
        <w:rPr>
          <w:rFonts w:eastAsia="Arial" w:cs="Arial"/>
          <w:bCs/>
          <w:sz w:val="24"/>
          <w:szCs w:val="24"/>
        </w:rPr>
        <w:t xml:space="preserve"> and action taken as near to the time of disclosure as possible</w:t>
      </w:r>
      <w:r w:rsidR="00D80BB4">
        <w:rPr>
          <w:rFonts w:eastAsia="Arial" w:cs="Arial"/>
          <w:bCs/>
          <w:sz w:val="24"/>
          <w:szCs w:val="24"/>
        </w:rPr>
        <w:t>,</w:t>
      </w:r>
      <w:r w:rsidRPr="00E951D9">
        <w:rPr>
          <w:rFonts w:eastAsia="Arial" w:cs="Arial"/>
          <w:bCs/>
          <w:sz w:val="24"/>
          <w:szCs w:val="24"/>
        </w:rPr>
        <w:t xml:space="preserve"> even when no investigation is undertaken;</w:t>
      </w:r>
      <w:r w:rsidR="003163F0" w:rsidRPr="00E951D9">
        <w:rPr>
          <w:rFonts w:eastAsia="Arial" w:cs="Arial"/>
          <w:bCs/>
          <w:sz w:val="24"/>
          <w:szCs w:val="24"/>
        </w:rPr>
        <w:t xml:space="preserve"> should the MASSH agree to initiate a referral verbally</w:t>
      </w:r>
      <w:r w:rsidR="00CE1C4F" w:rsidRPr="00E951D9">
        <w:rPr>
          <w:rFonts w:eastAsia="Arial" w:cs="Arial"/>
          <w:bCs/>
          <w:sz w:val="24"/>
          <w:szCs w:val="24"/>
        </w:rPr>
        <w:t xml:space="preserve"> a Child Protection Referral Form</w:t>
      </w:r>
      <w:r w:rsidR="003163F0" w:rsidRPr="00E951D9">
        <w:rPr>
          <w:rFonts w:eastAsia="Arial" w:cs="Arial"/>
          <w:bCs/>
          <w:sz w:val="24"/>
          <w:szCs w:val="24"/>
        </w:rPr>
        <w:t xml:space="preserve"> will still be required</w:t>
      </w:r>
      <w:r w:rsidR="00CE1C4F" w:rsidRPr="00E951D9">
        <w:rPr>
          <w:rFonts w:eastAsia="Arial" w:cs="Arial"/>
          <w:bCs/>
          <w:sz w:val="24"/>
          <w:szCs w:val="24"/>
        </w:rPr>
        <w:t xml:space="preserve"> </w:t>
      </w:r>
      <w:r w:rsidRPr="00E951D9">
        <w:rPr>
          <w:rFonts w:eastAsia="Arial" w:cs="Arial"/>
          <w:bCs/>
          <w:sz w:val="24"/>
          <w:szCs w:val="24"/>
        </w:rPr>
        <w:t>within 24 hours.</w:t>
      </w:r>
      <w:r w:rsidRPr="00E30721">
        <w:rPr>
          <w:rFonts w:eastAsia="Arial" w:cs="Arial"/>
          <w:bCs/>
          <w:sz w:val="24"/>
          <w:szCs w:val="24"/>
        </w:rPr>
        <w:t xml:space="preserve"> </w:t>
      </w:r>
    </w:p>
    <w:p w14:paraId="3EA472BE"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45D2A9C1" w14:textId="77777777" w:rsidR="000313F8" w:rsidRPr="00E30721" w:rsidRDefault="000313F8" w:rsidP="00BB2FD6">
      <w:pPr>
        <w:autoSpaceDE w:val="0"/>
        <w:autoSpaceDN w:val="0"/>
        <w:adjustRightInd w:val="0"/>
        <w:spacing w:after="0" w:line="240" w:lineRule="auto"/>
        <w:ind w:left="720"/>
        <w:rPr>
          <w:rFonts w:eastAsia="Arial" w:cs="Arial"/>
          <w:bCs/>
          <w:sz w:val="24"/>
          <w:szCs w:val="24"/>
        </w:rPr>
      </w:pPr>
    </w:p>
    <w:p w14:paraId="3DC73CF0" w14:textId="77777777" w:rsidR="009962E2" w:rsidRPr="00E30721" w:rsidRDefault="00ED3171" w:rsidP="009962E2">
      <w:pPr>
        <w:autoSpaceDE w:val="0"/>
        <w:autoSpaceDN w:val="0"/>
        <w:adjustRightInd w:val="0"/>
        <w:spacing w:after="0" w:line="240" w:lineRule="auto"/>
        <w:rPr>
          <w:rFonts w:eastAsia="Arial" w:cs="Arial"/>
          <w:bCs/>
          <w:sz w:val="24"/>
          <w:szCs w:val="24"/>
        </w:rPr>
      </w:pPr>
      <w:r w:rsidRPr="00E30721">
        <w:rPr>
          <w:rFonts w:eastAsia="Arial" w:cs="Arial"/>
          <w:bCs/>
          <w:sz w:val="24"/>
          <w:szCs w:val="24"/>
        </w:rPr>
        <w:t>Allegations are always shared directly with the Head</w:t>
      </w:r>
      <w:r w:rsidR="00E951D9">
        <w:rPr>
          <w:rFonts w:eastAsia="Arial" w:cs="Arial"/>
          <w:bCs/>
          <w:sz w:val="24"/>
          <w:szCs w:val="24"/>
        </w:rPr>
        <w:t>teacher</w:t>
      </w:r>
      <w:r w:rsidR="001B6309">
        <w:rPr>
          <w:rFonts w:eastAsia="Arial" w:cs="Arial"/>
          <w:bCs/>
          <w:sz w:val="24"/>
          <w:szCs w:val="24"/>
        </w:rPr>
        <w:t>,</w:t>
      </w:r>
      <w:r w:rsidR="00E951D9">
        <w:rPr>
          <w:rFonts w:eastAsia="Arial" w:cs="Arial"/>
          <w:bCs/>
          <w:sz w:val="24"/>
          <w:szCs w:val="24"/>
        </w:rPr>
        <w:t xml:space="preserve"> </w:t>
      </w:r>
      <w:r w:rsidR="001B6309">
        <w:rPr>
          <w:rFonts w:eastAsia="Arial" w:cs="Arial"/>
          <w:bCs/>
          <w:sz w:val="24"/>
          <w:szCs w:val="24"/>
        </w:rPr>
        <w:t>(</w:t>
      </w:r>
      <w:r w:rsidR="00E951D9">
        <w:rPr>
          <w:rFonts w:eastAsia="Arial" w:cs="Arial"/>
          <w:bCs/>
          <w:sz w:val="24"/>
          <w:szCs w:val="24"/>
        </w:rPr>
        <w:t>who is also the DSL</w:t>
      </w:r>
      <w:r w:rsidR="001B6309">
        <w:rPr>
          <w:rFonts w:eastAsia="Arial" w:cs="Arial"/>
          <w:bCs/>
          <w:sz w:val="24"/>
          <w:szCs w:val="24"/>
        </w:rPr>
        <w:t xml:space="preserve">). </w:t>
      </w:r>
      <w:r w:rsidR="009962E2" w:rsidRPr="00E30721">
        <w:rPr>
          <w:rFonts w:eastAsia="Arial" w:cs="Arial"/>
          <w:bCs/>
          <w:sz w:val="24"/>
          <w:szCs w:val="24"/>
        </w:rPr>
        <w:t>Where an allegation of abuse is made against any member of staff/ volunteer</w:t>
      </w:r>
      <w:r w:rsidR="00E951D9">
        <w:rPr>
          <w:rFonts w:eastAsia="Arial" w:cs="Arial"/>
          <w:bCs/>
          <w:sz w:val="24"/>
          <w:szCs w:val="24"/>
        </w:rPr>
        <w:t xml:space="preserve"> or the</w:t>
      </w:r>
      <w:r w:rsidR="009962E2" w:rsidRPr="00E30721">
        <w:rPr>
          <w:rFonts w:eastAsia="Arial" w:cs="Arial"/>
          <w:bCs/>
          <w:sz w:val="24"/>
          <w:szCs w:val="24"/>
        </w:rPr>
        <w:t xml:space="preserve"> </w:t>
      </w:r>
      <w:r w:rsidR="00E951D9">
        <w:rPr>
          <w:rFonts w:eastAsia="Arial" w:cs="Arial"/>
          <w:bCs/>
          <w:sz w:val="24"/>
          <w:szCs w:val="24"/>
        </w:rPr>
        <w:t>D</w:t>
      </w:r>
      <w:r w:rsidR="009962E2" w:rsidRPr="00E30721">
        <w:rPr>
          <w:rFonts w:eastAsia="Arial" w:cs="Arial"/>
          <w:bCs/>
          <w:sz w:val="24"/>
          <w:szCs w:val="24"/>
        </w:rPr>
        <w:t>eputy the Headteacher will speak with the</w:t>
      </w:r>
      <w:r w:rsidRPr="00E30721">
        <w:rPr>
          <w:rFonts w:eastAsia="Arial" w:cs="Arial"/>
          <w:bCs/>
          <w:sz w:val="24"/>
          <w:szCs w:val="24"/>
        </w:rPr>
        <w:t xml:space="preserve"> Local Authority Designated Officer</w:t>
      </w:r>
      <w:r w:rsidR="009962E2" w:rsidRPr="00E30721">
        <w:rPr>
          <w:rFonts w:eastAsia="Arial" w:cs="Arial"/>
          <w:bCs/>
          <w:sz w:val="24"/>
          <w:szCs w:val="24"/>
        </w:rPr>
        <w:t xml:space="preserve"> </w:t>
      </w:r>
      <w:r w:rsidRPr="00E30721">
        <w:rPr>
          <w:rFonts w:eastAsia="Arial" w:cs="Arial"/>
          <w:bCs/>
          <w:sz w:val="24"/>
          <w:szCs w:val="24"/>
        </w:rPr>
        <w:t>(</w:t>
      </w:r>
      <w:r w:rsidR="009962E2" w:rsidRPr="00E30721">
        <w:rPr>
          <w:rFonts w:eastAsia="Arial" w:cs="Arial"/>
          <w:bCs/>
          <w:sz w:val="24"/>
          <w:szCs w:val="24"/>
        </w:rPr>
        <w:t>LADO</w:t>
      </w:r>
      <w:r w:rsidRPr="00E30721">
        <w:rPr>
          <w:rFonts w:eastAsia="Arial" w:cs="Arial"/>
          <w:bCs/>
          <w:sz w:val="24"/>
          <w:szCs w:val="24"/>
        </w:rPr>
        <w:t>)</w:t>
      </w:r>
      <w:r w:rsidR="009962E2" w:rsidRPr="00E30721">
        <w:rPr>
          <w:rFonts w:eastAsia="Arial" w:cs="Arial"/>
          <w:bCs/>
          <w:sz w:val="24"/>
          <w:szCs w:val="24"/>
        </w:rPr>
        <w:t xml:space="preserve"> at the Safeguarding Children Unit to discuss the next steps. </w:t>
      </w:r>
    </w:p>
    <w:p w14:paraId="1F798547" w14:textId="77777777" w:rsidR="00ED3171" w:rsidRPr="00E30721" w:rsidRDefault="00ED3171" w:rsidP="009962E2">
      <w:pPr>
        <w:autoSpaceDE w:val="0"/>
        <w:autoSpaceDN w:val="0"/>
        <w:adjustRightInd w:val="0"/>
        <w:spacing w:after="0" w:line="240" w:lineRule="auto"/>
        <w:rPr>
          <w:rFonts w:eastAsia="Arial" w:cs="Arial"/>
          <w:bCs/>
          <w:sz w:val="24"/>
          <w:szCs w:val="24"/>
        </w:rPr>
      </w:pPr>
    </w:p>
    <w:p w14:paraId="13FAB037" w14:textId="4A6D6F64" w:rsidR="009962E2" w:rsidRPr="00E30721" w:rsidRDefault="009962E2" w:rsidP="009962E2">
      <w:pPr>
        <w:autoSpaceDE w:val="0"/>
        <w:autoSpaceDN w:val="0"/>
        <w:adjustRightInd w:val="0"/>
        <w:spacing w:after="0" w:line="240" w:lineRule="auto"/>
        <w:rPr>
          <w:rFonts w:eastAsia="Arial" w:cs="Arial"/>
          <w:bCs/>
          <w:sz w:val="24"/>
          <w:szCs w:val="24"/>
        </w:rPr>
      </w:pPr>
      <w:r w:rsidRPr="00E30721">
        <w:rPr>
          <w:rFonts w:eastAsia="Arial" w:cs="Arial"/>
          <w:bCs/>
          <w:sz w:val="24"/>
          <w:szCs w:val="24"/>
        </w:rPr>
        <w:t>If the alleg</w:t>
      </w:r>
      <w:r w:rsidR="003A6ED6" w:rsidRPr="00E30721">
        <w:rPr>
          <w:rFonts w:eastAsia="Arial" w:cs="Arial"/>
          <w:bCs/>
          <w:sz w:val="24"/>
          <w:szCs w:val="24"/>
        </w:rPr>
        <w:t xml:space="preserve">ation is against the </w:t>
      </w:r>
      <w:r w:rsidR="00E951D9">
        <w:rPr>
          <w:rFonts w:eastAsia="Arial" w:cs="Arial"/>
          <w:bCs/>
          <w:sz w:val="24"/>
          <w:szCs w:val="24"/>
        </w:rPr>
        <w:t>DSL</w:t>
      </w:r>
      <w:r w:rsidR="001B6309">
        <w:rPr>
          <w:rFonts w:eastAsia="Arial" w:cs="Arial"/>
          <w:bCs/>
          <w:sz w:val="24"/>
          <w:szCs w:val="24"/>
        </w:rPr>
        <w:t>/</w:t>
      </w:r>
      <w:r w:rsidR="00E951D9">
        <w:rPr>
          <w:rFonts w:eastAsia="Arial" w:cs="Arial"/>
          <w:bCs/>
          <w:sz w:val="24"/>
          <w:szCs w:val="24"/>
        </w:rPr>
        <w:t>Headteacher</w:t>
      </w:r>
      <w:r w:rsidR="001B6309">
        <w:rPr>
          <w:rFonts w:eastAsia="Arial" w:cs="Arial"/>
          <w:bCs/>
          <w:sz w:val="24"/>
          <w:szCs w:val="24"/>
        </w:rPr>
        <w:t>,</w:t>
      </w:r>
      <w:r w:rsidR="00E951D9">
        <w:rPr>
          <w:rFonts w:eastAsia="Arial" w:cs="Arial"/>
          <w:bCs/>
          <w:sz w:val="24"/>
          <w:szCs w:val="24"/>
        </w:rPr>
        <w:t xml:space="preserve"> </w:t>
      </w:r>
      <w:r w:rsidR="003A6ED6" w:rsidRPr="00E30721">
        <w:rPr>
          <w:rFonts w:eastAsia="Arial" w:cs="Arial"/>
          <w:bCs/>
          <w:sz w:val="24"/>
          <w:szCs w:val="24"/>
        </w:rPr>
        <w:t>the C</w:t>
      </w:r>
      <w:r w:rsidRPr="00E30721">
        <w:rPr>
          <w:rFonts w:eastAsia="Arial" w:cs="Arial"/>
          <w:bCs/>
          <w:sz w:val="24"/>
          <w:szCs w:val="24"/>
        </w:rPr>
        <w:t xml:space="preserve">hair of </w:t>
      </w:r>
      <w:r w:rsidR="00E951D9">
        <w:rPr>
          <w:rFonts w:eastAsia="Arial" w:cs="Arial"/>
          <w:bCs/>
          <w:sz w:val="24"/>
          <w:szCs w:val="24"/>
        </w:rPr>
        <w:t>Trustees</w:t>
      </w:r>
      <w:r w:rsidRPr="00E30721">
        <w:rPr>
          <w:rFonts w:eastAsia="Arial" w:cs="Arial"/>
          <w:bCs/>
          <w:sz w:val="24"/>
          <w:szCs w:val="24"/>
        </w:rPr>
        <w:t xml:space="preserve"> should be contacted </w:t>
      </w:r>
      <w:r w:rsidR="00E3109B" w:rsidRPr="00E30721">
        <w:rPr>
          <w:rFonts w:eastAsia="Arial" w:cs="Arial"/>
          <w:bCs/>
          <w:sz w:val="24"/>
          <w:szCs w:val="24"/>
        </w:rPr>
        <w:t>immediately,</w:t>
      </w:r>
      <w:r w:rsidRPr="00E30721">
        <w:rPr>
          <w:rFonts w:eastAsia="Arial" w:cs="Arial"/>
          <w:bCs/>
          <w:sz w:val="24"/>
          <w:szCs w:val="24"/>
        </w:rPr>
        <w:t xml:space="preserve"> and </w:t>
      </w:r>
      <w:r w:rsidR="003A6ED6" w:rsidRPr="00E30721">
        <w:rPr>
          <w:rFonts w:eastAsia="Arial" w:cs="Arial"/>
          <w:bCs/>
          <w:sz w:val="24"/>
          <w:szCs w:val="24"/>
        </w:rPr>
        <w:t xml:space="preserve">she </w:t>
      </w:r>
      <w:r w:rsidR="002875BB" w:rsidRPr="00E30721">
        <w:rPr>
          <w:rFonts w:eastAsia="Arial" w:cs="Arial"/>
          <w:bCs/>
          <w:sz w:val="24"/>
          <w:szCs w:val="24"/>
        </w:rPr>
        <w:t xml:space="preserve">seek advice </w:t>
      </w:r>
      <w:r w:rsidRPr="00E30721">
        <w:rPr>
          <w:rFonts w:eastAsia="Arial" w:cs="Arial"/>
          <w:bCs/>
          <w:sz w:val="24"/>
          <w:szCs w:val="24"/>
        </w:rPr>
        <w:t>from the LADO. If</w:t>
      </w:r>
      <w:r w:rsidR="003A6ED6" w:rsidRPr="00E30721">
        <w:rPr>
          <w:rFonts w:eastAsia="Arial" w:cs="Arial"/>
          <w:bCs/>
          <w:sz w:val="24"/>
          <w:szCs w:val="24"/>
        </w:rPr>
        <w:t xml:space="preserve"> the allegation is against both</w:t>
      </w:r>
      <w:r w:rsidR="002875BB" w:rsidRPr="00E30721">
        <w:rPr>
          <w:rFonts w:eastAsia="Arial" w:cs="Arial"/>
          <w:bCs/>
          <w:sz w:val="24"/>
          <w:szCs w:val="24"/>
        </w:rPr>
        <w:t xml:space="preserve"> </w:t>
      </w:r>
      <w:r w:rsidR="00E951D9">
        <w:rPr>
          <w:rFonts w:eastAsia="Arial" w:cs="Arial"/>
          <w:bCs/>
          <w:sz w:val="24"/>
          <w:szCs w:val="24"/>
        </w:rPr>
        <w:t xml:space="preserve">the </w:t>
      </w:r>
      <w:r w:rsidRPr="00E30721">
        <w:rPr>
          <w:rFonts w:eastAsia="Arial" w:cs="Arial"/>
          <w:bCs/>
          <w:sz w:val="24"/>
          <w:szCs w:val="24"/>
        </w:rPr>
        <w:t>Head</w:t>
      </w:r>
      <w:r w:rsidR="00E951D9">
        <w:rPr>
          <w:rFonts w:eastAsia="Arial" w:cs="Arial"/>
          <w:bCs/>
          <w:sz w:val="24"/>
          <w:szCs w:val="24"/>
        </w:rPr>
        <w:t xml:space="preserve">teacher (DSL) </w:t>
      </w:r>
      <w:r w:rsidRPr="00E30721">
        <w:rPr>
          <w:rFonts w:eastAsia="Arial" w:cs="Arial"/>
          <w:bCs/>
          <w:sz w:val="24"/>
          <w:szCs w:val="24"/>
        </w:rPr>
        <w:t xml:space="preserve">and </w:t>
      </w:r>
      <w:r w:rsidR="00E3109B" w:rsidRPr="00E30721">
        <w:rPr>
          <w:rFonts w:eastAsia="Arial" w:cs="Arial"/>
          <w:bCs/>
          <w:sz w:val="24"/>
          <w:szCs w:val="24"/>
        </w:rPr>
        <w:t>Chair,</w:t>
      </w:r>
      <w:r w:rsidRPr="00E30721">
        <w:rPr>
          <w:rFonts w:eastAsia="Arial" w:cs="Arial"/>
          <w:bCs/>
          <w:sz w:val="24"/>
          <w:szCs w:val="24"/>
        </w:rPr>
        <w:t xml:space="preserve"> then the LADO should be contacted directly</w:t>
      </w:r>
      <w:r w:rsidR="00E951D9">
        <w:rPr>
          <w:rFonts w:eastAsia="Arial" w:cs="Arial"/>
          <w:bCs/>
          <w:sz w:val="24"/>
          <w:szCs w:val="24"/>
        </w:rPr>
        <w:t xml:space="preserve">.  </w:t>
      </w:r>
      <w:r w:rsidRPr="00E30721">
        <w:rPr>
          <w:rFonts w:eastAsia="Arial" w:cs="Arial"/>
          <w:bCs/>
          <w:sz w:val="24"/>
          <w:szCs w:val="24"/>
        </w:rPr>
        <w:t xml:space="preserve">No member of staff will conduct their own investigation or pass on information to the alleged perpetrator. </w:t>
      </w:r>
      <w:r w:rsidR="002650DA" w:rsidRPr="00E30721">
        <w:rPr>
          <w:rFonts w:eastAsia="Arial" w:cs="Arial"/>
          <w:bCs/>
          <w:sz w:val="24"/>
          <w:szCs w:val="24"/>
        </w:rPr>
        <w:t xml:space="preserve"> Professionals can contact the LADO directly if they feel it is more appropriate to do so.</w:t>
      </w:r>
    </w:p>
    <w:p w14:paraId="1346E308" w14:textId="77777777" w:rsidR="006474AF" w:rsidRPr="00E30721" w:rsidRDefault="006474AF" w:rsidP="009962E2">
      <w:pPr>
        <w:autoSpaceDE w:val="0"/>
        <w:autoSpaceDN w:val="0"/>
        <w:adjustRightInd w:val="0"/>
        <w:spacing w:after="0" w:line="240" w:lineRule="auto"/>
        <w:rPr>
          <w:rFonts w:eastAsia="Arial" w:cs="Arial"/>
          <w:bCs/>
          <w:sz w:val="24"/>
          <w:szCs w:val="24"/>
        </w:rPr>
      </w:pPr>
    </w:p>
    <w:p w14:paraId="21807476" w14:textId="77777777" w:rsidR="002650DA" w:rsidRDefault="00E951D9" w:rsidP="002650DA">
      <w:pPr>
        <w:autoSpaceDE w:val="0"/>
        <w:autoSpaceDN w:val="0"/>
        <w:adjustRightInd w:val="0"/>
        <w:spacing w:after="0" w:line="240" w:lineRule="auto"/>
        <w:rPr>
          <w:sz w:val="24"/>
          <w:szCs w:val="24"/>
        </w:rPr>
      </w:pPr>
      <w:r>
        <w:rPr>
          <w:rFonts w:eastAsia="Arial" w:cs="Arial"/>
          <w:bCs/>
          <w:sz w:val="24"/>
          <w:szCs w:val="24"/>
        </w:rPr>
        <w:t>Stella Maris S</w:t>
      </w:r>
      <w:r w:rsidR="002650DA" w:rsidRPr="00E30721">
        <w:rPr>
          <w:sz w:val="24"/>
          <w:szCs w:val="24"/>
        </w:rPr>
        <w:t xml:space="preserve">chool has a whistleblowing </w:t>
      </w:r>
      <w:proofErr w:type="gramStart"/>
      <w:r w:rsidR="002650DA" w:rsidRPr="00E30721">
        <w:rPr>
          <w:sz w:val="24"/>
          <w:szCs w:val="24"/>
        </w:rPr>
        <w:t>procedure</w:t>
      </w:r>
      <w:proofErr w:type="gramEnd"/>
      <w:r w:rsidR="002650DA" w:rsidRPr="00E30721">
        <w:rPr>
          <w:sz w:val="24"/>
          <w:szCs w:val="24"/>
        </w:rPr>
        <w:t xml:space="preserve"> </w:t>
      </w:r>
      <w:r>
        <w:rPr>
          <w:sz w:val="24"/>
          <w:szCs w:val="24"/>
        </w:rPr>
        <w:t xml:space="preserve">and this can be accessed in our Complaints Policy.  </w:t>
      </w:r>
      <w:r w:rsidR="002650DA" w:rsidRPr="00E30721">
        <w:rPr>
          <w:sz w:val="24"/>
          <w:szCs w:val="24"/>
        </w:rPr>
        <w:t xml:space="preserve">It is important to note that </w:t>
      </w:r>
      <w:r w:rsidR="005D5A09">
        <w:rPr>
          <w:sz w:val="24"/>
          <w:szCs w:val="24"/>
        </w:rPr>
        <w:t xml:space="preserve">it </w:t>
      </w:r>
      <w:r w:rsidR="002650DA" w:rsidRPr="00E30721">
        <w:rPr>
          <w:sz w:val="24"/>
          <w:szCs w:val="24"/>
        </w:rPr>
        <w:t>is part of a professional’s duty to report safeguarding issues, without the expectation of anonymity.  Safeguarding and whistleblowing should not be confused.</w:t>
      </w:r>
      <w:r w:rsidR="002650DA" w:rsidRPr="00E30721">
        <w:rPr>
          <w:color w:val="1F497D"/>
          <w:sz w:val="24"/>
          <w:szCs w:val="24"/>
        </w:rPr>
        <w:t xml:space="preserve">  </w:t>
      </w:r>
      <w:r w:rsidR="002650DA" w:rsidRPr="00E30721">
        <w:rPr>
          <w:sz w:val="24"/>
          <w:szCs w:val="24"/>
        </w:rPr>
        <w:t xml:space="preserve">“Safeguarding” refers to reporting concerns designed to protect children from harm and taking </w:t>
      </w:r>
      <w:r w:rsidR="002650DA" w:rsidRPr="00E30721">
        <w:rPr>
          <w:sz w:val="24"/>
          <w:szCs w:val="24"/>
          <w:lang w:val="en"/>
        </w:rPr>
        <w:t xml:space="preserve">action to enable all children to have the best outcomes.  In contrast </w:t>
      </w:r>
      <w:r w:rsidR="002650DA" w:rsidRPr="00E30721">
        <w:rPr>
          <w:sz w:val="24"/>
          <w:szCs w:val="24"/>
        </w:rPr>
        <w:t xml:space="preserve">“whistleblowing” describes the disclosure of concerns regarding a danger or illegality that has a public interest, usually because it threatens others or impacts on public funds. </w:t>
      </w:r>
    </w:p>
    <w:p w14:paraId="5800A271" w14:textId="77777777" w:rsidR="00E951D9" w:rsidRDefault="00E951D9" w:rsidP="002650DA">
      <w:pPr>
        <w:autoSpaceDE w:val="0"/>
        <w:autoSpaceDN w:val="0"/>
        <w:adjustRightInd w:val="0"/>
        <w:spacing w:after="0" w:line="240" w:lineRule="auto"/>
        <w:rPr>
          <w:sz w:val="24"/>
          <w:szCs w:val="24"/>
        </w:rPr>
      </w:pPr>
    </w:p>
    <w:p w14:paraId="2B649F25" w14:textId="77777777" w:rsidR="00E951D9" w:rsidRPr="00E30721" w:rsidRDefault="00E951D9" w:rsidP="002650DA">
      <w:pPr>
        <w:autoSpaceDE w:val="0"/>
        <w:autoSpaceDN w:val="0"/>
        <w:adjustRightInd w:val="0"/>
        <w:spacing w:after="0" w:line="240" w:lineRule="auto"/>
        <w:rPr>
          <w:rFonts w:eastAsiaTheme="minorHAnsi" w:cs="Arial"/>
          <w:sz w:val="24"/>
          <w:szCs w:val="24"/>
          <w:lang w:val="en" w:eastAsia="en-US"/>
        </w:rPr>
      </w:pPr>
      <w:r>
        <w:rPr>
          <w:sz w:val="24"/>
          <w:szCs w:val="24"/>
        </w:rPr>
        <w:t xml:space="preserve">Stella Maris School has a very robust approach to </w:t>
      </w:r>
      <w:r w:rsidR="009C5A22">
        <w:rPr>
          <w:sz w:val="24"/>
          <w:szCs w:val="24"/>
        </w:rPr>
        <w:t>dealing with any allegations from parents and this can be found</w:t>
      </w:r>
      <w:r w:rsidR="005D5A09">
        <w:rPr>
          <w:sz w:val="24"/>
          <w:szCs w:val="24"/>
        </w:rPr>
        <w:t xml:space="preserve"> </w:t>
      </w:r>
      <w:r w:rsidR="009C5A22">
        <w:rPr>
          <w:sz w:val="24"/>
          <w:szCs w:val="24"/>
        </w:rPr>
        <w:t>in our Complaints Policy</w:t>
      </w:r>
      <w:r w:rsidR="005D5A09">
        <w:rPr>
          <w:sz w:val="24"/>
          <w:szCs w:val="24"/>
        </w:rPr>
        <w:t>, which can be accessed on the school website or alternatively a paper copy can be requested from the school office.</w:t>
      </w:r>
    </w:p>
    <w:p w14:paraId="4E3A1CF7" w14:textId="77777777" w:rsidR="009962E2" w:rsidRPr="00E30721" w:rsidRDefault="009962E2" w:rsidP="000B46D5">
      <w:pPr>
        <w:autoSpaceDE w:val="0"/>
        <w:autoSpaceDN w:val="0"/>
        <w:adjustRightInd w:val="0"/>
        <w:spacing w:after="0" w:line="240" w:lineRule="auto"/>
        <w:rPr>
          <w:rFonts w:eastAsia="Arial" w:cs="Arial"/>
          <w:bCs/>
          <w:sz w:val="24"/>
          <w:szCs w:val="24"/>
        </w:rPr>
      </w:pPr>
    </w:p>
    <w:p w14:paraId="2676175C" w14:textId="77777777" w:rsidR="008938FF" w:rsidRPr="00E30721" w:rsidRDefault="008938FF" w:rsidP="000B46D5">
      <w:pPr>
        <w:autoSpaceDE w:val="0"/>
        <w:autoSpaceDN w:val="0"/>
        <w:adjustRightInd w:val="0"/>
        <w:spacing w:after="0" w:line="240" w:lineRule="auto"/>
        <w:rPr>
          <w:rFonts w:eastAsia="Arial" w:cs="Arial"/>
          <w:bCs/>
          <w:color w:val="FF0000"/>
          <w:sz w:val="24"/>
          <w:szCs w:val="24"/>
        </w:rPr>
      </w:pPr>
    </w:p>
    <w:p w14:paraId="1B6ADFEB" w14:textId="77777777" w:rsidR="008938FF" w:rsidRDefault="008938FF" w:rsidP="008938FF">
      <w:pPr>
        <w:pStyle w:val="Heading2"/>
        <w:rPr>
          <w:rFonts w:ascii="Calibri" w:eastAsia="Arial" w:hAnsi="Calibri"/>
          <w:b/>
          <w:color w:val="auto"/>
          <w:lang w:eastAsia="en-US"/>
        </w:rPr>
      </w:pPr>
      <w:bookmarkStart w:id="28" w:name="_Toc525741982"/>
      <w:r w:rsidRPr="009C5A22">
        <w:rPr>
          <w:rFonts w:ascii="Calibri" w:eastAsia="Arial" w:hAnsi="Calibri"/>
          <w:b/>
          <w:color w:val="auto"/>
          <w:lang w:eastAsia="en-US"/>
        </w:rPr>
        <w:t>Children Missing out on Education and Missing from Education</w:t>
      </w:r>
      <w:bookmarkEnd w:id="28"/>
    </w:p>
    <w:p w14:paraId="6E1CF663" w14:textId="77777777" w:rsidR="009C5A22" w:rsidRPr="009C5A22" w:rsidRDefault="009C5A22" w:rsidP="009C5A22">
      <w:pPr>
        <w:rPr>
          <w:lang w:eastAsia="en-US"/>
        </w:rPr>
      </w:pPr>
    </w:p>
    <w:p w14:paraId="682520C2" w14:textId="77777777" w:rsidR="008938FF" w:rsidRPr="009C5A22" w:rsidRDefault="008938FF" w:rsidP="008938FF">
      <w:pPr>
        <w:autoSpaceDE w:val="0"/>
        <w:autoSpaceDN w:val="0"/>
        <w:adjustRightInd w:val="0"/>
        <w:spacing w:after="0" w:line="276" w:lineRule="auto"/>
        <w:jc w:val="both"/>
        <w:rPr>
          <w:rFonts w:eastAsia="Arial" w:cs="Arial"/>
          <w:sz w:val="24"/>
          <w:szCs w:val="24"/>
          <w:lang w:eastAsia="en-US"/>
        </w:rPr>
      </w:pPr>
      <w:r w:rsidRPr="009C5A22">
        <w:rPr>
          <w:rFonts w:eastAsia="Arial" w:cs="Arial"/>
          <w:sz w:val="24"/>
          <w:szCs w:val="24"/>
          <w:lang w:eastAsia="en-US"/>
        </w:rPr>
        <w:t>Under section 175 of the Education Act 2002 we have a duty to investigate any unexplained absences</w:t>
      </w:r>
      <w:r w:rsidR="00A10961" w:rsidRPr="009C5A22">
        <w:rPr>
          <w:rFonts w:eastAsia="Arial" w:cs="Arial"/>
          <w:sz w:val="24"/>
          <w:szCs w:val="24"/>
          <w:lang w:eastAsia="en-US"/>
        </w:rPr>
        <w:t>.</w:t>
      </w:r>
      <w:r w:rsidRPr="009C5A22">
        <w:rPr>
          <w:rFonts w:eastAsia="Arial" w:cs="Arial"/>
          <w:sz w:val="24"/>
          <w:szCs w:val="24"/>
          <w:lang w:eastAsia="en-US"/>
        </w:rPr>
        <w:t xml:space="preserve"> </w:t>
      </w:r>
    </w:p>
    <w:p w14:paraId="7366A8C9" w14:textId="77777777" w:rsidR="008938FF" w:rsidRPr="00E30721" w:rsidRDefault="008938FF" w:rsidP="008938FF">
      <w:pPr>
        <w:autoSpaceDE w:val="0"/>
        <w:autoSpaceDN w:val="0"/>
        <w:adjustRightInd w:val="0"/>
        <w:spacing w:after="0" w:line="276" w:lineRule="auto"/>
        <w:jc w:val="both"/>
        <w:rPr>
          <w:rFonts w:eastAsia="Arial" w:cs="Arial"/>
          <w:sz w:val="16"/>
          <w:szCs w:val="16"/>
          <w:highlight w:val="yellow"/>
          <w:lang w:eastAsia="en-US"/>
        </w:rPr>
      </w:pPr>
    </w:p>
    <w:p w14:paraId="44661FF4" w14:textId="77777777" w:rsidR="008938FF" w:rsidRPr="009C5A22" w:rsidRDefault="008938FF" w:rsidP="008938FF">
      <w:pPr>
        <w:autoSpaceDE w:val="0"/>
        <w:autoSpaceDN w:val="0"/>
        <w:adjustRightInd w:val="0"/>
        <w:spacing w:after="0" w:line="276" w:lineRule="auto"/>
        <w:jc w:val="both"/>
        <w:rPr>
          <w:rFonts w:eastAsia="Arial" w:cs="Arial"/>
          <w:sz w:val="24"/>
          <w:szCs w:val="24"/>
          <w:lang w:eastAsia="en-US"/>
        </w:rPr>
      </w:pPr>
      <w:r w:rsidRPr="009C5A22">
        <w:rPr>
          <w:rFonts w:eastAsia="Arial" w:cs="Arial"/>
          <w:sz w:val="24"/>
          <w:szCs w:val="24"/>
          <w:lang w:eastAsia="en-US"/>
        </w:rPr>
        <w:t xml:space="preserve">At </w:t>
      </w:r>
      <w:r w:rsidR="009C5A22" w:rsidRPr="009C5A22">
        <w:rPr>
          <w:rFonts w:eastAsia="Arial" w:cs="Arial"/>
          <w:sz w:val="24"/>
          <w:szCs w:val="24"/>
        </w:rPr>
        <w:t xml:space="preserve">Stella Maris School </w:t>
      </w:r>
      <w:r w:rsidRPr="009C5A22">
        <w:rPr>
          <w:rFonts w:eastAsia="Arial" w:cs="Arial"/>
          <w:sz w:val="24"/>
          <w:szCs w:val="24"/>
          <w:lang w:eastAsia="en-US"/>
        </w:rPr>
        <w:t>we follow</w:t>
      </w:r>
      <w:r w:rsidR="00A10961" w:rsidRPr="009C5A22">
        <w:rPr>
          <w:rFonts w:eastAsia="Arial" w:cs="Arial"/>
          <w:sz w:val="24"/>
          <w:szCs w:val="24"/>
          <w:lang w:eastAsia="en-US"/>
        </w:rPr>
        <w:t xml:space="preserve"> </w:t>
      </w:r>
      <w:r w:rsidR="00D80BB4">
        <w:rPr>
          <w:rFonts w:eastAsia="Arial" w:cs="Arial"/>
          <w:sz w:val="24"/>
          <w:szCs w:val="24"/>
          <w:lang w:eastAsia="en-US"/>
        </w:rPr>
        <w:t xml:space="preserve">our school Attendance Policy and </w:t>
      </w:r>
      <w:r w:rsidR="00A10961" w:rsidRPr="009C5A22">
        <w:rPr>
          <w:rFonts w:eastAsia="Arial" w:cs="Arial"/>
          <w:sz w:val="24"/>
          <w:szCs w:val="24"/>
          <w:lang w:eastAsia="en-US"/>
        </w:rPr>
        <w:t>Stockport’s</w:t>
      </w:r>
      <w:r w:rsidRPr="009C5A22">
        <w:rPr>
          <w:rFonts w:eastAsia="Arial" w:cs="Arial"/>
          <w:sz w:val="24"/>
          <w:szCs w:val="24"/>
          <w:lang w:eastAsia="en-US"/>
        </w:rPr>
        <w:t xml:space="preserve"> procedures for dealing wit</w:t>
      </w:r>
      <w:r w:rsidR="00A10961" w:rsidRPr="009C5A22">
        <w:rPr>
          <w:rFonts w:eastAsia="Arial" w:cs="Arial"/>
          <w:sz w:val="24"/>
          <w:szCs w:val="24"/>
          <w:lang w:eastAsia="en-US"/>
        </w:rPr>
        <w:t xml:space="preserve">h children that go missing from </w:t>
      </w:r>
      <w:r w:rsidRPr="009C5A22">
        <w:rPr>
          <w:rFonts w:eastAsia="Arial" w:cs="Arial"/>
          <w:sz w:val="24"/>
          <w:szCs w:val="24"/>
          <w:lang w:eastAsia="en-US"/>
        </w:rPr>
        <w:t xml:space="preserve">school. </w:t>
      </w:r>
      <w:r w:rsidRPr="009C5A22">
        <w:rPr>
          <w:rFonts w:cs="Arial"/>
          <w:sz w:val="24"/>
          <w:szCs w:val="23"/>
        </w:rPr>
        <w:t>All staff are aware that children going missing, p</w:t>
      </w:r>
      <w:r w:rsidR="00A10961" w:rsidRPr="009C5A22">
        <w:rPr>
          <w:rFonts w:cs="Arial"/>
          <w:sz w:val="24"/>
          <w:szCs w:val="23"/>
        </w:rPr>
        <w:t>articularly repeatedly, are potentially vulnerable to harm including</w:t>
      </w:r>
      <w:r w:rsidRPr="009C5A22">
        <w:rPr>
          <w:rFonts w:cs="Arial"/>
          <w:sz w:val="24"/>
          <w:szCs w:val="23"/>
        </w:rPr>
        <w:t xml:space="preserve"> abuse and </w:t>
      </w:r>
      <w:r w:rsidR="00A10961" w:rsidRPr="009C5A22">
        <w:rPr>
          <w:rFonts w:cs="Arial"/>
          <w:sz w:val="24"/>
          <w:szCs w:val="23"/>
        </w:rPr>
        <w:t>neglect, such as sexual</w:t>
      </w:r>
      <w:r w:rsidRPr="009C5A22">
        <w:rPr>
          <w:rFonts w:cs="Arial"/>
          <w:sz w:val="24"/>
          <w:szCs w:val="23"/>
        </w:rPr>
        <w:t xml:space="preserve"> abuse or exploitation and child criminal exploitation. It may indicate mental health problems, risk of substance abuse, risk of travelling to conflict zones, risk of </w:t>
      </w:r>
      <w:r w:rsidR="00D80BB4">
        <w:rPr>
          <w:rFonts w:cs="Arial"/>
          <w:sz w:val="24"/>
          <w:szCs w:val="23"/>
        </w:rPr>
        <w:t>FGM</w:t>
      </w:r>
      <w:r w:rsidRPr="009C5A22">
        <w:rPr>
          <w:rFonts w:cs="Arial"/>
          <w:sz w:val="24"/>
          <w:szCs w:val="23"/>
        </w:rPr>
        <w:t xml:space="preserve"> or of forced marriage.</w:t>
      </w:r>
    </w:p>
    <w:p w14:paraId="1CE4B413" w14:textId="77777777" w:rsidR="008938FF" w:rsidRPr="009C5A22" w:rsidRDefault="008938FF" w:rsidP="008938FF">
      <w:pPr>
        <w:autoSpaceDE w:val="0"/>
        <w:autoSpaceDN w:val="0"/>
        <w:adjustRightInd w:val="0"/>
        <w:spacing w:after="0" w:line="276" w:lineRule="auto"/>
        <w:jc w:val="both"/>
        <w:rPr>
          <w:rFonts w:eastAsia="Arial" w:cs="Arial"/>
          <w:sz w:val="16"/>
          <w:szCs w:val="16"/>
          <w:lang w:eastAsia="en-US"/>
        </w:rPr>
      </w:pPr>
    </w:p>
    <w:p w14:paraId="0CDD0DFA" w14:textId="77777777" w:rsidR="009C5A22" w:rsidRDefault="008938FF" w:rsidP="009C5A22">
      <w:pPr>
        <w:autoSpaceDE w:val="0"/>
        <w:autoSpaceDN w:val="0"/>
        <w:adjustRightInd w:val="0"/>
        <w:spacing w:after="0" w:line="276" w:lineRule="auto"/>
        <w:jc w:val="both"/>
        <w:rPr>
          <w:rFonts w:eastAsia="Arial" w:cs="Arial"/>
          <w:sz w:val="24"/>
          <w:szCs w:val="24"/>
          <w:lang w:eastAsia="en-US"/>
        </w:rPr>
      </w:pPr>
      <w:r w:rsidRPr="009C5A22">
        <w:rPr>
          <w:rFonts w:eastAsia="Arial" w:cs="Arial"/>
          <w:sz w:val="24"/>
          <w:szCs w:val="24"/>
          <w:lang w:eastAsia="en-US"/>
        </w:rPr>
        <w:t xml:space="preserve">We also ensure that we are rigorous in our attendance procedures; these are outlined in our </w:t>
      </w:r>
      <w:r w:rsidR="005D5A09">
        <w:rPr>
          <w:rFonts w:eastAsia="Arial" w:cs="Arial"/>
          <w:sz w:val="24"/>
          <w:szCs w:val="24"/>
          <w:lang w:eastAsia="en-US"/>
        </w:rPr>
        <w:t>A</w:t>
      </w:r>
      <w:r w:rsidRPr="009C5A22">
        <w:rPr>
          <w:rFonts w:eastAsia="Arial" w:cs="Arial"/>
          <w:sz w:val="24"/>
          <w:szCs w:val="24"/>
          <w:lang w:eastAsia="en-US"/>
        </w:rPr>
        <w:t xml:space="preserve">ttendance </w:t>
      </w:r>
      <w:r w:rsidR="005D5A09">
        <w:rPr>
          <w:rFonts w:eastAsia="Arial" w:cs="Arial"/>
          <w:sz w:val="24"/>
          <w:szCs w:val="24"/>
          <w:lang w:eastAsia="en-US"/>
        </w:rPr>
        <w:t>P</w:t>
      </w:r>
      <w:r w:rsidRPr="009C5A22">
        <w:rPr>
          <w:rFonts w:eastAsia="Arial" w:cs="Arial"/>
          <w:sz w:val="24"/>
          <w:szCs w:val="24"/>
          <w:lang w:eastAsia="en-US"/>
        </w:rPr>
        <w:t xml:space="preserve">olicy. Where a child’s destination is unknown when they have left our </w:t>
      </w:r>
      <w:proofErr w:type="gramStart"/>
      <w:r w:rsidRPr="009C5A22">
        <w:rPr>
          <w:rFonts w:eastAsia="Arial" w:cs="Arial"/>
          <w:sz w:val="24"/>
          <w:szCs w:val="24"/>
          <w:lang w:eastAsia="en-US"/>
        </w:rPr>
        <w:t>school</w:t>
      </w:r>
      <w:proofErr w:type="gramEnd"/>
      <w:r w:rsidRPr="009C5A22">
        <w:rPr>
          <w:rFonts w:eastAsia="Arial" w:cs="Arial"/>
          <w:sz w:val="24"/>
          <w:szCs w:val="24"/>
          <w:lang w:eastAsia="en-US"/>
        </w:rPr>
        <w:t xml:space="preserve"> we ensure we carry out all necess</w:t>
      </w:r>
      <w:r w:rsidR="00A10961" w:rsidRPr="009C5A22">
        <w:rPr>
          <w:rFonts w:eastAsia="Arial" w:cs="Arial"/>
          <w:sz w:val="24"/>
          <w:szCs w:val="24"/>
          <w:lang w:eastAsia="en-US"/>
        </w:rPr>
        <w:t xml:space="preserve">ary checks and refer them as a child missing from education. </w:t>
      </w:r>
      <w:bookmarkStart w:id="29" w:name="_Toc525741983"/>
    </w:p>
    <w:p w14:paraId="176DF7D4" w14:textId="058D7383" w:rsidR="009C5A22" w:rsidRDefault="009C5A22" w:rsidP="009C5A22">
      <w:pPr>
        <w:autoSpaceDE w:val="0"/>
        <w:autoSpaceDN w:val="0"/>
        <w:adjustRightInd w:val="0"/>
        <w:spacing w:after="0" w:line="276" w:lineRule="auto"/>
        <w:jc w:val="both"/>
        <w:rPr>
          <w:rFonts w:eastAsia="Arial" w:cs="Arial"/>
          <w:sz w:val="24"/>
          <w:szCs w:val="24"/>
          <w:lang w:eastAsia="en-US"/>
        </w:rPr>
      </w:pPr>
    </w:p>
    <w:p w14:paraId="1E952B21" w14:textId="5BA44FDA" w:rsidR="003E28ED" w:rsidRDefault="003E28ED" w:rsidP="009C5A22">
      <w:pPr>
        <w:autoSpaceDE w:val="0"/>
        <w:autoSpaceDN w:val="0"/>
        <w:adjustRightInd w:val="0"/>
        <w:spacing w:after="0" w:line="276" w:lineRule="auto"/>
        <w:jc w:val="both"/>
        <w:rPr>
          <w:rFonts w:eastAsia="Arial" w:cs="Arial"/>
          <w:sz w:val="24"/>
          <w:szCs w:val="24"/>
          <w:lang w:eastAsia="en-US"/>
        </w:rPr>
      </w:pPr>
    </w:p>
    <w:p w14:paraId="4998473F" w14:textId="77777777" w:rsidR="003E28ED" w:rsidRDefault="003E28ED" w:rsidP="009C5A22">
      <w:pPr>
        <w:autoSpaceDE w:val="0"/>
        <w:autoSpaceDN w:val="0"/>
        <w:adjustRightInd w:val="0"/>
        <w:spacing w:after="0" w:line="276" w:lineRule="auto"/>
        <w:jc w:val="both"/>
        <w:rPr>
          <w:rFonts w:eastAsia="Arial" w:cs="Arial"/>
          <w:sz w:val="24"/>
          <w:szCs w:val="24"/>
          <w:lang w:eastAsia="en-US"/>
        </w:rPr>
      </w:pPr>
    </w:p>
    <w:p w14:paraId="70C948D8" w14:textId="77777777" w:rsidR="000313F8" w:rsidRPr="005722CA" w:rsidRDefault="00ED02E5" w:rsidP="000B0B4D">
      <w:pPr>
        <w:pStyle w:val="ListParagraph"/>
        <w:numPr>
          <w:ilvl w:val="0"/>
          <w:numId w:val="31"/>
        </w:numPr>
        <w:autoSpaceDE w:val="0"/>
        <w:autoSpaceDN w:val="0"/>
        <w:adjustRightInd w:val="0"/>
        <w:spacing w:after="0" w:line="276" w:lineRule="auto"/>
        <w:jc w:val="both"/>
        <w:rPr>
          <w:rFonts w:eastAsia="Arial" w:cs="Arial"/>
          <w:b/>
          <w:i/>
          <w:sz w:val="32"/>
          <w:szCs w:val="32"/>
          <w:u w:val="single"/>
          <w:lang w:eastAsia="en-US"/>
        </w:rPr>
      </w:pPr>
      <w:r w:rsidRPr="005722CA">
        <w:rPr>
          <w:b/>
          <w:i/>
          <w:sz w:val="32"/>
          <w:szCs w:val="32"/>
          <w:u w:val="single"/>
        </w:rPr>
        <w:lastRenderedPageBreak/>
        <w:t xml:space="preserve">SUPPORT </w:t>
      </w:r>
      <w:bookmarkEnd w:id="29"/>
    </w:p>
    <w:p w14:paraId="74FC7596" w14:textId="77777777" w:rsidR="00ED02E5" w:rsidRPr="00E30721" w:rsidRDefault="00ED02E5" w:rsidP="00BB2FD6">
      <w:pPr>
        <w:pStyle w:val="ListParagraph"/>
        <w:autoSpaceDE w:val="0"/>
        <w:autoSpaceDN w:val="0"/>
        <w:adjustRightInd w:val="0"/>
        <w:spacing w:after="0" w:line="240" w:lineRule="auto"/>
        <w:ind w:left="0"/>
        <w:rPr>
          <w:rFonts w:eastAsia="Arial" w:cs="Arial"/>
          <w:bCs/>
          <w:sz w:val="24"/>
          <w:szCs w:val="24"/>
        </w:rPr>
      </w:pPr>
    </w:p>
    <w:p w14:paraId="1437E3B8" w14:textId="77777777" w:rsidR="000313F8" w:rsidRPr="00E30721" w:rsidRDefault="009C5A22" w:rsidP="00BB2FD6">
      <w:pPr>
        <w:pStyle w:val="ListParagraph"/>
        <w:autoSpaceDE w:val="0"/>
        <w:autoSpaceDN w:val="0"/>
        <w:adjustRightInd w:val="0"/>
        <w:spacing w:after="0" w:line="240" w:lineRule="auto"/>
        <w:ind w:left="0"/>
        <w:rPr>
          <w:rFonts w:eastAsia="Arial" w:cs="Arial"/>
          <w:bCs/>
          <w:sz w:val="24"/>
          <w:szCs w:val="24"/>
        </w:rPr>
      </w:pPr>
      <w:r>
        <w:rPr>
          <w:rFonts w:eastAsia="Arial" w:cs="Arial"/>
          <w:bCs/>
          <w:sz w:val="24"/>
          <w:szCs w:val="24"/>
        </w:rPr>
        <w:t>Stella Maris</w:t>
      </w:r>
      <w:r w:rsidR="000313F8" w:rsidRPr="00E30721">
        <w:rPr>
          <w:rFonts w:eastAsia="Arial" w:cs="Arial"/>
          <w:bCs/>
          <w:sz w:val="24"/>
          <w:szCs w:val="24"/>
        </w:rPr>
        <w:t xml:space="preserve"> </w:t>
      </w:r>
      <w:r>
        <w:rPr>
          <w:rFonts w:eastAsia="Arial" w:cs="Arial"/>
          <w:bCs/>
          <w:sz w:val="24"/>
          <w:szCs w:val="24"/>
        </w:rPr>
        <w:t>S</w:t>
      </w:r>
      <w:r w:rsidR="000313F8" w:rsidRPr="00E30721">
        <w:rPr>
          <w:rFonts w:eastAsia="Arial" w:cs="Arial"/>
          <w:bCs/>
          <w:sz w:val="24"/>
          <w:szCs w:val="24"/>
        </w:rPr>
        <w:t>chool will endeavour to support vulnerable pupils through:</w:t>
      </w:r>
    </w:p>
    <w:p w14:paraId="3F27D6CC" w14:textId="77777777" w:rsidR="000313F8" w:rsidRPr="00E30721" w:rsidRDefault="000313F8" w:rsidP="00740F65">
      <w:pPr>
        <w:pStyle w:val="ListParagraph"/>
        <w:autoSpaceDE w:val="0"/>
        <w:autoSpaceDN w:val="0"/>
        <w:adjustRightInd w:val="0"/>
        <w:spacing w:after="0" w:line="240" w:lineRule="auto"/>
        <w:rPr>
          <w:rFonts w:eastAsia="Arial" w:cs="Arial"/>
          <w:bCs/>
          <w:sz w:val="24"/>
          <w:szCs w:val="24"/>
        </w:rPr>
      </w:pPr>
    </w:p>
    <w:p w14:paraId="7668187D" w14:textId="77777777" w:rsidR="000313F8" w:rsidRPr="00E30721"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Its ethos </w:t>
      </w:r>
      <w:r w:rsidR="0001063A" w:rsidRPr="00E30721">
        <w:rPr>
          <w:rFonts w:eastAsia="Arial" w:cs="Arial"/>
          <w:bCs/>
          <w:sz w:val="24"/>
          <w:szCs w:val="24"/>
        </w:rPr>
        <w:t xml:space="preserve">and culture </w:t>
      </w:r>
      <w:r w:rsidRPr="00E30721">
        <w:rPr>
          <w:rFonts w:eastAsia="Arial" w:cs="Arial"/>
          <w:bCs/>
          <w:sz w:val="24"/>
          <w:szCs w:val="24"/>
        </w:rPr>
        <w:t>which promotes a positive, supportive and secure environment; giving pupils a sense of being valued.</w:t>
      </w:r>
    </w:p>
    <w:p w14:paraId="12805F16" w14:textId="77777777" w:rsidR="000313F8" w:rsidRPr="00E30721"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Its</w:t>
      </w:r>
      <w:r w:rsidR="00D80BB4">
        <w:rPr>
          <w:rFonts w:eastAsia="Arial" w:cs="Arial"/>
          <w:bCs/>
          <w:sz w:val="24"/>
          <w:szCs w:val="24"/>
        </w:rPr>
        <w:t xml:space="preserve"> Discipline and</w:t>
      </w:r>
      <w:r w:rsidRPr="00E30721">
        <w:rPr>
          <w:rFonts w:eastAsia="Arial" w:cs="Arial"/>
          <w:bCs/>
          <w:sz w:val="24"/>
          <w:szCs w:val="24"/>
        </w:rPr>
        <w:t xml:space="preserve"> </w:t>
      </w:r>
      <w:r w:rsidR="005D5A09">
        <w:rPr>
          <w:rFonts w:eastAsia="Arial" w:cs="Arial"/>
          <w:bCs/>
          <w:sz w:val="24"/>
          <w:szCs w:val="24"/>
        </w:rPr>
        <w:t>B</w:t>
      </w:r>
      <w:r w:rsidRPr="00E30721">
        <w:rPr>
          <w:rFonts w:eastAsia="Arial" w:cs="Arial"/>
          <w:bCs/>
          <w:sz w:val="24"/>
          <w:szCs w:val="24"/>
        </w:rPr>
        <w:t>ehaviour</w:t>
      </w:r>
      <w:r w:rsidR="00D80BB4">
        <w:rPr>
          <w:rFonts w:eastAsia="Arial" w:cs="Arial"/>
          <w:bCs/>
          <w:sz w:val="24"/>
          <w:szCs w:val="24"/>
        </w:rPr>
        <w:t>, including Anti-Bullying</w:t>
      </w:r>
      <w:r w:rsidRPr="00E30721">
        <w:rPr>
          <w:rFonts w:eastAsia="Arial" w:cs="Arial"/>
          <w:bCs/>
          <w:sz w:val="24"/>
          <w:szCs w:val="24"/>
        </w:rPr>
        <w:t xml:space="preserve"> </w:t>
      </w:r>
      <w:r w:rsidR="005D5A09">
        <w:rPr>
          <w:rFonts w:eastAsia="Arial" w:cs="Arial"/>
          <w:bCs/>
          <w:sz w:val="24"/>
          <w:szCs w:val="24"/>
        </w:rPr>
        <w:t>P</w:t>
      </w:r>
      <w:r w:rsidRPr="00E30721">
        <w:rPr>
          <w:rFonts w:eastAsia="Arial" w:cs="Arial"/>
          <w:bCs/>
          <w:sz w:val="24"/>
          <w:szCs w:val="24"/>
        </w:rPr>
        <w:t xml:space="preserve">olicy </w:t>
      </w:r>
      <w:r w:rsidR="0001063A" w:rsidRPr="00E30721">
        <w:rPr>
          <w:rFonts w:eastAsia="Arial" w:cs="Arial"/>
          <w:bCs/>
          <w:sz w:val="24"/>
          <w:szCs w:val="24"/>
        </w:rPr>
        <w:t>-</w:t>
      </w:r>
      <w:r w:rsidR="009C5A22">
        <w:rPr>
          <w:rFonts w:eastAsia="Arial" w:cs="Arial"/>
          <w:bCs/>
          <w:sz w:val="24"/>
          <w:szCs w:val="24"/>
        </w:rPr>
        <w:t xml:space="preserve"> </w:t>
      </w:r>
      <w:r w:rsidRPr="00E30721">
        <w:rPr>
          <w:rFonts w:eastAsia="Arial" w:cs="Arial"/>
          <w:bCs/>
          <w:sz w:val="24"/>
          <w:szCs w:val="24"/>
        </w:rPr>
        <w:t>aimed at supporting vulnerable pupils in school.</w:t>
      </w:r>
      <w:r w:rsidR="009C5A22">
        <w:rPr>
          <w:rFonts w:eastAsia="Arial" w:cs="Arial"/>
          <w:bCs/>
          <w:sz w:val="24"/>
          <w:szCs w:val="24"/>
        </w:rPr>
        <w:t xml:space="preserve"> </w:t>
      </w:r>
      <w:r w:rsidRPr="00E30721">
        <w:rPr>
          <w:rFonts w:eastAsia="Arial" w:cs="Arial"/>
          <w:bCs/>
          <w:sz w:val="24"/>
          <w:szCs w:val="24"/>
        </w:rPr>
        <w:t xml:space="preserve"> </w:t>
      </w:r>
      <w:r w:rsidR="009C5A22">
        <w:rPr>
          <w:rFonts w:eastAsia="Arial" w:cs="Arial"/>
          <w:bCs/>
          <w:sz w:val="24"/>
          <w:szCs w:val="24"/>
        </w:rPr>
        <w:t>We have</w:t>
      </w:r>
      <w:r w:rsidRPr="00E30721">
        <w:rPr>
          <w:rFonts w:eastAsia="Arial" w:cs="Arial"/>
          <w:bCs/>
          <w:sz w:val="24"/>
          <w:szCs w:val="24"/>
        </w:rPr>
        <w:t xml:space="preserve"> a consistent approach</w:t>
      </w:r>
      <w:r w:rsidR="0080172E" w:rsidRPr="00E30721">
        <w:rPr>
          <w:rFonts w:eastAsia="Arial" w:cs="Arial"/>
          <w:bCs/>
          <w:sz w:val="24"/>
          <w:szCs w:val="24"/>
        </w:rPr>
        <w:t>,</w:t>
      </w:r>
      <w:r w:rsidRPr="00E30721">
        <w:rPr>
          <w:rFonts w:eastAsia="Arial" w:cs="Arial"/>
          <w:bCs/>
          <w:sz w:val="24"/>
          <w:szCs w:val="24"/>
        </w:rPr>
        <w:t xml:space="preserve"> working to support children in developing positive behaviour.</w:t>
      </w:r>
    </w:p>
    <w:p w14:paraId="61CC8337" w14:textId="77777777" w:rsidR="000313F8" w:rsidRPr="00E30721"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Liaison with other appropriate agencies which support the pupil.</w:t>
      </w:r>
    </w:p>
    <w:p w14:paraId="7DD2C5F8" w14:textId="77777777" w:rsidR="000313F8" w:rsidRPr="00E30721" w:rsidRDefault="0001063A"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D</w:t>
      </w:r>
      <w:r w:rsidR="000313F8" w:rsidRPr="00E30721">
        <w:rPr>
          <w:rFonts w:eastAsia="Arial" w:cs="Arial"/>
          <w:bCs/>
          <w:sz w:val="24"/>
          <w:szCs w:val="24"/>
        </w:rPr>
        <w:t>eveloping supportive relationships.</w:t>
      </w:r>
    </w:p>
    <w:p w14:paraId="1A01B800" w14:textId="23659630" w:rsidR="000313F8" w:rsidRPr="00E30721"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Recognition that children living in difficult home environments are vulnerable and </w:t>
      </w:r>
      <w:r w:rsidR="00E3109B" w:rsidRPr="00E30721">
        <w:rPr>
          <w:rFonts w:eastAsia="Arial" w:cs="Arial"/>
          <w:bCs/>
          <w:sz w:val="24"/>
          <w:szCs w:val="24"/>
        </w:rPr>
        <w:t>need</w:t>
      </w:r>
      <w:r w:rsidRPr="00E30721">
        <w:rPr>
          <w:rFonts w:eastAsia="Arial" w:cs="Arial"/>
          <w:bCs/>
          <w:sz w:val="24"/>
          <w:szCs w:val="24"/>
        </w:rPr>
        <w:t xml:space="preserve"> support and protection.</w:t>
      </w:r>
    </w:p>
    <w:p w14:paraId="4EFCAA0C" w14:textId="77777777" w:rsidR="000313F8" w:rsidRPr="00E30721"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Monitoring pupil welfare, keeping accurate records and notifying appropriate agencies when necessary.</w:t>
      </w:r>
    </w:p>
    <w:p w14:paraId="4E14643A" w14:textId="27791312" w:rsidR="000313F8" w:rsidRPr="00E30721" w:rsidRDefault="0001063A"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Ensuring </w:t>
      </w:r>
      <w:r w:rsidR="009C5A22">
        <w:rPr>
          <w:rFonts w:eastAsia="Arial" w:cs="Arial"/>
          <w:bCs/>
          <w:sz w:val="24"/>
          <w:szCs w:val="24"/>
        </w:rPr>
        <w:t>the DSL and</w:t>
      </w:r>
      <w:r w:rsidR="00D80BB4">
        <w:rPr>
          <w:rFonts w:eastAsia="Arial" w:cs="Arial"/>
          <w:bCs/>
          <w:sz w:val="24"/>
          <w:szCs w:val="24"/>
        </w:rPr>
        <w:t>/or</w:t>
      </w:r>
      <w:r w:rsidR="009C5A22">
        <w:rPr>
          <w:rFonts w:eastAsia="Arial" w:cs="Arial"/>
          <w:bCs/>
          <w:sz w:val="24"/>
          <w:szCs w:val="24"/>
        </w:rPr>
        <w:t xml:space="preserve"> Deputy</w:t>
      </w:r>
      <w:r w:rsidRPr="00E30721">
        <w:rPr>
          <w:rFonts w:eastAsia="Arial" w:cs="Arial"/>
          <w:bCs/>
          <w:sz w:val="24"/>
          <w:szCs w:val="24"/>
        </w:rPr>
        <w:t xml:space="preserve"> </w:t>
      </w:r>
      <w:r w:rsidR="00E3109B" w:rsidRPr="00E30721">
        <w:rPr>
          <w:rFonts w:eastAsia="Arial" w:cs="Arial"/>
          <w:bCs/>
          <w:sz w:val="24"/>
          <w:szCs w:val="24"/>
        </w:rPr>
        <w:t>can</w:t>
      </w:r>
      <w:r w:rsidR="000313F8" w:rsidRPr="00E30721">
        <w:rPr>
          <w:rFonts w:eastAsia="Arial" w:cs="Arial"/>
          <w:bCs/>
          <w:sz w:val="24"/>
          <w:szCs w:val="24"/>
        </w:rPr>
        <w:t xml:space="preserve"> attend face to face </w:t>
      </w:r>
      <w:r w:rsidRPr="00E30721">
        <w:rPr>
          <w:rFonts w:eastAsia="Arial" w:cs="Arial"/>
          <w:bCs/>
          <w:sz w:val="24"/>
          <w:szCs w:val="24"/>
        </w:rPr>
        <w:t>SSCB</w:t>
      </w:r>
      <w:r w:rsidR="00740F65" w:rsidRPr="00E30721">
        <w:rPr>
          <w:rFonts w:eastAsia="Arial" w:cs="Arial"/>
          <w:bCs/>
          <w:sz w:val="24"/>
          <w:szCs w:val="24"/>
        </w:rPr>
        <w:t xml:space="preserve"> </w:t>
      </w:r>
      <w:r w:rsidR="000313F8" w:rsidRPr="00E30721">
        <w:rPr>
          <w:rFonts w:eastAsia="Arial" w:cs="Arial"/>
          <w:bCs/>
          <w:sz w:val="24"/>
          <w:szCs w:val="24"/>
        </w:rPr>
        <w:t>training</w:t>
      </w:r>
      <w:r w:rsidRPr="00E30721">
        <w:rPr>
          <w:rFonts w:eastAsia="Arial" w:cs="Arial"/>
          <w:bCs/>
          <w:sz w:val="24"/>
          <w:szCs w:val="24"/>
        </w:rPr>
        <w:t xml:space="preserve"> </w:t>
      </w:r>
      <w:r w:rsidR="00AA4AFC" w:rsidRPr="00E30721">
        <w:rPr>
          <w:rFonts w:eastAsia="Arial" w:cs="Arial"/>
          <w:bCs/>
          <w:sz w:val="24"/>
          <w:szCs w:val="24"/>
        </w:rPr>
        <w:t>and network updates</w:t>
      </w:r>
      <w:r w:rsidR="000313F8" w:rsidRPr="00E30721">
        <w:rPr>
          <w:rFonts w:eastAsia="Arial" w:cs="Arial"/>
          <w:bCs/>
          <w:sz w:val="24"/>
          <w:szCs w:val="24"/>
        </w:rPr>
        <w:t xml:space="preserve">. (For </w:t>
      </w:r>
      <w:r w:rsidR="00E3109B" w:rsidRPr="00E30721">
        <w:rPr>
          <w:rFonts w:eastAsia="Arial" w:cs="Arial"/>
          <w:bCs/>
          <w:sz w:val="24"/>
          <w:szCs w:val="24"/>
        </w:rPr>
        <w:t>example,</w:t>
      </w:r>
      <w:r w:rsidR="000313F8" w:rsidRPr="00E30721">
        <w:rPr>
          <w:rFonts w:eastAsia="Arial" w:cs="Arial"/>
          <w:bCs/>
          <w:sz w:val="24"/>
          <w:szCs w:val="24"/>
        </w:rPr>
        <w:t xml:space="preserve"> child sexual exploitation, domestic violence, drugs / alcohol substance misuse</w:t>
      </w:r>
      <w:r w:rsidR="0080172E" w:rsidRPr="00E30721">
        <w:rPr>
          <w:rFonts w:eastAsia="Arial" w:cs="Arial"/>
          <w:bCs/>
          <w:sz w:val="24"/>
          <w:szCs w:val="24"/>
        </w:rPr>
        <w:t>, FGM,</w:t>
      </w:r>
      <w:r w:rsidR="000313F8" w:rsidRPr="00E30721">
        <w:rPr>
          <w:rFonts w:eastAsia="Arial" w:cs="Arial"/>
          <w:bCs/>
          <w:sz w:val="24"/>
          <w:szCs w:val="24"/>
        </w:rPr>
        <w:t xml:space="preserve"> </w:t>
      </w:r>
      <w:r w:rsidR="00AA4AFC" w:rsidRPr="00E30721">
        <w:rPr>
          <w:rFonts w:eastAsia="Arial" w:cs="Arial"/>
          <w:bCs/>
          <w:sz w:val="24"/>
          <w:szCs w:val="24"/>
        </w:rPr>
        <w:t>etc.)</w:t>
      </w:r>
    </w:p>
    <w:p w14:paraId="7F55E50D" w14:textId="77777777" w:rsidR="009C5A22" w:rsidRDefault="000313F8" w:rsidP="000B0B4D">
      <w:pPr>
        <w:pStyle w:val="ListParagraph"/>
        <w:numPr>
          <w:ilvl w:val="0"/>
          <w:numId w:val="5"/>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Ensuring information is transferred safely and securely when a </w:t>
      </w:r>
      <w:r w:rsidR="007C4D9A" w:rsidRPr="00E30721">
        <w:rPr>
          <w:rFonts w:eastAsia="Arial" w:cs="Arial"/>
          <w:bCs/>
          <w:sz w:val="24"/>
          <w:szCs w:val="24"/>
        </w:rPr>
        <w:t>pupil with a child protection record</w:t>
      </w:r>
      <w:r w:rsidR="008B6DB7">
        <w:rPr>
          <w:rFonts w:eastAsia="Arial" w:cs="Arial"/>
          <w:bCs/>
          <w:sz w:val="24"/>
          <w:szCs w:val="24"/>
        </w:rPr>
        <w:t xml:space="preserve"> moves</w:t>
      </w:r>
      <w:r w:rsidRPr="00E30721">
        <w:rPr>
          <w:rFonts w:eastAsia="Arial" w:cs="Arial"/>
          <w:bCs/>
          <w:sz w:val="24"/>
          <w:szCs w:val="24"/>
        </w:rPr>
        <w:t xml:space="preserve"> to another school. </w:t>
      </w:r>
    </w:p>
    <w:p w14:paraId="1D4117B7" w14:textId="77777777" w:rsidR="000313F8" w:rsidRPr="00E30721" w:rsidRDefault="009C5A22" w:rsidP="000B0B4D">
      <w:pPr>
        <w:pStyle w:val="ListParagraph"/>
        <w:numPr>
          <w:ilvl w:val="0"/>
          <w:numId w:val="5"/>
        </w:numPr>
        <w:autoSpaceDE w:val="0"/>
        <w:autoSpaceDN w:val="0"/>
        <w:adjustRightInd w:val="0"/>
        <w:spacing w:after="0" w:line="240" w:lineRule="auto"/>
        <w:rPr>
          <w:rFonts w:eastAsia="Arial" w:cs="Arial"/>
          <w:bCs/>
          <w:sz w:val="24"/>
          <w:szCs w:val="24"/>
        </w:rPr>
      </w:pPr>
      <w:r>
        <w:rPr>
          <w:rFonts w:eastAsia="Arial" w:cs="Arial"/>
          <w:bCs/>
          <w:sz w:val="24"/>
          <w:szCs w:val="24"/>
        </w:rPr>
        <w:t>N</w:t>
      </w:r>
      <w:r w:rsidR="000313F8" w:rsidRPr="00E30721">
        <w:rPr>
          <w:rFonts w:eastAsia="Arial" w:cs="Arial"/>
          <w:bCs/>
          <w:sz w:val="24"/>
          <w:szCs w:val="24"/>
        </w:rPr>
        <w:t xml:space="preserve">otifying Key </w:t>
      </w:r>
      <w:r w:rsidR="0080172E" w:rsidRPr="00E30721">
        <w:rPr>
          <w:rFonts w:eastAsia="Arial" w:cs="Arial"/>
          <w:bCs/>
          <w:sz w:val="24"/>
          <w:szCs w:val="24"/>
        </w:rPr>
        <w:t>W</w:t>
      </w:r>
      <w:r w:rsidR="000313F8" w:rsidRPr="00E30721">
        <w:rPr>
          <w:rFonts w:eastAsia="Arial" w:cs="Arial"/>
          <w:bCs/>
          <w:sz w:val="24"/>
          <w:szCs w:val="24"/>
        </w:rPr>
        <w:t xml:space="preserve">orkers or </w:t>
      </w:r>
      <w:r w:rsidR="0080172E" w:rsidRPr="00E30721">
        <w:rPr>
          <w:rFonts w:eastAsia="Arial" w:cs="Arial"/>
          <w:bCs/>
          <w:sz w:val="24"/>
          <w:szCs w:val="24"/>
        </w:rPr>
        <w:t>S</w:t>
      </w:r>
      <w:r w:rsidR="000313F8" w:rsidRPr="00E30721">
        <w:rPr>
          <w:rFonts w:eastAsia="Arial" w:cs="Arial"/>
          <w:bCs/>
          <w:sz w:val="24"/>
          <w:szCs w:val="24"/>
        </w:rPr>
        <w:t xml:space="preserve">ocial </w:t>
      </w:r>
      <w:r w:rsidR="0080172E" w:rsidRPr="00E30721">
        <w:rPr>
          <w:rFonts w:eastAsia="Arial" w:cs="Arial"/>
          <w:bCs/>
          <w:sz w:val="24"/>
          <w:szCs w:val="24"/>
        </w:rPr>
        <w:t>W</w:t>
      </w:r>
      <w:r w:rsidR="000313F8" w:rsidRPr="00E30721">
        <w:rPr>
          <w:rFonts w:eastAsia="Arial" w:cs="Arial"/>
          <w:bCs/>
          <w:sz w:val="24"/>
          <w:szCs w:val="24"/>
        </w:rPr>
        <w:t>orkers where a child leaves the school (as appropriate)</w:t>
      </w:r>
      <w:r w:rsidR="00D80BB4">
        <w:rPr>
          <w:rFonts w:eastAsia="Arial" w:cs="Arial"/>
          <w:bCs/>
          <w:sz w:val="24"/>
          <w:szCs w:val="24"/>
        </w:rPr>
        <w:t>.</w:t>
      </w:r>
    </w:p>
    <w:p w14:paraId="653781D9" w14:textId="77777777" w:rsidR="003333FB" w:rsidRPr="00E30721" w:rsidRDefault="003333FB" w:rsidP="003333FB">
      <w:pPr>
        <w:autoSpaceDE w:val="0"/>
        <w:autoSpaceDN w:val="0"/>
        <w:adjustRightInd w:val="0"/>
        <w:spacing w:after="0" w:line="240" w:lineRule="auto"/>
        <w:rPr>
          <w:rFonts w:eastAsia="Arial" w:cs="Arial"/>
          <w:bCs/>
          <w:sz w:val="24"/>
          <w:szCs w:val="24"/>
        </w:rPr>
      </w:pPr>
    </w:p>
    <w:p w14:paraId="1D7D4EC8" w14:textId="77777777" w:rsidR="009C5A22" w:rsidRDefault="003333FB" w:rsidP="009C5A22">
      <w:pPr>
        <w:pStyle w:val="Heading2"/>
        <w:rPr>
          <w:rFonts w:ascii="Calibri" w:eastAsiaTheme="minorHAnsi" w:hAnsi="Calibri"/>
          <w:b/>
          <w:color w:val="auto"/>
          <w:sz w:val="28"/>
          <w:szCs w:val="28"/>
          <w:lang w:eastAsia="en-US"/>
        </w:rPr>
      </w:pPr>
      <w:bookmarkStart w:id="30" w:name="_Toc525741984"/>
      <w:r w:rsidRPr="009C5A22">
        <w:rPr>
          <w:rFonts w:ascii="Calibri" w:eastAsiaTheme="minorHAnsi" w:hAnsi="Calibri"/>
          <w:b/>
          <w:color w:val="auto"/>
          <w:sz w:val="28"/>
          <w:szCs w:val="28"/>
          <w:lang w:eastAsia="en-US"/>
        </w:rPr>
        <w:t xml:space="preserve">Children with </w:t>
      </w:r>
      <w:r w:rsidR="009C5A22">
        <w:rPr>
          <w:rFonts w:ascii="Calibri" w:eastAsiaTheme="minorHAnsi" w:hAnsi="Calibri"/>
          <w:b/>
          <w:color w:val="auto"/>
          <w:sz w:val="28"/>
          <w:szCs w:val="28"/>
          <w:lang w:eastAsia="en-US"/>
        </w:rPr>
        <w:t>S</w:t>
      </w:r>
      <w:r w:rsidRPr="009C5A22">
        <w:rPr>
          <w:rFonts w:ascii="Calibri" w:eastAsiaTheme="minorHAnsi" w:hAnsi="Calibri"/>
          <w:b/>
          <w:color w:val="auto"/>
          <w:sz w:val="28"/>
          <w:szCs w:val="28"/>
          <w:lang w:eastAsia="en-US"/>
        </w:rPr>
        <w:t xml:space="preserve">pecial </w:t>
      </w:r>
      <w:r w:rsidR="009C5A22">
        <w:rPr>
          <w:rFonts w:ascii="Calibri" w:eastAsiaTheme="minorHAnsi" w:hAnsi="Calibri"/>
          <w:b/>
          <w:color w:val="auto"/>
          <w:sz w:val="28"/>
          <w:szCs w:val="28"/>
          <w:lang w:eastAsia="en-US"/>
        </w:rPr>
        <w:t>N</w:t>
      </w:r>
      <w:r w:rsidRPr="009C5A22">
        <w:rPr>
          <w:rFonts w:ascii="Calibri" w:eastAsiaTheme="minorHAnsi" w:hAnsi="Calibri"/>
          <w:b/>
          <w:color w:val="auto"/>
          <w:sz w:val="28"/>
          <w:szCs w:val="28"/>
          <w:lang w:eastAsia="en-US"/>
        </w:rPr>
        <w:t xml:space="preserve">eeds and </w:t>
      </w:r>
      <w:r w:rsidR="009C5A22">
        <w:rPr>
          <w:rFonts w:ascii="Calibri" w:eastAsiaTheme="minorHAnsi" w:hAnsi="Calibri"/>
          <w:b/>
          <w:color w:val="auto"/>
          <w:sz w:val="28"/>
          <w:szCs w:val="28"/>
          <w:lang w:eastAsia="en-US"/>
        </w:rPr>
        <w:t>D</w:t>
      </w:r>
      <w:r w:rsidRPr="009C5A22">
        <w:rPr>
          <w:rFonts w:ascii="Calibri" w:eastAsiaTheme="minorHAnsi" w:hAnsi="Calibri"/>
          <w:b/>
          <w:color w:val="auto"/>
          <w:sz w:val="28"/>
          <w:szCs w:val="28"/>
          <w:lang w:eastAsia="en-US"/>
        </w:rPr>
        <w:t>isabilities</w:t>
      </w:r>
      <w:bookmarkEnd w:id="30"/>
    </w:p>
    <w:p w14:paraId="6B44062D" w14:textId="77777777" w:rsidR="009C5A22" w:rsidRDefault="009C5A22" w:rsidP="009C5A22">
      <w:pPr>
        <w:pStyle w:val="Heading2"/>
        <w:rPr>
          <w:rFonts w:eastAsiaTheme="minorHAnsi" w:cs="Arial"/>
          <w:color w:val="auto"/>
          <w:sz w:val="24"/>
          <w:szCs w:val="24"/>
          <w:lang w:eastAsia="en-US"/>
        </w:rPr>
      </w:pPr>
      <w:r>
        <w:rPr>
          <w:rFonts w:ascii="Calibri" w:eastAsiaTheme="minorHAnsi" w:hAnsi="Calibri"/>
          <w:color w:val="auto"/>
          <w:sz w:val="24"/>
          <w:szCs w:val="24"/>
          <w:lang w:eastAsia="en-US"/>
        </w:rPr>
        <w:t>At Stella Maris School w</w:t>
      </w:r>
      <w:r w:rsidR="003333FB" w:rsidRPr="009C5A22">
        <w:rPr>
          <w:rFonts w:eastAsia="Arial" w:cs="Arial"/>
          <w:color w:val="auto"/>
          <w:sz w:val="24"/>
          <w:szCs w:val="24"/>
        </w:rPr>
        <w:t xml:space="preserve">e </w:t>
      </w:r>
      <w:r w:rsidR="003333FB" w:rsidRPr="009C5A22">
        <w:rPr>
          <w:rFonts w:eastAsiaTheme="minorHAnsi" w:cs="Arial"/>
          <w:color w:val="auto"/>
          <w:sz w:val="24"/>
          <w:szCs w:val="24"/>
          <w:lang w:eastAsia="en-US"/>
        </w:rPr>
        <w:t>ensure that staff have knowledge and understanding of the additional barriers which can exist when recognising abuse and neglect in children with special needs/disabilities.</w:t>
      </w:r>
    </w:p>
    <w:p w14:paraId="2BADDD0B" w14:textId="77777777" w:rsidR="003333FB" w:rsidRPr="009C5A22" w:rsidRDefault="003333FB" w:rsidP="009C5A22">
      <w:pPr>
        <w:pStyle w:val="Heading2"/>
        <w:rPr>
          <w:rFonts w:ascii="Calibri" w:eastAsiaTheme="minorHAnsi" w:hAnsi="Calibri"/>
          <w:b/>
          <w:color w:val="auto"/>
          <w:sz w:val="28"/>
          <w:szCs w:val="28"/>
          <w:lang w:eastAsia="en-US"/>
        </w:rPr>
      </w:pPr>
      <w:r w:rsidRPr="009C5A22">
        <w:rPr>
          <w:rFonts w:eastAsiaTheme="minorHAnsi" w:cs="Arial"/>
          <w:color w:val="auto"/>
          <w:sz w:val="24"/>
          <w:szCs w:val="24"/>
          <w:lang w:eastAsia="en-US"/>
        </w:rPr>
        <w:t xml:space="preserve"> </w:t>
      </w:r>
    </w:p>
    <w:p w14:paraId="4805A9AA" w14:textId="77777777" w:rsidR="003333FB" w:rsidRPr="009C5A22" w:rsidRDefault="003333FB" w:rsidP="003333FB">
      <w:pPr>
        <w:autoSpaceDE w:val="0"/>
        <w:autoSpaceDN w:val="0"/>
        <w:adjustRightInd w:val="0"/>
        <w:spacing w:after="0"/>
        <w:jc w:val="both"/>
        <w:rPr>
          <w:rFonts w:eastAsiaTheme="minorHAnsi" w:cs="Arial"/>
          <w:sz w:val="24"/>
          <w:szCs w:val="24"/>
          <w:lang w:eastAsia="en-US"/>
        </w:rPr>
      </w:pPr>
      <w:r w:rsidRPr="009C5A22">
        <w:rPr>
          <w:rFonts w:eastAsiaTheme="minorHAnsi" w:cs="Arial"/>
          <w:sz w:val="24"/>
          <w:szCs w:val="24"/>
          <w:lang w:eastAsia="en-US"/>
        </w:rPr>
        <w:t xml:space="preserve">These barriers </w:t>
      </w:r>
      <w:r w:rsidRPr="009C5A22">
        <w:rPr>
          <w:rFonts w:eastAsiaTheme="minorHAnsi" w:cs="Arial"/>
          <w:b/>
          <w:sz w:val="24"/>
          <w:szCs w:val="24"/>
          <w:lang w:eastAsia="en-US"/>
        </w:rPr>
        <w:t>can</w:t>
      </w:r>
      <w:r w:rsidRPr="009C5A22">
        <w:rPr>
          <w:rFonts w:eastAsiaTheme="minorHAnsi" w:cs="Arial"/>
          <w:sz w:val="24"/>
          <w:szCs w:val="24"/>
          <w:lang w:eastAsia="en-US"/>
        </w:rPr>
        <w:t xml:space="preserve"> include: </w:t>
      </w:r>
    </w:p>
    <w:p w14:paraId="1C4AC137" w14:textId="77777777" w:rsidR="003333FB" w:rsidRPr="009C5A22" w:rsidRDefault="003333FB" w:rsidP="003333FB">
      <w:pPr>
        <w:tabs>
          <w:tab w:val="left" w:pos="284"/>
        </w:tabs>
        <w:autoSpaceDE w:val="0"/>
        <w:autoSpaceDN w:val="0"/>
        <w:adjustRightInd w:val="0"/>
        <w:spacing w:after="0"/>
        <w:ind w:left="284" w:hanging="284"/>
        <w:jc w:val="both"/>
        <w:rPr>
          <w:rFonts w:eastAsiaTheme="minorHAnsi" w:cs="Arial"/>
          <w:sz w:val="24"/>
          <w:szCs w:val="24"/>
          <w:lang w:eastAsia="en-US"/>
        </w:rPr>
      </w:pPr>
      <w:r w:rsidRPr="009C5A22">
        <w:rPr>
          <w:rFonts w:eastAsiaTheme="minorHAnsi" w:cs="Arial"/>
          <w:sz w:val="24"/>
          <w:szCs w:val="24"/>
          <w:lang w:eastAsia="en-US"/>
        </w:rPr>
        <w:t xml:space="preserve">•  </w:t>
      </w:r>
      <w:r w:rsidR="005D5A09">
        <w:rPr>
          <w:rFonts w:eastAsiaTheme="minorHAnsi" w:cs="Arial"/>
          <w:sz w:val="24"/>
          <w:szCs w:val="24"/>
          <w:lang w:eastAsia="en-US"/>
        </w:rPr>
        <w:t xml:space="preserve"> </w:t>
      </w:r>
      <w:r w:rsidR="00D80BB4">
        <w:rPr>
          <w:rFonts w:eastAsiaTheme="minorHAnsi" w:cs="Arial"/>
          <w:sz w:val="24"/>
          <w:szCs w:val="24"/>
          <w:lang w:eastAsia="en-US"/>
        </w:rPr>
        <w:t>A</w:t>
      </w:r>
      <w:r w:rsidRPr="009C5A22">
        <w:rPr>
          <w:rFonts w:eastAsiaTheme="minorHAnsi" w:cs="Arial"/>
          <w:sz w:val="24"/>
          <w:szCs w:val="24"/>
          <w:lang w:eastAsia="en-US"/>
        </w:rPr>
        <w:t xml:space="preserve">ssumptions that indicators of possible abuse such as behaviour, mood and injury relate </w:t>
      </w:r>
      <w:r w:rsidR="005D5A09">
        <w:rPr>
          <w:rFonts w:eastAsiaTheme="minorHAnsi" w:cs="Arial"/>
          <w:sz w:val="24"/>
          <w:szCs w:val="24"/>
          <w:lang w:eastAsia="en-US"/>
        </w:rPr>
        <w:t xml:space="preserve">  </w:t>
      </w:r>
      <w:r w:rsidRPr="009C5A22">
        <w:rPr>
          <w:rFonts w:eastAsiaTheme="minorHAnsi" w:cs="Arial"/>
          <w:sz w:val="24"/>
          <w:szCs w:val="24"/>
          <w:lang w:eastAsia="en-US"/>
        </w:rPr>
        <w:t>to</w:t>
      </w:r>
      <w:r w:rsidR="005D5A09">
        <w:rPr>
          <w:rFonts w:eastAsiaTheme="minorHAnsi" w:cs="Arial"/>
          <w:sz w:val="24"/>
          <w:szCs w:val="24"/>
          <w:lang w:eastAsia="en-US"/>
        </w:rPr>
        <w:t xml:space="preserve"> </w:t>
      </w:r>
      <w:r w:rsidRPr="009C5A22">
        <w:rPr>
          <w:rFonts w:eastAsiaTheme="minorHAnsi" w:cs="Arial"/>
          <w:sz w:val="24"/>
          <w:szCs w:val="24"/>
          <w:lang w:eastAsia="en-US"/>
        </w:rPr>
        <w:t>the child’s disability without further exploration</w:t>
      </w:r>
      <w:r w:rsidR="00D80BB4">
        <w:rPr>
          <w:rFonts w:eastAsiaTheme="minorHAnsi" w:cs="Arial"/>
          <w:sz w:val="24"/>
          <w:szCs w:val="24"/>
          <w:lang w:eastAsia="en-US"/>
        </w:rPr>
        <w:t>.</w:t>
      </w:r>
    </w:p>
    <w:p w14:paraId="7AE32861" w14:textId="71F208AF" w:rsidR="003333FB" w:rsidRPr="009C5A22" w:rsidRDefault="003333FB" w:rsidP="003333FB">
      <w:pPr>
        <w:tabs>
          <w:tab w:val="left" w:pos="284"/>
        </w:tabs>
        <w:autoSpaceDE w:val="0"/>
        <w:autoSpaceDN w:val="0"/>
        <w:adjustRightInd w:val="0"/>
        <w:spacing w:after="0"/>
        <w:ind w:left="284" w:hanging="284"/>
        <w:jc w:val="both"/>
        <w:rPr>
          <w:rFonts w:eastAsiaTheme="minorHAnsi" w:cs="Arial"/>
          <w:sz w:val="24"/>
          <w:szCs w:val="24"/>
          <w:lang w:eastAsia="en-US"/>
        </w:rPr>
      </w:pPr>
      <w:r w:rsidRPr="009C5A22">
        <w:rPr>
          <w:rFonts w:eastAsiaTheme="minorHAnsi" w:cs="Arial"/>
          <w:sz w:val="24"/>
          <w:szCs w:val="24"/>
          <w:lang w:eastAsia="en-US"/>
        </w:rPr>
        <w:t xml:space="preserve">• </w:t>
      </w:r>
      <w:r w:rsidR="00DF0FA4">
        <w:rPr>
          <w:rFonts w:eastAsiaTheme="minorHAnsi" w:cs="Arial"/>
          <w:sz w:val="24"/>
          <w:szCs w:val="24"/>
          <w:lang w:eastAsia="en-US"/>
        </w:rPr>
        <w:t xml:space="preserve"> </w:t>
      </w:r>
      <w:r w:rsidR="00D80BB4">
        <w:rPr>
          <w:rFonts w:eastAsiaTheme="minorHAnsi" w:cs="Arial"/>
          <w:sz w:val="24"/>
          <w:szCs w:val="24"/>
          <w:lang w:eastAsia="en-US"/>
        </w:rPr>
        <w:t>C</w:t>
      </w:r>
      <w:r w:rsidRPr="009C5A22">
        <w:rPr>
          <w:rFonts w:eastAsiaTheme="minorHAnsi" w:cs="Arial"/>
          <w:sz w:val="24"/>
          <w:szCs w:val="24"/>
          <w:lang w:eastAsia="en-US"/>
        </w:rPr>
        <w:t>hildren with SEN</w:t>
      </w:r>
      <w:r w:rsidR="00DF0FA4">
        <w:rPr>
          <w:rFonts w:eastAsiaTheme="minorHAnsi" w:cs="Arial"/>
          <w:sz w:val="24"/>
          <w:szCs w:val="24"/>
          <w:lang w:eastAsia="en-US"/>
        </w:rPr>
        <w:t>D</w:t>
      </w:r>
      <w:r w:rsidRPr="009C5A22">
        <w:rPr>
          <w:rFonts w:eastAsiaTheme="minorHAnsi" w:cs="Arial"/>
          <w:sz w:val="24"/>
          <w:szCs w:val="24"/>
          <w:lang w:eastAsia="en-US"/>
        </w:rPr>
        <w:t xml:space="preserve"> being disproportionally impacted by things like bullying without outwardly showing any signs</w:t>
      </w:r>
      <w:r w:rsidR="00D80BB4">
        <w:rPr>
          <w:rFonts w:eastAsiaTheme="minorHAnsi" w:cs="Arial"/>
          <w:sz w:val="24"/>
          <w:szCs w:val="24"/>
          <w:lang w:eastAsia="en-US"/>
        </w:rPr>
        <w:t>.</w:t>
      </w:r>
    </w:p>
    <w:p w14:paraId="7791036D" w14:textId="77777777" w:rsidR="003333FB" w:rsidRPr="009C5A22" w:rsidRDefault="003333FB" w:rsidP="003333FB">
      <w:pPr>
        <w:tabs>
          <w:tab w:val="left" w:pos="284"/>
        </w:tabs>
        <w:autoSpaceDE w:val="0"/>
        <w:autoSpaceDN w:val="0"/>
        <w:adjustRightInd w:val="0"/>
        <w:spacing w:after="0"/>
        <w:ind w:left="284" w:hanging="284"/>
        <w:jc w:val="both"/>
        <w:rPr>
          <w:rFonts w:eastAsiaTheme="minorHAnsi" w:cs="Arial"/>
          <w:sz w:val="24"/>
          <w:szCs w:val="24"/>
          <w:lang w:eastAsia="en-US"/>
        </w:rPr>
      </w:pPr>
      <w:r w:rsidRPr="009C5A22">
        <w:rPr>
          <w:rFonts w:eastAsiaTheme="minorHAnsi" w:cs="Arial"/>
          <w:sz w:val="24"/>
          <w:szCs w:val="24"/>
          <w:lang w:eastAsia="en-US"/>
        </w:rPr>
        <w:t xml:space="preserve">•   </w:t>
      </w:r>
      <w:r w:rsidR="00D80BB4">
        <w:rPr>
          <w:rFonts w:eastAsiaTheme="minorHAnsi" w:cs="Arial"/>
          <w:sz w:val="24"/>
          <w:szCs w:val="24"/>
          <w:lang w:eastAsia="en-US"/>
        </w:rPr>
        <w:t>C</w:t>
      </w:r>
      <w:r w:rsidRPr="009C5A22">
        <w:rPr>
          <w:rFonts w:eastAsiaTheme="minorHAnsi" w:cs="Arial"/>
          <w:sz w:val="24"/>
          <w:szCs w:val="24"/>
          <w:lang w:eastAsia="en-US"/>
        </w:rPr>
        <w:t>ommunication barriers and difficulties in overcoming these barriers</w:t>
      </w:r>
      <w:r w:rsidR="005D5A09">
        <w:rPr>
          <w:rFonts w:eastAsiaTheme="minorHAnsi" w:cs="Arial"/>
          <w:sz w:val="24"/>
          <w:szCs w:val="24"/>
          <w:lang w:eastAsia="en-US"/>
        </w:rPr>
        <w:t>.</w:t>
      </w:r>
    </w:p>
    <w:p w14:paraId="113D65E9" w14:textId="77777777" w:rsidR="003333FB" w:rsidRPr="009C5A22" w:rsidRDefault="003333FB" w:rsidP="003333FB">
      <w:pPr>
        <w:tabs>
          <w:tab w:val="left" w:pos="426"/>
        </w:tabs>
        <w:autoSpaceDE w:val="0"/>
        <w:autoSpaceDN w:val="0"/>
        <w:adjustRightInd w:val="0"/>
        <w:spacing w:after="0"/>
        <w:jc w:val="both"/>
        <w:rPr>
          <w:rFonts w:eastAsiaTheme="minorHAnsi" w:cs="Arial"/>
          <w:sz w:val="16"/>
          <w:szCs w:val="16"/>
          <w:lang w:eastAsia="en-US"/>
        </w:rPr>
      </w:pPr>
    </w:p>
    <w:p w14:paraId="7B7B521D" w14:textId="77777777" w:rsidR="003333FB" w:rsidRPr="009C5A22" w:rsidRDefault="003333FB" w:rsidP="003333FB">
      <w:pPr>
        <w:tabs>
          <w:tab w:val="left" w:pos="426"/>
        </w:tabs>
        <w:autoSpaceDE w:val="0"/>
        <w:autoSpaceDN w:val="0"/>
        <w:adjustRightInd w:val="0"/>
        <w:spacing w:after="0"/>
        <w:jc w:val="both"/>
        <w:rPr>
          <w:rFonts w:eastAsiaTheme="minorHAnsi" w:cs="Arial"/>
          <w:sz w:val="24"/>
          <w:szCs w:val="24"/>
          <w:lang w:eastAsia="en-US"/>
        </w:rPr>
      </w:pPr>
      <w:r w:rsidRPr="009C5A22">
        <w:rPr>
          <w:rFonts w:eastAsiaTheme="minorHAnsi" w:cs="Arial"/>
          <w:sz w:val="24"/>
          <w:szCs w:val="24"/>
          <w:lang w:eastAsia="en-US"/>
        </w:rPr>
        <w:t xml:space="preserve">We regularly review our training and practice to enable staff </w:t>
      </w:r>
      <w:r w:rsidR="00A026D9" w:rsidRPr="009C5A22">
        <w:rPr>
          <w:rFonts w:eastAsiaTheme="minorHAnsi" w:cs="Arial"/>
          <w:sz w:val="24"/>
          <w:szCs w:val="24"/>
          <w:lang w:eastAsia="en-US"/>
        </w:rPr>
        <w:t>to respond</w:t>
      </w:r>
      <w:r w:rsidRPr="009C5A22">
        <w:rPr>
          <w:rFonts w:eastAsiaTheme="minorHAnsi" w:cs="Arial"/>
          <w:sz w:val="24"/>
          <w:szCs w:val="24"/>
          <w:lang w:eastAsia="en-US"/>
        </w:rPr>
        <w:t xml:space="preserve"> to the</w:t>
      </w:r>
      <w:r w:rsidR="00A026D9" w:rsidRPr="009C5A22">
        <w:rPr>
          <w:rFonts w:eastAsiaTheme="minorHAnsi" w:cs="Arial"/>
          <w:sz w:val="24"/>
          <w:szCs w:val="24"/>
          <w:lang w:eastAsia="en-US"/>
        </w:rPr>
        <w:t>se</w:t>
      </w:r>
      <w:r w:rsidRPr="009C5A22">
        <w:rPr>
          <w:rFonts w:eastAsiaTheme="minorHAnsi" w:cs="Arial"/>
          <w:sz w:val="24"/>
          <w:szCs w:val="24"/>
          <w:lang w:eastAsia="en-US"/>
        </w:rPr>
        <w:t xml:space="preserve"> specific needs</w:t>
      </w:r>
      <w:r w:rsidR="00A026D9" w:rsidRPr="009C5A22">
        <w:rPr>
          <w:rFonts w:eastAsiaTheme="minorHAnsi" w:cs="Arial"/>
          <w:sz w:val="24"/>
          <w:szCs w:val="24"/>
          <w:lang w:eastAsia="en-US"/>
        </w:rPr>
        <w:t>.</w:t>
      </w:r>
    </w:p>
    <w:p w14:paraId="450A24C3" w14:textId="77777777" w:rsidR="003333FB" w:rsidRDefault="003333FB" w:rsidP="003333FB">
      <w:pPr>
        <w:autoSpaceDE w:val="0"/>
        <w:autoSpaceDN w:val="0"/>
        <w:adjustRightInd w:val="0"/>
        <w:spacing w:after="0" w:line="240" w:lineRule="auto"/>
        <w:rPr>
          <w:rFonts w:eastAsia="Arial" w:cs="Arial"/>
          <w:bCs/>
          <w:sz w:val="24"/>
          <w:szCs w:val="24"/>
        </w:rPr>
      </w:pPr>
    </w:p>
    <w:p w14:paraId="31311AFE" w14:textId="77777777" w:rsidR="009C5A22" w:rsidRPr="00E30721" w:rsidRDefault="009C5A22" w:rsidP="003333FB">
      <w:pPr>
        <w:autoSpaceDE w:val="0"/>
        <w:autoSpaceDN w:val="0"/>
        <w:adjustRightInd w:val="0"/>
        <w:spacing w:after="0" w:line="240" w:lineRule="auto"/>
        <w:rPr>
          <w:rFonts w:eastAsia="Arial" w:cs="Arial"/>
          <w:bCs/>
          <w:sz w:val="24"/>
          <w:szCs w:val="24"/>
        </w:rPr>
      </w:pPr>
    </w:p>
    <w:p w14:paraId="43E5470F"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4DE3DA8C" w14:textId="77777777" w:rsidR="009C5A22" w:rsidRDefault="000313F8" w:rsidP="003D2A8D">
      <w:pPr>
        <w:pStyle w:val="Heading2"/>
        <w:rPr>
          <w:rFonts w:ascii="Calibri" w:hAnsi="Calibri"/>
          <w:b/>
          <w:color w:val="auto"/>
          <w:sz w:val="28"/>
          <w:szCs w:val="28"/>
        </w:rPr>
      </w:pPr>
      <w:bookmarkStart w:id="31" w:name="_Toc525741985"/>
      <w:r w:rsidRPr="009C5A22">
        <w:rPr>
          <w:rFonts w:ascii="Calibri" w:hAnsi="Calibri"/>
          <w:b/>
          <w:color w:val="auto"/>
          <w:sz w:val="28"/>
          <w:szCs w:val="28"/>
        </w:rPr>
        <w:lastRenderedPageBreak/>
        <w:t>EARLY IDENTIFICATION</w:t>
      </w:r>
      <w:r w:rsidR="009C5A22">
        <w:rPr>
          <w:rFonts w:ascii="Calibri" w:hAnsi="Calibri"/>
          <w:b/>
          <w:color w:val="auto"/>
          <w:sz w:val="28"/>
          <w:szCs w:val="28"/>
        </w:rPr>
        <w:t>:</w:t>
      </w:r>
    </w:p>
    <w:p w14:paraId="39440D5E" w14:textId="77777777" w:rsidR="000313F8" w:rsidRPr="009C5A22" w:rsidRDefault="000313F8" w:rsidP="003D2A8D">
      <w:pPr>
        <w:pStyle w:val="Heading2"/>
        <w:rPr>
          <w:rFonts w:ascii="Calibri" w:hAnsi="Calibri"/>
          <w:b/>
          <w:color w:val="auto"/>
          <w:sz w:val="28"/>
          <w:szCs w:val="28"/>
        </w:rPr>
      </w:pPr>
      <w:r w:rsidRPr="009C5A22">
        <w:rPr>
          <w:rFonts w:ascii="Calibri" w:hAnsi="Calibri"/>
          <w:b/>
          <w:color w:val="auto"/>
          <w:sz w:val="28"/>
          <w:szCs w:val="28"/>
        </w:rPr>
        <w:t>RECOGNISING</w:t>
      </w:r>
      <w:r w:rsidR="009C5A22">
        <w:rPr>
          <w:rFonts w:ascii="Calibri" w:hAnsi="Calibri"/>
          <w:b/>
          <w:color w:val="auto"/>
          <w:sz w:val="28"/>
          <w:szCs w:val="28"/>
        </w:rPr>
        <w:t xml:space="preserve"> AND </w:t>
      </w:r>
      <w:r w:rsidRPr="009C5A22">
        <w:rPr>
          <w:rFonts w:ascii="Calibri" w:hAnsi="Calibri"/>
          <w:b/>
          <w:color w:val="auto"/>
          <w:sz w:val="28"/>
          <w:szCs w:val="28"/>
        </w:rPr>
        <w:t>RESPONDING TO SAFEGUARDING NEEDS</w:t>
      </w:r>
      <w:bookmarkEnd w:id="31"/>
    </w:p>
    <w:p w14:paraId="02C1A731" w14:textId="77777777" w:rsidR="000313F8" w:rsidRPr="00E30721" w:rsidRDefault="000313F8" w:rsidP="003D2A8D">
      <w:pPr>
        <w:pStyle w:val="Heading2"/>
        <w:rPr>
          <w:rFonts w:ascii="Calibri" w:eastAsia="Arial" w:hAnsi="Calibri"/>
        </w:rPr>
      </w:pPr>
    </w:p>
    <w:p w14:paraId="5A37C6AF" w14:textId="77777777" w:rsidR="000313F8" w:rsidRPr="00E30721" w:rsidRDefault="009C5A22" w:rsidP="000B46D5">
      <w:pPr>
        <w:autoSpaceDE w:val="0"/>
        <w:autoSpaceDN w:val="0"/>
        <w:adjustRightInd w:val="0"/>
        <w:spacing w:after="0" w:line="240" w:lineRule="auto"/>
        <w:rPr>
          <w:rFonts w:eastAsia="Arial" w:cs="Arial"/>
          <w:bCs/>
          <w:color w:val="0070C0"/>
          <w:sz w:val="24"/>
          <w:szCs w:val="24"/>
        </w:rPr>
      </w:pPr>
      <w:r>
        <w:rPr>
          <w:rFonts w:eastAsia="Arial" w:cs="Arial"/>
          <w:bCs/>
          <w:sz w:val="24"/>
          <w:szCs w:val="24"/>
        </w:rPr>
        <w:t>Stella Maris</w:t>
      </w:r>
      <w:r w:rsidR="000313F8" w:rsidRPr="00E30721">
        <w:rPr>
          <w:rFonts w:eastAsia="Arial" w:cs="Arial"/>
          <w:bCs/>
          <w:sz w:val="24"/>
          <w:szCs w:val="24"/>
        </w:rPr>
        <w:t xml:space="preserve"> </w:t>
      </w:r>
      <w:r>
        <w:rPr>
          <w:rFonts w:eastAsia="Arial" w:cs="Arial"/>
          <w:bCs/>
          <w:sz w:val="24"/>
          <w:szCs w:val="24"/>
        </w:rPr>
        <w:t>Sc</w:t>
      </w:r>
      <w:r w:rsidR="000313F8" w:rsidRPr="00E30721">
        <w:rPr>
          <w:rFonts w:eastAsia="Arial" w:cs="Arial"/>
          <w:bCs/>
          <w:sz w:val="24"/>
          <w:szCs w:val="24"/>
        </w:rPr>
        <w:t>hool a</w:t>
      </w:r>
      <w:r w:rsidR="0074282D" w:rsidRPr="00E30721">
        <w:rPr>
          <w:rFonts w:eastAsia="Arial" w:cs="Arial"/>
          <w:bCs/>
          <w:sz w:val="24"/>
          <w:szCs w:val="24"/>
        </w:rPr>
        <w:t xml:space="preserve">cknowledges the </w:t>
      </w:r>
      <w:r w:rsidR="000313F8" w:rsidRPr="00E30721">
        <w:rPr>
          <w:rFonts w:eastAsia="Arial" w:cs="Arial"/>
          <w:bCs/>
          <w:sz w:val="24"/>
          <w:szCs w:val="24"/>
        </w:rPr>
        <w:t>findings</w:t>
      </w:r>
      <w:r w:rsidR="0074282D" w:rsidRPr="00E30721">
        <w:rPr>
          <w:rFonts w:eastAsia="Arial" w:cs="Arial"/>
          <w:bCs/>
          <w:sz w:val="24"/>
          <w:szCs w:val="24"/>
        </w:rPr>
        <w:t xml:space="preserve"> of </w:t>
      </w:r>
      <w:r w:rsidR="0080172E" w:rsidRPr="00E30721">
        <w:rPr>
          <w:rFonts w:eastAsia="Arial" w:cs="Arial"/>
          <w:bCs/>
          <w:sz w:val="24"/>
          <w:szCs w:val="24"/>
        </w:rPr>
        <w:t>S</w:t>
      </w:r>
      <w:r w:rsidR="00AA4AFC" w:rsidRPr="00E30721">
        <w:rPr>
          <w:rFonts w:eastAsia="Arial" w:cs="Arial"/>
          <w:bCs/>
          <w:sz w:val="24"/>
          <w:szCs w:val="24"/>
        </w:rPr>
        <w:t>erious</w:t>
      </w:r>
      <w:r w:rsidR="0074282D" w:rsidRPr="00E30721">
        <w:rPr>
          <w:rFonts w:eastAsia="Arial" w:cs="Arial"/>
          <w:bCs/>
          <w:sz w:val="24"/>
          <w:szCs w:val="24"/>
        </w:rPr>
        <w:t xml:space="preserve"> </w:t>
      </w:r>
      <w:r w:rsidR="0080172E" w:rsidRPr="00E30721">
        <w:rPr>
          <w:rFonts w:eastAsia="Arial" w:cs="Arial"/>
          <w:bCs/>
          <w:sz w:val="24"/>
          <w:szCs w:val="24"/>
        </w:rPr>
        <w:t>C</w:t>
      </w:r>
      <w:r w:rsidR="0074282D" w:rsidRPr="00E30721">
        <w:rPr>
          <w:rFonts w:eastAsia="Arial" w:cs="Arial"/>
          <w:bCs/>
          <w:sz w:val="24"/>
          <w:szCs w:val="24"/>
        </w:rPr>
        <w:t xml:space="preserve">ase </w:t>
      </w:r>
      <w:r w:rsidR="00BB2FD6" w:rsidRPr="00E30721">
        <w:rPr>
          <w:rFonts w:eastAsia="Arial" w:cs="Arial"/>
          <w:bCs/>
          <w:sz w:val="24"/>
          <w:szCs w:val="24"/>
        </w:rPr>
        <w:t>Reviews, local</w:t>
      </w:r>
      <w:r w:rsidR="0074282D" w:rsidRPr="00E30721">
        <w:rPr>
          <w:rFonts w:eastAsia="Arial" w:cs="Arial"/>
          <w:bCs/>
          <w:sz w:val="24"/>
          <w:szCs w:val="24"/>
        </w:rPr>
        <w:t xml:space="preserve"> learning </w:t>
      </w:r>
      <w:r w:rsidR="00FF7BF3" w:rsidRPr="00E30721">
        <w:rPr>
          <w:rFonts w:eastAsia="Arial" w:cs="Arial"/>
          <w:bCs/>
          <w:sz w:val="24"/>
          <w:szCs w:val="24"/>
        </w:rPr>
        <w:t>reviews</w:t>
      </w:r>
      <w:r w:rsidR="0080172E" w:rsidRPr="00E30721">
        <w:rPr>
          <w:rFonts w:eastAsia="Arial" w:cs="Arial"/>
          <w:bCs/>
          <w:sz w:val="24"/>
          <w:szCs w:val="24"/>
        </w:rPr>
        <w:t xml:space="preserve"> and audits</w:t>
      </w:r>
      <w:r w:rsidR="00FF7BF3" w:rsidRPr="00E30721">
        <w:rPr>
          <w:rFonts w:eastAsia="Arial" w:cs="Arial"/>
          <w:bCs/>
          <w:sz w:val="24"/>
          <w:szCs w:val="24"/>
        </w:rPr>
        <w:t xml:space="preserve">. Findings are shared </w:t>
      </w:r>
      <w:r w:rsidR="0080172E" w:rsidRPr="00E30721">
        <w:rPr>
          <w:rFonts w:eastAsia="Arial" w:cs="Arial"/>
          <w:bCs/>
          <w:sz w:val="24"/>
          <w:szCs w:val="24"/>
        </w:rPr>
        <w:t>with all</w:t>
      </w:r>
      <w:r w:rsidR="003D7D8C" w:rsidRPr="00E30721">
        <w:rPr>
          <w:rFonts w:eastAsia="Arial" w:cs="Arial"/>
          <w:bCs/>
          <w:sz w:val="24"/>
          <w:szCs w:val="24"/>
        </w:rPr>
        <w:t xml:space="preserve"> staff </w:t>
      </w:r>
      <w:r>
        <w:rPr>
          <w:rFonts w:eastAsia="Arial" w:cs="Arial"/>
          <w:bCs/>
          <w:sz w:val="24"/>
          <w:szCs w:val="24"/>
        </w:rPr>
        <w:t xml:space="preserve">at staff meetings </w:t>
      </w:r>
      <w:r w:rsidR="003D7D8C" w:rsidRPr="00E30721">
        <w:rPr>
          <w:rFonts w:eastAsia="Arial" w:cs="Arial"/>
          <w:bCs/>
          <w:sz w:val="24"/>
          <w:szCs w:val="24"/>
        </w:rPr>
        <w:t>as pa</w:t>
      </w:r>
      <w:r w:rsidR="0074282D" w:rsidRPr="00E30721">
        <w:rPr>
          <w:rFonts w:eastAsia="Arial" w:cs="Arial"/>
          <w:bCs/>
          <w:sz w:val="24"/>
          <w:szCs w:val="24"/>
        </w:rPr>
        <w:t>rt of a culture of improvement and learning.</w:t>
      </w:r>
      <w:r w:rsidR="003D7D8C" w:rsidRPr="00E30721">
        <w:rPr>
          <w:rFonts w:eastAsia="Arial" w:cs="Arial"/>
          <w:bCs/>
          <w:sz w:val="24"/>
          <w:szCs w:val="24"/>
        </w:rPr>
        <w:t xml:space="preserve"> The DSL </w:t>
      </w:r>
      <w:r w:rsidR="00D80BB4">
        <w:rPr>
          <w:rFonts w:eastAsia="Arial" w:cs="Arial"/>
          <w:bCs/>
          <w:sz w:val="24"/>
          <w:szCs w:val="24"/>
        </w:rPr>
        <w:t xml:space="preserve">and/or Deputy </w:t>
      </w:r>
      <w:r w:rsidR="003D7D8C" w:rsidRPr="00E30721">
        <w:rPr>
          <w:rFonts w:eastAsia="Arial" w:cs="Arial"/>
          <w:bCs/>
          <w:sz w:val="24"/>
          <w:szCs w:val="24"/>
        </w:rPr>
        <w:t>ensure</w:t>
      </w:r>
      <w:r w:rsidR="00D80BB4">
        <w:rPr>
          <w:rFonts w:eastAsia="Arial" w:cs="Arial"/>
          <w:bCs/>
          <w:sz w:val="24"/>
          <w:szCs w:val="24"/>
        </w:rPr>
        <w:t xml:space="preserve"> they have</w:t>
      </w:r>
      <w:r w:rsidR="003D7D8C" w:rsidRPr="00E30721">
        <w:rPr>
          <w:rFonts w:eastAsia="Arial" w:cs="Arial"/>
          <w:bCs/>
          <w:sz w:val="24"/>
          <w:szCs w:val="24"/>
        </w:rPr>
        <w:t xml:space="preserve"> information from SSCB in relation to learning reviews and ensures this information </w:t>
      </w:r>
      <w:r w:rsidR="00D70446" w:rsidRPr="00E30721">
        <w:rPr>
          <w:rFonts w:eastAsia="Arial" w:cs="Arial"/>
          <w:bCs/>
          <w:sz w:val="24"/>
          <w:szCs w:val="24"/>
        </w:rPr>
        <w:t xml:space="preserve">is passed on to staff </w:t>
      </w:r>
      <w:r w:rsidR="003D7D8C" w:rsidRPr="00E30721">
        <w:rPr>
          <w:rFonts w:eastAsia="Arial" w:cs="Arial"/>
          <w:bCs/>
          <w:sz w:val="24"/>
          <w:szCs w:val="24"/>
        </w:rPr>
        <w:t>to promote improvement in respect of safegu</w:t>
      </w:r>
      <w:r w:rsidR="00FA4DC2" w:rsidRPr="00E30721">
        <w:rPr>
          <w:rFonts w:eastAsia="Arial" w:cs="Arial"/>
          <w:bCs/>
          <w:sz w:val="24"/>
          <w:szCs w:val="24"/>
        </w:rPr>
        <w:t>a</w:t>
      </w:r>
      <w:r w:rsidR="003D7D8C" w:rsidRPr="00E30721">
        <w:rPr>
          <w:rFonts w:eastAsia="Arial" w:cs="Arial"/>
          <w:bCs/>
          <w:sz w:val="24"/>
          <w:szCs w:val="24"/>
        </w:rPr>
        <w:t>rding</w:t>
      </w:r>
      <w:r w:rsidR="003D7D8C" w:rsidRPr="00E30721">
        <w:rPr>
          <w:rFonts w:eastAsia="Arial" w:cs="Arial"/>
          <w:bCs/>
          <w:color w:val="0070C0"/>
          <w:sz w:val="24"/>
          <w:szCs w:val="24"/>
        </w:rPr>
        <w:t>.</w:t>
      </w:r>
      <w:r w:rsidR="00211F01" w:rsidRPr="00E30721">
        <w:rPr>
          <w:rFonts w:eastAsia="Arial" w:cs="Arial"/>
          <w:bCs/>
          <w:color w:val="0070C0"/>
          <w:sz w:val="24"/>
          <w:szCs w:val="24"/>
        </w:rPr>
        <w:t xml:space="preserve">  </w:t>
      </w:r>
      <w:r w:rsidR="00B82B2A" w:rsidRPr="00E30721">
        <w:rPr>
          <w:rFonts w:eastAsia="Arial" w:cs="Arial"/>
          <w:bCs/>
          <w:sz w:val="24"/>
          <w:szCs w:val="24"/>
        </w:rPr>
        <w:t xml:space="preserve">As part of our ongoing culture of </w:t>
      </w:r>
      <w:r w:rsidR="002650DA" w:rsidRPr="00E30721">
        <w:rPr>
          <w:rFonts w:eastAsia="Arial" w:cs="Arial"/>
          <w:bCs/>
          <w:sz w:val="24"/>
          <w:szCs w:val="24"/>
        </w:rPr>
        <w:t>vigilance</w:t>
      </w:r>
      <w:r w:rsidR="00B82B2A" w:rsidRPr="00E30721">
        <w:rPr>
          <w:rFonts w:eastAsia="Arial" w:cs="Arial"/>
          <w:bCs/>
          <w:sz w:val="24"/>
          <w:szCs w:val="24"/>
        </w:rPr>
        <w:t xml:space="preserve"> and development we </w:t>
      </w:r>
      <w:r w:rsidR="00502484" w:rsidRPr="00E30721">
        <w:rPr>
          <w:rFonts w:eastAsia="Arial" w:cs="Arial"/>
          <w:bCs/>
          <w:sz w:val="24"/>
          <w:szCs w:val="24"/>
        </w:rPr>
        <w:t>will share</w:t>
      </w:r>
      <w:r w:rsidR="00B82B2A" w:rsidRPr="00E30721">
        <w:rPr>
          <w:rFonts w:eastAsia="Arial" w:cs="Arial"/>
          <w:bCs/>
          <w:sz w:val="24"/>
          <w:szCs w:val="24"/>
        </w:rPr>
        <w:t xml:space="preserve"> </w:t>
      </w:r>
      <w:r w:rsidR="002650DA" w:rsidRPr="00E30721">
        <w:rPr>
          <w:rFonts w:eastAsia="Arial" w:cs="Arial"/>
          <w:bCs/>
          <w:sz w:val="24"/>
          <w:szCs w:val="24"/>
        </w:rPr>
        <w:t>learning</w:t>
      </w:r>
      <w:r w:rsidR="00B82B2A" w:rsidRPr="00E30721">
        <w:rPr>
          <w:rFonts w:eastAsia="Arial" w:cs="Arial"/>
          <w:bCs/>
          <w:sz w:val="24"/>
          <w:szCs w:val="24"/>
        </w:rPr>
        <w:t xml:space="preserve"> and responses from any other </w:t>
      </w:r>
      <w:r w:rsidR="002E7D05" w:rsidRPr="00E30721">
        <w:rPr>
          <w:rFonts w:eastAsia="Arial" w:cs="Arial"/>
          <w:bCs/>
          <w:sz w:val="24"/>
          <w:szCs w:val="24"/>
        </w:rPr>
        <w:t xml:space="preserve">relevant </w:t>
      </w:r>
      <w:r w:rsidR="00B82B2A" w:rsidRPr="00E30721">
        <w:rPr>
          <w:rFonts w:eastAsia="Arial" w:cs="Arial"/>
          <w:bCs/>
          <w:sz w:val="24"/>
          <w:szCs w:val="24"/>
        </w:rPr>
        <w:t>issues to ensure we are offering the safest environment for our pupils and staff.</w:t>
      </w:r>
      <w:r w:rsidR="00211F01" w:rsidRPr="00E30721">
        <w:rPr>
          <w:rFonts w:eastAsia="Arial" w:cs="Arial"/>
          <w:bCs/>
          <w:sz w:val="24"/>
          <w:szCs w:val="24"/>
        </w:rPr>
        <w:t xml:space="preserve"> </w:t>
      </w:r>
    </w:p>
    <w:p w14:paraId="28CE1726"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055AC2AF" w14:textId="77777777" w:rsidR="009C5A22" w:rsidRDefault="000313F8" w:rsidP="000B46D5">
      <w:pPr>
        <w:autoSpaceDE w:val="0"/>
        <w:autoSpaceDN w:val="0"/>
        <w:adjustRightInd w:val="0"/>
        <w:spacing w:after="0" w:line="240" w:lineRule="auto"/>
        <w:rPr>
          <w:rFonts w:eastAsia="Arial" w:cs="Arial"/>
          <w:sz w:val="24"/>
          <w:szCs w:val="24"/>
        </w:rPr>
      </w:pPr>
      <w:r w:rsidRPr="00E30721">
        <w:rPr>
          <w:rFonts w:eastAsia="Arial" w:cs="Arial"/>
          <w:bCs/>
          <w:sz w:val="24"/>
          <w:szCs w:val="24"/>
        </w:rPr>
        <w:t xml:space="preserve">All </w:t>
      </w:r>
      <w:r w:rsidR="00AA4AFC" w:rsidRPr="00E30721">
        <w:rPr>
          <w:rFonts w:eastAsia="Arial" w:cs="Arial"/>
          <w:bCs/>
          <w:sz w:val="24"/>
          <w:szCs w:val="24"/>
        </w:rPr>
        <w:t>staff have</w:t>
      </w:r>
      <w:r w:rsidR="008B4980" w:rsidRPr="00E30721">
        <w:rPr>
          <w:rFonts w:eastAsia="Arial" w:cs="Arial"/>
          <w:bCs/>
          <w:sz w:val="24"/>
          <w:szCs w:val="24"/>
        </w:rPr>
        <w:t xml:space="preserve"> seen and understand the S</w:t>
      </w:r>
      <w:r w:rsidR="00F65D80" w:rsidRPr="00E30721">
        <w:rPr>
          <w:rFonts w:eastAsia="Arial" w:cs="Arial"/>
          <w:bCs/>
          <w:sz w:val="24"/>
          <w:szCs w:val="24"/>
        </w:rPr>
        <w:t xml:space="preserve">tockport </w:t>
      </w:r>
      <w:hyperlink r:id="rId17" w:history="1">
        <w:r w:rsidR="00F65D80" w:rsidRPr="00E30721">
          <w:rPr>
            <w:rStyle w:val="Hyperlink"/>
            <w:rFonts w:eastAsia="Arial" w:cs="Arial"/>
            <w:bCs/>
            <w:sz w:val="24"/>
            <w:szCs w:val="24"/>
          </w:rPr>
          <w:t>Levels of Need</w:t>
        </w:r>
      </w:hyperlink>
      <w:r w:rsidR="00F65D80" w:rsidRPr="00E30721">
        <w:rPr>
          <w:rFonts w:eastAsia="Arial" w:cs="Arial"/>
          <w:bCs/>
          <w:sz w:val="24"/>
          <w:szCs w:val="24"/>
        </w:rPr>
        <w:t xml:space="preserve"> document</w:t>
      </w:r>
      <w:r w:rsidR="00BB2FD6" w:rsidRPr="00E30721">
        <w:rPr>
          <w:rFonts w:eastAsia="Arial" w:cs="Arial"/>
          <w:bCs/>
          <w:sz w:val="24"/>
          <w:szCs w:val="24"/>
        </w:rPr>
        <w:t xml:space="preserve"> </w:t>
      </w:r>
      <w:r w:rsidR="00AA4AFC" w:rsidRPr="00E30721">
        <w:rPr>
          <w:rFonts w:eastAsia="Arial" w:cs="Arial"/>
          <w:bCs/>
          <w:sz w:val="24"/>
          <w:szCs w:val="24"/>
        </w:rPr>
        <w:t>and know</w:t>
      </w:r>
      <w:r w:rsidRPr="00E30721">
        <w:rPr>
          <w:rFonts w:eastAsia="Arial" w:cs="Arial"/>
          <w:bCs/>
          <w:sz w:val="24"/>
          <w:szCs w:val="24"/>
        </w:rPr>
        <w:t xml:space="preserve"> how to pass on any</w:t>
      </w:r>
      <w:r w:rsidR="0074282D" w:rsidRPr="00E30721">
        <w:rPr>
          <w:rFonts w:eastAsia="Arial" w:cs="Arial"/>
          <w:bCs/>
          <w:sz w:val="24"/>
          <w:szCs w:val="24"/>
        </w:rPr>
        <w:t xml:space="preserve"> concerns no matter how ‘small or low level’ </w:t>
      </w:r>
      <w:r w:rsidRPr="00E30721">
        <w:rPr>
          <w:rFonts w:eastAsia="Arial" w:cs="Arial"/>
          <w:bCs/>
          <w:sz w:val="24"/>
          <w:szCs w:val="24"/>
        </w:rPr>
        <w:t>they seem.</w:t>
      </w:r>
      <w:r w:rsidR="00C60764" w:rsidRPr="00E30721">
        <w:rPr>
          <w:rFonts w:eastAsia="Arial" w:cs="Arial"/>
          <w:bCs/>
          <w:sz w:val="24"/>
          <w:szCs w:val="24"/>
        </w:rPr>
        <w:t xml:space="preserve"> </w:t>
      </w:r>
      <w:r w:rsidR="00D80BB4">
        <w:rPr>
          <w:rFonts w:eastAsia="Arial" w:cs="Arial"/>
          <w:bCs/>
          <w:sz w:val="24"/>
          <w:szCs w:val="24"/>
        </w:rPr>
        <w:t xml:space="preserve"> </w:t>
      </w:r>
      <w:r w:rsidR="00C60764" w:rsidRPr="00E30721">
        <w:rPr>
          <w:rFonts w:eastAsia="Arial" w:cs="Arial"/>
          <w:bCs/>
          <w:sz w:val="24"/>
          <w:szCs w:val="24"/>
        </w:rPr>
        <w:t xml:space="preserve">In accordance with local and national guidance all staff receive regular training and updates to help them identify when a child </w:t>
      </w:r>
      <w:r w:rsidR="00D80BB4">
        <w:rPr>
          <w:rFonts w:eastAsia="Arial" w:cs="Arial"/>
          <w:bCs/>
          <w:sz w:val="24"/>
          <w:szCs w:val="24"/>
        </w:rPr>
        <w:t>may be</w:t>
      </w:r>
      <w:r w:rsidR="00C60764" w:rsidRPr="00E30721">
        <w:rPr>
          <w:rFonts w:eastAsia="Arial" w:cs="Arial"/>
          <w:bCs/>
          <w:sz w:val="24"/>
          <w:szCs w:val="24"/>
        </w:rPr>
        <w:t xml:space="preserve"> vulnerable.</w:t>
      </w:r>
      <w:r w:rsidR="002031FD" w:rsidRPr="00E30721">
        <w:rPr>
          <w:rFonts w:eastAsia="Arial" w:cs="Arial"/>
          <w:sz w:val="24"/>
          <w:szCs w:val="24"/>
        </w:rPr>
        <w:t xml:space="preserve"> </w:t>
      </w:r>
    </w:p>
    <w:p w14:paraId="05EB57B2" w14:textId="77777777" w:rsidR="009C5A22" w:rsidRDefault="009C5A22" w:rsidP="000B46D5">
      <w:pPr>
        <w:autoSpaceDE w:val="0"/>
        <w:autoSpaceDN w:val="0"/>
        <w:adjustRightInd w:val="0"/>
        <w:spacing w:after="0" w:line="240" w:lineRule="auto"/>
        <w:rPr>
          <w:rFonts w:eastAsia="Arial" w:cs="Arial"/>
          <w:sz w:val="24"/>
          <w:szCs w:val="24"/>
        </w:rPr>
      </w:pPr>
    </w:p>
    <w:p w14:paraId="308FE9E8" w14:textId="77777777" w:rsidR="009C5A22" w:rsidRDefault="009C5A22" w:rsidP="000B46D5">
      <w:pPr>
        <w:autoSpaceDE w:val="0"/>
        <w:autoSpaceDN w:val="0"/>
        <w:adjustRightInd w:val="0"/>
        <w:spacing w:after="0" w:line="240" w:lineRule="auto"/>
        <w:rPr>
          <w:rFonts w:eastAsia="Arial" w:cs="Arial"/>
          <w:sz w:val="24"/>
          <w:szCs w:val="24"/>
        </w:rPr>
      </w:pPr>
    </w:p>
    <w:p w14:paraId="1C0D437F" w14:textId="77777777" w:rsidR="009C5A22" w:rsidRDefault="009C5A22" w:rsidP="000B46D5">
      <w:pPr>
        <w:autoSpaceDE w:val="0"/>
        <w:autoSpaceDN w:val="0"/>
        <w:adjustRightInd w:val="0"/>
        <w:spacing w:after="0" w:line="240" w:lineRule="auto"/>
        <w:rPr>
          <w:rFonts w:eastAsia="Arial" w:cs="Arial"/>
          <w:sz w:val="24"/>
          <w:szCs w:val="24"/>
        </w:rPr>
      </w:pPr>
    </w:p>
    <w:p w14:paraId="43E32D49" w14:textId="77777777" w:rsidR="0008532F" w:rsidRDefault="0008532F" w:rsidP="000B46D5">
      <w:pPr>
        <w:autoSpaceDE w:val="0"/>
        <w:autoSpaceDN w:val="0"/>
        <w:adjustRightInd w:val="0"/>
        <w:spacing w:after="0" w:line="240" w:lineRule="auto"/>
        <w:rPr>
          <w:rFonts w:eastAsia="Arial" w:cs="Arial"/>
          <w:bCs/>
          <w:sz w:val="24"/>
          <w:szCs w:val="24"/>
        </w:rPr>
      </w:pPr>
    </w:p>
    <w:p w14:paraId="7D4D34AA" w14:textId="77777777" w:rsidR="009C5A22" w:rsidRDefault="002031FD" w:rsidP="000B46D5">
      <w:pPr>
        <w:autoSpaceDE w:val="0"/>
        <w:autoSpaceDN w:val="0"/>
        <w:adjustRightInd w:val="0"/>
        <w:spacing w:after="0" w:line="240" w:lineRule="auto"/>
        <w:rPr>
          <w:rFonts w:eastAsia="Arial" w:cs="Arial"/>
          <w:bCs/>
          <w:sz w:val="24"/>
          <w:szCs w:val="24"/>
        </w:rPr>
      </w:pPr>
      <w:r w:rsidRPr="009C5A22">
        <w:rPr>
          <w:rFonts w:eastAsia="Arial" w:cs="Arial"/>
          <w:bCs/>
          <w:sz w:val="24"/>
          <w:szCs w:val="24"/>
        </w:rPr>
        <w:t>We ensure that the most appropriate referrals are made in a timely manner. We seek to work in a transparent way with our families and where appropriate will share our concerns directly with parents and indicate possible routes of support. We actively support</w:t>
      </w:r>
    </w:p>
    <w:p w14:paraId="15EA5439" w14:textId="77777777" w:rsidR="00172F8B" w:rsidRPr="00E30721" w:rsidRDefault="009C5A22" w:rsidP="000B46D5">
      <w:pPr>
        <w:autoSpaceDE w:val="0"/>
        <w:autoSpaceDN w:val="0"/>
        <w:adjustRightInd w:val="0"/>
        <w:spacing w:after="0" w:line="240" w:lineRule="auto"/>
        <w:rPr>
          <w:rFonts w:eastAsia="Arial" w:cs="Arial"/>
          <w:bCs/>
          <w:sz w:val="24"/>
          <w:szCs w:val="24"/>
        </w:rPr>
      </w:pPr>
      <w:r>
        <w:rPr>
          <w:rFonts w:eastAsia="Arial" w:cs="Arial"/>
          <w:bCs/>
          <w:sz w:val="24"/>
          <w:szCs w:val="24"/>
        </w:rPr>
        <w:t>m</w:t>
      </w:r>
      <w:r w:rsidR="002031FD" w:rsidRPr="009C5A22">
        <w:rPr>
          <w:rFonts w:eastAsia="Arial" w:cs="Arial"/>
          <w:bCs/>
          <w:sz w:val="24"/>
          <w:szCs w:val="24"/>
        </w:rPr>
        <w:t>ulti</w:t>
      </w:r>
      <w:r>
        <w:rPr>
          <w:rFonts w:eastAsia="Arial" w:cs="Arial"/>
          <w:bCs/>
          <w:sz w:val="24"/>
          <w:szCs w:val="24"/>
        </w:rPr>
        <w:t>-</w:t>
      </w:r>
      <w:r w:rsidR="002031FD" w:rsidRPr="009C5A22">
        <w:rPr>
          <w:rFonts w:eastAsia="Arial" w:cs="Arial"/>
          <w:bCs/>
          <w:sz w:val="24"/>
          <w:szCs w:val="24"/>
        </w:rPr>
        <w:t xml:space="preserve">agency approaches when supporting children and </w:t>
      </w:r>
      <w:r w:rsidR="00172F8B" w:rsidRPr="009C5A22">
        <w:rPr>
          <w:rFonts w:eastAsia="Arial" w:cs="Arial"/>
          <w:bCs/>
          <w:sz w:val="24"/>
          <w:szCs w:val="24"/>
        </w:rPr>
        <w:t>families. We do this based on an awareness that early help and intervention can prevent future escalation of any presenting issues.</w:t>
      </w:r>
      <w:r>
        <w:rPr>
          <w:rFonts w:eastAsia="Arial" w:cs="Arial"/>
          <w:bCs/>
          <w:sz w:val="24"/>
          <w:szCs w:val="24"/>
        </w:rPr>
        <w:t xml:space="preserve"> </w:t>
      </w:r>
      <w:r w:rsidR="002031FD" w:rsidRPr="009C5A22">
        <w:rPr>
          <w:rFonts w:eastAsia="Arial" w:cs="Arial"/>
          <w:bCs/>
          <w:sz w:val="24"/>
          <w:szCs w:val="24"/>
        </w:rPr>
        <w:t xml:space="preserve"> We aim to provide information from the child’s point of v</w:t>
      </w:r>
      <w:r w:rsidR="00172F8B" w:rsidRPr="009C5A22">
        <w:rPr>
          <w:rFonts w:eastAsia="Arial" w:cs="Arial"/>
          <w:bCs/>
          <w:sz w:val="24"/>
          <w:szCs w:val="24"/>
        </w:rPr>
        <w:t xml:space="preserve">iew in </w:t>
      </w:r>
      <w:r w:rsidR="002031FD" w:rsidRPr="009C5A22">
        <w:rPr>
          <w:rFonts w:eastAsia="Arial" w:cs="Arial"/>
          <w:bCs/>
          <w:sz w:val="24"/>
          <w:szCs w:val="24"/>
        </w:rPr>
        <w:t>the context of their</w:t>
      </w:r>
      <w:r w:rsidR="00172F8B" w:rsidRPr="009C5A22">
        <w:rPr>
          <w:rFonts w:eastAsia="Arial" w:cs="Arial"/>
          <w:bCs/>
          <w:sz w:val="24"/>
          <w:szCs w:val="24"/>
        </w:rPr>
        <w:t xml:space="preserve"> lived experience as</w:t>
      </w:r>
      <w:r w:rsidR="002031FD" w:rsidRPr="009C5A22">
        <w:rPr>
          <w:rFonts w:eastAsia="Arial" w:cs="Arial"/>
          <w:bCs/>
          <w:sz w:val="24"/>
          <w:szCs w:val="24"/>
        </w:rPr>
        <w:t xml:space="preserve"> evidenced by observations or information provided. Where staff hav</w:t>
      </w:r>
      <w:r w:rsidR="00172F8B" w:rsidRPr="009C5A22">
        <w:rPr>
          <w:rFonts w:eastAsia="Arial" w:cs="Arial"/>
          <w:bCs/>
          <w:sz w:val="24"/>
          <w:szCs w:val="24"/>
        </w:rPr>
        <w:t xml:space="preserve">e </w:t>
      </w:r>
      <w:proofErr w:type="gramStart"/>
      <w:r w:rsidR="00172F8B" w:rsidRPr="009C5A22">
        <w:rPr>
          <w:rFonts w:eastAsia="Arial" w:cs="Arial"/>
          <w:bCs/>
          <w:sz w:val="24"/>
          <w:szCs w:val="24"/>
        </w:rPr>
        <w:t>concerns</w:t>
      </w:r>
      <w:proofErr w:type="gramEnd"/>
      <w:r w:rsidR="00172F8B" w:rsidRPr="009C5A22">
        <w:rPr>
          <w:rFonts w:eastAsia="Arial" w:cs="Arial"/>
          <w:bCs/>
          <w:sz w:val="24"/>
          <w:szCs w:val="24"/>
        </w:rPr>
        <w:t xml:space="preserve"> they will always alert the DSL</w:t>
      </w:r>
      <w:r>
        <w:rPr>
          <w:rFonts w:eastAsia="Arial" w:cs="Arial"/>
          <w:bCs/>
          <w:sz w:val="24"/>
          <w:szCs w:val="24"/>
        </w:rPr>
        <w:t xml:space="preserve"> or the Deputy DSL.</w:t>
      </w:r>
    </w:p>
    <w:p w14:paraId="59ADC8ED" w14:textId="77777777" w:rsidR="002650DA" w:rsidRDefault="00172F8B"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 </w:t>
      </w:r>
    </w:p>
    <w:p w14:paraId="7B020B1A" w14:textId="77777777" w:rsidR="0008532F" w:rsidRDefault="0008532F" w:rsidP="000B46D5">
      <w:pPr>
        <w:autoSpaceDE w:val="0"/>
        <w:autoSpaceDN w:val="0"/>
        <w:adjustRightInd w:val="0"/>
        <w:spacing w:after="0" w:line="240" w:lineRule="auto"/>
        <w:rPr>
          <w:rFonts w:eastAsia="Arial" w:cs="Arial"/>
          <w:bCs/>
          <w:sz w:val="24"/>
          <w:szCs w:val="24"/>
        </w:rPr>
      </w:pPr>
    </w:p>
    <w:p w14:paraId="1870F0F0" w14:textId="77777777" w:rsidR="00D80BB4" w:rsidRPr="00E30721" w:rsidRDefault="00D80BB4" w:rsidP="000B46D5">
      <w:pPr>
        <w:autoSpaceDE w:val="0"/>
        <w:autoSpaceDN w:val="0"/>
        <w:adjustRightInd w:val="0"/>
        <w:spacing w:after="0" w:line="240" w:lineRule="auto"/>
        <w:rPr>
          <w:rFonts w:eastAsia="Arial" w:cs="Arial"/>
          <w:bCs/>
          <w:sz w:val="24"/>
          <w:szCs w:val="24"/>
        </w:rPr>
      </w:pPr>
    </w:p>
    <w:p w14:paraId="3FD7F0D8" w14:textId="77777777" w:rsidR="000313F8" w:rsidRPr="00E30721" w:rsidRDefault="003C24F5"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In school we have staff that </w:t>
      </w:r>
      <w:r w:rsidR="00BE79BF" w:rsidRPr="00E30721">
        <w:rPr>
          <w:rFonts w:eastAsia="Arial" w:cs="Arial"/>
          <w:bCs/>
          <w:sz w:val="24"/>
          <w:szCs w:val="24"/>
        </w:rPr>
        <w:t>are trained</w:t>
      </w:r>
      <w:r w:rsidR="003D7D8C" w:rsidRPr="00E30721">
        <w:rPr>
          <w:rFonts w:eastAsia="Arial" w:cs="Arial"/>
          <w:bCs/>
          <w:sz w:val="24"/>
          <w:szCs w:val="24"/>
        </w:rPr>
        <w:t xml:space="preserve"> and</w:t>
      </w:r>
      <w:r w:rsidRPr="00E30721">
        <w:rPr>
          <w:rFonts w:eastAsia="Arial" w:cs="Arial"/>
          <w:bCs/>
          <w:sz w:val="24"/>
          <w:szCs w:val="24"/>
        </w:rPr>
        <w:t xml:space="preserve"> can support colleagues</w:t>
      </w:r>
      <w:r w:rsidR="00AA4AFC" w:rsidRPr="00E30721">
        <w:rPr>
          <w:rFonts w:eastAsia="Arial" w:cs="Arial"/>
          <w:bCs/>
          <w:sz w:val="24"/>
          <w:szCs w:val="24"/>
        </w:rPr>
        <w:t xml:space="preserve"> to</w:t>
      </w:r>
      <w:r w:rsidR="00CE1C4F" w:rsidRPr="00E30721">
        <w:rPr>
          <w:rFonts w:eastAsia="Arial" w:cs="Arial"/>
          <w:bCs/>
          <w:sz w:val="24"/>
          <w:szCs w:val="24"/>
        </w:rPr>
        <w:t xml:space="preserve"> identify and respond</w:t>
      </w:r>
      <w:r w:rsidR="003D7D8C" w:rsidRPr="00E30721">
        <w:rPr>
          <w:rFonts w:eastAsia="Arial" w:cs="Arial"/>
          <w:bCs/>
          <w:sz w:val="24"/>
          <w:szCs w:val="24"/>
        </w:rPr>
        <w:t xml:space="preserve"> </w:t>
      </w:r>
      <w:r w:rsidR="000313F8" w:rsidRPr="00E30721">
        <w:rPr>
          <w:rFonts w:eastAsia="Arial" w:cs="Arial"/>
          <w:bCs/>
          <w:sz w:val="24"/>
          <w:szCs w:val="24"/>
        </w:rPr>
        <w:t>to:</w:t>
      </w:r>
      <w:r w:rsidR="006B0042" w:rsidRPr="00E30721">
        <w:rPr>
          <w:rFonts w:eastAsia="Arial" w:cs="Arial"/>
          <w:bCs/>
          <w:sz w:val="24"/>
          <w:szCs w:val="24"/>
        </w:rPr>
        <w:t xml:space="preserve"> </w:t>
      </w:r>
    </w:p>
    <w:p w14:paraId="5A3F5726" w14:textId="77777777" w:rsidR="005408E7" w:rsidRDefault="005408E7" w:rsidP="000B46D5">
      <w:pPr>
        <w:autoSpaceDE w:val="0"/>
        <w:autoSpaceDN w:val="0"/>
        <w:adjustRightInd w:val="0"/>
        <w:spacing w:after="0" w:line="240" w:lineRule="auto"/>
        <w:rPr>
          <w:rFonts w:eastAsia="Arial" w:cs="Arial"/>
          <w:bCs/>
          <w:sz w:val="24"/>
          <w:szCs w:val="24"/>
        </w:rPr>
      </w:pPr>
    </w:p>
    <w:p w14:paraId="4AFF2DFD" w14:textId="77777777" w:rsidR="00D80BB4" w:rsidRPr="00E30721" w:rsidRDefault="00D80BB4" w:rsidP="000B46D5">
      <w:pPr>
        <w:autoSpaceDE w:val="0"/>
        <w:autoSpaceDN w:val="0"/>
        <w:adjustRightInd w:val="0"/>
        <w:spacing w:after="0" w:line="240" w:lineRule="auto"/>
        <w:rPr>
          <w:rFonts w:eastAsia="Arial" w:cs="Arial"/>
          <w:bCs/>
          <w:sz w:val="24"/>
          <w:szCs w:val="24"/>
        </w:rPr>
      </w:pPr>
    </w:p>
    <w:p w14:paraId="3A940CF1"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Neglect</w:t>
      </w:r>
    </w:p>
    <w:p w14:paraId="5CC13EB5"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Drug/substance/alcohol misuse (both pupil and parent)</w:t>
      </w:r>
    </w:p>
    <w:p w14:paraId="7C8F98B1"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Child sexual exploitation / trafficked children</w:t>
      </w:r>
    </w:p>
    <w:p w14:paraId="2BE1B091"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Children missing education</w:t>
      </w:r>
    </w:p>
    <w:p w14:paraId="0C3F84AB"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Domestic abuse</w:t>
      </w:r>
    </w:p>
    <w:p w14:paraId="7BD14D5D"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Peer relationship abuse</w:t>
      </w:r>
    </w:p>
    <w:p w14:paraId="2791E04C" w14:textId="05297C6D" w:rsidR="005408E7" w:rsidRPr="00E30721" w:rsidRDefault="00E3109B" w:rsidP="000B0B4D">
      <w:pPr>
        <w:pStyle w:val="ListParagraph"/>
        <w:numPr>
          <w:ilvl w:val="0"/>
          <w:numId w:val="1"/>
        </w:numPr>
        <w:autoSpaceDE w:val="0"/>
        <w:autoSpaceDN w:val="0"/>
        <w:adjustRightInd w:val="0"/>
        <w:spacing w:after="0" w:line="240" w:lineRule="auto"/>
        <w:rPr>
          <w:rFonts w:eastAsia="Arial" w:cs="Arial"/>
          <w:bCs/>
          <w:sz w:val="24"/>
          <w:szCs w:val="24"/>
        </w:rPr>
      </w:pPr>
      <w:r>
        <w:rPr>
          <w:rFonts w:eastAsia="Arial" w:cs="Arial"/>
          <w:bCs/>
          <w:sz w:val="24"/>
          <w:szCs w:val="24"/>
        </w:rPr>
        <w:t>Child-on-child</w:t>
      </w:r>
      <w:r w:rsidR="005408E7" w:rsidRPr="00E30721">
        <w:rPr>
          <w:rFonts w:eastAsia="Arial" w:cs="Arial"/>
          <w:bCs/>
          <w:sz w:val="24"/>
          <w:szCs w:val="24"/>
        </w:rPr>
        <w:t xml:space="preserve"> abuse</w:t>
      </w:r>
    </w:p>
    <w:p w14:paraId="225692A9" w14:textId="77777777" w:rsidR="00172F8B" w:rsidRPr="00E30721" w:rsidRDefault="00172F8B"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Children at risk of radicalisation</w:t>
      </w:r>
    </w:p>
    <w:p w14:paraId="6E452912" w14:textId="77777777" w:rsidR="000313F8" w:rsidRPr="009F139B" w:rsidRDefault="006D117D"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Emotional wellbeing &amp; mental health</w:t>
      </w:r>
    </w:p>
    <w:p w14:paraId="6E4582E9"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Obesity/malnutrition</w:t>
      </w:r>
    </w:p>
    <w:p w14:paraId="7BBC09B8" w14:textId="77777777" w:rsidR="000313F8" w:rsidRPr="00E30721" w:rsidRDefault="003913A4"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On</w:t>
      </w:r>
      <w:r w:rsidR="000313F8" w:rsidRPr="00E30721">
        <w:rPr>
          <w:rFonts w:eastAsia="Arial" w:cs="Arial"/>
          <w:bCs/>
          <w:sz w:val="24"/>
          <w:szCs w:val="24"/>
        </w:rPr>
        <w:t>line grooming</w:t>
      </w:r>
    </w:p>
    <w:p w14:paraId="77CDD964"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Inappropriate behaviour of staff towards children</w:t>
      </w:r>
    </w:p>
    <w:p w14:paraId="2F19D3C8"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lastRenderedPageBreak/>
        <w:t>Bullying, including homophobic, racist, gender and disability</w:t>
      </w:r>
      <w:r w:rsidR="005D5A09">
        <w:rPr>
          <w:rFonts w:eastAsia="Arial" w:cs="Arial"/>
          <w:bCs/>
          <w:sz w:val="24"/>
          <w:szCs w:val="24"/>
        </w:rPr>
        <w:t xml:space="preserve"> and b</w:t>
      </w:r>
      <w:r w:rsidRPr="00E30721">
        <w:rPr>
          <w:rFonts w:eastAsia="Arial" w:cs="Arial"/>
          <w:bCs/>
          <w:sz w:val="24"/>
          <w:szCs w:val="24"/>
        </w:rPr>
        <w:t>reaches of the Equality Act 2010.</w:t>
      </w:r>
    </w:p>
    <w:p w14:paraId="0CDE5C47" w14:textId="77777777" w:rsidR="000313F8" w:rsidRPr="00E30721" w:rsidRDefault="00AA4AFC"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Self-Harm</w:t>
      </w:r>
    </w:p>
    <w:p w14:paraId="4986C13F"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F</w:t>
      </w:r>
      <w:r w:rsidR="00D80BB4">
        <w:rPr>
          <w:rFonts w:eastAsia="Arial" w:cs="Arial"/>
          <w:bCs/>
          <w:sz w:val="24"/>
          <w:szCs w:val="24"/>
        </w:rPr>
        <w:t>GM</w:t>
      </w:r>
    </w:p>
    <w:p w14:paraId="51B0633B" w14:textId="77777777" w:rsidR="000313F8" w:rsidRPr="00E30721" w:rsidRDefault="000313F8"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Forced Marriage  </w:t>
      </w:r>
    </w:p>
    <w:p w14:paraId="76DBA400" w14:textId="77777777" w:rsidR="000313F8" w:rsidRPr="00E30721" w:rsidRDefault="003D7D8C"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Young carers</w:t>
      </w:r>
    </w:p>
    <w:p w14:paraId="632F7E79" w14:textId="77777777" w:rsidR="000117FC" w:rsidRPr="00E30721" w:rsidRDefault="000117FC"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The </w:t>
      </w:r>
      <w:r w:rsidR="00AA4AFC" w:rsidRPr="00E30721">
        <w:rPr>
          <w:rFonts w:eastAsia="Arial" w:cs="Arial"/>
          <w:bCs/>
          <w:sz w:val="24"/>
          <w:szCs w:val="24"/>
        </w:rPr>
        <w:t>potential</w:t>
      </w:r>
      <w:r w:rsidRPr="00E30721">
        <w:rPr>
          <w:rFonts w:eastAsia="Arial" w:cs="Arial"/>
          <w:bCs/>
          <w:sz w:val="24"/>
          <w:szCs w:val="24"/>
        </w:rPr>
        <w:t xml:space="preserve"> additional needs of some learners such as</w:t>
      </w:r>
      <w:r w:rsidR="00D80BB4">
        <w:rPr>
          <w:rFonts w:eastAsia="Arial" w:cs="Arial"/>
          <w:bCs/>
          <w:sz w:val="24"/>
          <w:szCs w:val="24"/>
        </w:rPr>
        <w:t xml:space="preserve"> </w:t>
      </w:r>
      <w:r w:rsidRPr="00E30721">
        <w:rPr>
          <w:rFonts w:eastAsia="Arial" w:cs="Arial"/>
          <w:bCs/>
          <w:sz w:val="24"/>
          <w:szCs w:val="24"/>
        </w:rPr>
        <w:t>- L</w:t>
      </w:r>
      <w:r w:rsidR="00D773A9" w:rsidRPr="00E30721">
        <w:rPr>
          <w:rFonts w:eastAsia="Arial" w:cs="Arial"/>
          <w:bCs/>
          <w:sz w:val="24"/>
          <w:szCs w:val="24"/>
        </w:rPr>
        <w:t xml:space="preserve">ooked </w:t>
      </w:r>
      <w:r w:rsidRPr="00E30721">
        <w:rPr>
          <w:rFonts w:eastAsia="Arial" w:cs="Arial"/>
          <w:bCs/>
          <w:sz w:val="24"/>
          <w:szCs w:val="24"/>
        </w:rPr>
        <w:t>A</w:t>
      </w:r>
      <w:r w:rsidR="00D773A9" w:rsidRPr="00E30721">
        <w:rPr>
          <w:rFonts w:eastAsia="Arial" w:cs="Arial"/>
          <w:bCs/>
          <w:sz w:val="24"/>
          <w:szCs w:val="24"/>
        </w:rPr>
        <w:t xml:space="preserve">fter </w:t>
      </w:r>
      <w:r w:rsidRPr="00E30721">
        <w:rPr>
          <w:rFonts w:eastAsia="Arial" w:cs="Arial"/>
          <w:bCs/>
          <w:sz w:val="24"/>
          <w:szCs w:val="24"/>
        </w:rPr>
        <w:t>C</w:t>
      </w:r>
      <w:r w:rsidR="00D773A9" w:rsidRPr="00E30721">
        <w:rPr>
          <w:rFonts w:eastAsia="Arial" w:cs="Arial"/>
          <w:bCs/>
          <w:sz w:val="24"/>
          <w:szCs w:val="24"/>
        </w:rPr>
        <w:t>hildren (LAC)</w:t>
      </w:r>
      <w:r w:rsidRPr="00E30721">
        <w:rPr>
          <w:rFonts w:eastAsia="Arial" w:cs="Arial"/>
          <w:bCs/>
          <w:sz w:val="24"/>
          <w:szCs w:val="24"/>
        </w:rPr>
        <w:t xml:space="preserve">, </w:t>
      </w:r>
      <w:r w:rsidR="00CE1C4F" w:rsidRPr="00E30721">
        <w:rPr>
          <w:rFonts w:eastAsia="Arial" w:cs="Arial"/>
          <w:bCs/>
          <w:sz w:val="24"/>
          <w:szCs w:val="24"/>
        </w:rPr>
        <w:t xml:space="preserve">children who have been </w:t>
      </w:r>
      <w:r w:rsidRPr="00E30721">
        <w:rPr>
          <w:rFonts w:eastAsia="Arial" w:cs="Arial"/>
          <w:bCs/>
          <w:sz w:val="24"/>
          <w:szCs w:val="24"/>
        </w:rPr>
        <w:t xml:space="preserve">previously LAC, </w:t>
      </w:r>
      <w:r w:rsidR="00D773A9" w:rsidRPr="00E30721">
        <w:rPr>
          <w:rFonts w:eastAsia="Arial" w:cs="Arial"/>
          <w:bCs/>
          <w:sz w:val="24"/>
          <w:szCs w:val="24"/>
        </w:rPr>
        <w:t xml:space="preserve">those who </w:t>
      </w:r>
      <w:r w:rsidR="00CE1C4F" w:rsidRPr="00E30721">
        <w:rPr>
          <w:rFonts w:eastAsia="Arial" w:cs="Arial"/>
          <w:bCs/>
          <w:sz w:val="24"/>
          <w:szCs w:val="24"/>
        </w:rPr>
        <w:t>have Special</w:t>
      </w:r>
      <w:r w:rsidR="00D773A9" w:rsidRPr="00E30721">
        <w:rPr>
          <w:rFonts w:eastAsia="Arial" w:cs="Arial"/>
          <w:bCs/>
          <w:sz w:val="24"/>
          <w:szCs w:val="24"/>
        </w:rPr>
        <w:t xml:space="preserve"> Educational Needs or Disabilities </w:t>
      </w:r>
      <w:r w:rsidR="00BA172A" w:rsidRPr="00E30721">
        <w:rPr>
          <w:rFonts w:eastAsia="Arial" w:cs="Arial"/>
          <w:bCs/>
          <w:sz w:val="24"/>
          <w:szCs w:val="24"/>
        </w:rPr>
        <w:t>(</w:t>
      </w:r>
      <w:r w:rsidRPr="00E30721">
        <w:rPr>
          <w:rFonts w:eastAsia="Arial" w:cs="Arial"/>
          <w:bCs/>
          <w:sz w:val="24"/>
          <w:szCs w:val="24"/>
        </w:rPr>
        <w:t>SEND</w:t>
      </w:r>
      <w:r w:rsidR="00BA172A" w:rsidRPr="00E30721">
        <w:rPr>
          <w:rFonts w:eastAsia="Arial" w:cs="Arial"/>
          <w:bCs/>
          <w:sz w:val="24"/>
          <w:szCs w:val="24"/>
        </w:rPr>
        <w:t>)</w:t>
      </w:r>
      <w:r w:rsidRPr="00E30721">
        <w:rPr>
          <w:rFonts w:eastAsia="Arial" w:cs="Arial"/>
          <w:bCs/>
          <w:sz w:val="24"/>
          <w:szCs w:val="24"/>
        </w:rPr>
        <w:t xml:space="preserve"> and children whose families are seeking asylum.</w:t>
      </w:r>
    </w:p>
    <w:p w14:paraId="3013C625" w14:textId="77777777" w:rsidR="00D70446" w:rsidRPr="00E30721" w:rsidRDefault="00211F01" w:rsidP="000B0B4D">
      <w:pPr>
        <w:pStyle w:val="ListParagraph"/>
        <w:numPr>
          <w:ilvl w:val="0"/>
          <w:numId w:val="1"/>
        </w:numPr>
        <w:autoSpaceDE w:val="0"/>
        <w:autoSpaceDN w:val="0"/>
        <w:adjustRightInd w:val="0"/>
        <w:spacing w:after="0" w:line="240" w:lineRule="auto"/>
        <w:rPr>
          <w:rFonts w:eastAsia="Arial" w:cs="Arial"/>
          <w:bCs/>
          <w:sz w:val="24"/>
          <w:szCs w:val="24"/>
        </w:rPr>
      </w:pPr>
      <w:r w:rsidRPr="00E30721">
        <w:rPr>
          <w:rFonts w:eastAsia="Arial" w:cs="Arial"/>
          <w:bCs/>
          <w:sz w:val="24"/>
          <w:szCs w:val="24"/>
        </w:rPr>
        <w:t>H</w:t>
      </w:r>
      <w:r w:rsidR="00D70446" w:rsidRPr="00E30721">
        <w:rPr>
          <w:rFonts w:eastAsia="Arial" w:cs="Arial"/>
          <w:bCs/>
          <w:sz w:val="24"/>
          <w:szCs w:val="24"/>
        </w:rPr>
        <w:t xml:space="preserve">ow an </w:t>
      </w:r>
      <w:r w:rsidR="00BA172A" w:rsidRPr="00E30721">
        <w:rPr>
          <w:rFonts w:eastAsia="Arial" w:cs="Arial"/>
          <w:bCs/>
          <w:sz w:val="24"/>
          <w:szCs w:val="24"/>
        </w:rPr>
        <w:t>Education Health Care (</w:t>
      </w:r>
      <w:r w:rsidR="00D70446" w:rsidRPr="00E30721">
        <w:rPr>
          <w:rFonts w:eastAsia="Arial" w:cs="Arial"/>
          <w:bCs/>
          <w:sz w:val="24"/>
          <w:szCs w:val="24"/>
        </w:rPr>
        <w:t>EHC</w:t>
      </w:r>
      <w:r w:rsidR="00BA172A" w:rsidRPr="00E30721">
        <w:rPr>
          <w:rFonts w:eastAsia="Arial" w:cs="Arial"/>
          <w:bCs/>
          <w:sz w:val="24"/>
          <w:szCs w:val="24"/>
        </w:rPr>
        <w:t>)</w:t>
      </w:r>
      <w:r w:rsidR="00D70446" w:rsidRPr="00E30721">
        <w:rPr>
          <w:rFonts w:eastAsia="Arial" w:cs="Arial"/>
          <w:bCs/>
          <w:sz w:val="24"/>
          <w:szCs w:val="24"/>
        </w:rPr>
        <w:t xml:space="preserve"> plan links with other safeguarding processes</w:t>
      </w:r>
      <w:r w:rsidR="009C5A22">
        <w:rPr>
          <w:rFonts w:eastAsia="Arial" w:cs="Arial"/>
          <w:bCs/>
          <w:sz w:val="24"/>
          <w:szCs w:val="24"/>
        </w:rPr>
        <w:t>.</w:t>
      </w:r>
    </w:p>
    <w:p w14:paraId="01A53949" w14:textId="77777777" w:rsidR="003D7D8C" w:rsidRPr="00E30721" w:rsidRDefault="003D7D8C" w:rsidP="000B46D5">
      <w:pPr>
        <w:autoSpaceDE w:val="0"/>
        <w:autoSpaceDN w:val="0"/>
        <w:adjustRightInd w:val="0"/>
        <w:spacing w:after="0" w:line="240" w:lineRule="auto"/>
        <w:rPr>
          <w:rFonts w:eastAsia="Arial" w:cs="Arial"/>
          <w:bCs/>
          <w:sz w:val="24"/>
          <w:szCs w:val="24"/>
        </w:rPr>
      </w:pPr>
    </w:p>
    <w:p w14:paraId="3A934FB4" w14:textId="77777777" w:rsidR="002650DA" w:rsidRPr="00E30721"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40659059" w14:textId="77777777" w:rsidR="000313F8" w:rsidRDefault="000313F8" w:rsidP="000B46D5">
      <w:pPr>
        <w:autoSpaceDE w:val="0"/>
        <w:autoSpaceDN w:val="0"/>
        <w:adjustRightInd w:val="0"/>
        <w:spacing w:after="0" w:line="240" w:lineRule="auto"/>
        <w:rPr>
          <w:rFonts w:eastAsia="Arial" w:cs="Arial"/>
          <w:bCs/>
          <w:sz w:val="24"/>
          <w:szCs w:val="24"/>
        </w:rPr>
      </w:pPr>
    </w:p>
    <w:p w14:paraId="135F711D" w14:textId="77777777" w:rsidR="0008532F" w:rsidRDefault="0008532F" w:rsidP="000B46D5">
      <w:pPr>
        <w:autoSpaceDE w:val="0"/>
        <w:autoSpaceDN w:val="0"/>
        <w:adjustRightInd w:val="0"/>
        <w:spacing w:after="0" w:line="240" w:lineRule="auto"/>
        <w:rPr>
          <w:rFonts w:eastAsia="Arial" w:cs="Arial"/>
          <w:bCs/>
          <w:sz w:val="24"/>
          <w:szCs w:val="24"/>
        </w:rPr>
      </w:pPr>
    </w:p>
    <w:p w14:paraId="4F8323A6" w14:textId="77777777" w:rsidR="0008532F" w:rsidRDefault="0008532F" w:rsidP="000B46D5">
      <w:pPr>
        <w:autoSpaceDE w:val="0"/>
        <w:autoSpaceDN w:val="0"/>
        <w:adjustRightInd w:val="0"/>
        <w:spacing w:after="0" w:line="240" w:lineRule="auto"/>
        <w:rPr>
          <w:rFonts w:eastAsia="Arial" w:cs="Arial"/>
          <w:bCs/>
          <w:sz w:val="24"/>
          <w:szCs w:val="24"/>
        </w:rPr>
      </w:pPr>
    </w:p>
    <w:p w14:paraId="74FB8765" w14:textId="77777777" w:rsidR="0008532F" w:rsidRDefault="0008532F" w:rsidP="000B46D5">
      <w:pPr>
        <w:autoSpaceDE w:val="0"/>
        <w:autoSpaceDN w:val="0"/>
        <w:adjustRightInd w:val="0"/>
        <w:spacing w:after="0" w:line="240" w:lineRule="auto"/>
        <w:rPr>
          <w:rFonts w:eastAsia="Arial" w:cs="Arial"/>
          <w:bCs/>
          <w:sz w:val="24"/>
          <w:szCs w:val="24"/>
        </w:rPr>
      </w:pPr>
    </w:p>
    <w:p w14:paraId="708623B3" w14:textId="77777777" w:rsidR="0008532F" w:rsidRDefault="0008532F" w:rsidP="000B46D5">
      <w:pPr>
        <w:autoSpaceDE w:val="0"/>
        <w:autoSpaceDN w:val="0"/>
        <w:adjustRightInd w:val="0"/>
        <w:spacing w:after="0" w:line="240" w:lineRule="auto"/>
        <w:rPr>
          <w:rFonts w:eastAsia="Arial" w:cs="Arial"/>
          <w:bCs/>
          <w:sz w:val="24"/>
          <w:szCs w:val="24"/>
        </w:rPr>
      </w:pPr>
    </w:p>
    <w:p w14:paraId="65148D86" w14:textId="77777777" w:rsidR="0008532F" w:rsidRDefault="0008532F" w:rsidP="000B46D5">
      <w:pPr>
        <w:autoSpaceDE w:val="0"/>
        <w:autoSpaceDN w:val="0"/>
        <w:adjustRightInd w:val="0"/>
        <w:spacing w:after="0" w:line="240" w:lineRule="auto"/>
        <w:rPr>
          <w:rFonts w:eastAsia="Arial" w:cs="Arial"/>
          <w:bCs/>
          <w:sz w:val="24"/>
          <w:szCs w:val="24"/>
        </w:rPr>
      </w:pPr>
    </w:p>
    <w:p w14:paraId="6086457D" w14:textId="77777777" w:rsidR="0008532F" w:rsidRPr="00E30721" w:rsidRDefault="0008532F" w:rsidP="000B46D5">
      <w:pPr>
        <w:autoSpaceDE w:val="0"/>
        <w:autoSpaceDN w:val="0"/>
        <w:adjustRightInd w:val="0"/>
        <w:spacing w:after="0" w:line="240" w:lineRule="auto"/>
        <w:rPr>
          <w:rFonts w:eastAsia="Arial" w:cs="Arial"/>
          <w:bCs/>
          <w:sz w:val="24"/>
          <w:szCs w:val="24"/>
        </w:rPr>
      </w:pPr>
    </w:p>
    <w:p w14:paraId="1A24B743" w14:textId="77777777" w:rsidR="0085779E" w:rsidRPr="00E30721" w:rsidRDefault="0085779E" w:rsidP="000B46D5">
      <w:pPr>
        <w:autoSpaceDE w:val="0"/>
        <w:autoSpaceDN w:val="0"/>
        <w:adjustRightInd w:val="0"/>
        <w:spacing w:after="0" w:line="240" w:lineRule="auto"/>
        <w:rPr>
          <w:rFonts w:eastAsia="Arial" w:cs="Arial"/>
          <w:bCs/>
          <w:color w:val="0070C0"/>
          <w:sz w:val="24"/>
          <w:szCs w:val="24"/>
        </w:rPr>
      </w:pPr>
      <w:r w:rsidRPr="00E30721">
        <w:rPr>
          <w:rFonts w:eastAsia="Arial" w:cs="Arial"/>
          <w:b/>
          <w:bCs/>
          <w:sz w:val="24"/>
          <w:szCs w:val="24"/>
        </w:rPr>
        <w:t>The DSL and th</w:t>
      </w:r>
      <w:r w:rsidR="009C5A22">
        <w:rPr>
          <w:rFonts w:eastAsia="Arial" w:cs="Arial"/>
          <w:b/>
          <w:bCs/>
          <w:sz w:val="24"/>
          <w:szCs w:val="24"/>
        </w:rPr>
        <w:t>e D</w:t>
      </w:r>
      <w:r w:rsidR="000150DD" w:rsidRPr="00E30721">
        <w:rPr>
          <w:rFonts w:eastAsia="Arial" w:cs="Arial"/>
          <w:b/>
          <w:bCs/>
          <w:sz w:val="24"/>
          <w:szCs w:val="24"/>
        </w:rPr>
        <w:t xml:space="preserve">eputy </w:t>
      </w:r>
      <w:r w:rsidR="009C5A22">
        <w:rPr>
          <w:rFonts w:eastAsia="Arial" w:cs="Arial"/>
          <w:b/>
          <w:bCs/>
          <w:sz w:val="24"/>
          <w:szCs w:val="24"/>
        </w:rPr>
        <w:t xml:space="preserve">DSL </w:t>
      </w:r>
      <w:r w:rsidR="00211F01" w:rsidRPr="00E30721">
        <w:rPr>
          <w:rFonts w:eastAsia="Arial" w:cs="Arial"/>
          <w:b/>
          <w:bCs/>
          <w:sz w:val="24"/>
          <w:szCs w:val="24"/>
        </w:rPr>
        <w:t xml:space="preserve">are </w:t>
      </w:r>
      <w:r w:rsidRPr="00E30721">
        <w:rPr>
          <w:rFonts w:eastAsia="Arial" w:cs="Arial"/>
          <w:b/>
          <w:bCs/>
          <w:sz w:val="24"/>
          <w:szCs w:val="24"/>
        </w:rPr>
        <w:t>member</w:t>
      </w:r>
      <w:r w:rsidR="009C5A22">
        <w:rPr>
          <w:rFonts w:eastAsia="Arial" w:cs="Arial"/>
          <w:b/>
          <w:bCs/>
          <w:sz w:val="24"/>
          <w:szCs w:val="24"/>
        </w:rPr>
        <w:t>s</w:t>
      </w:r>
      <w:r w:rsidRPr="00E30721">
        <w:rPr>
          <w:rFonts w:eastAsia="Arial" w:cs="Arial"/>
          <w:b/>
          <w:bCs/>
          <w:sz w:val="24"/>
          <w:szCs w:val="24"/>
        </w:rPr>
        <w:t xml:space="preserve"> of the </w:t>
      </w:r>
      <w:r w:rsidR="000150DD" w:rsidRPr="00E30721">
        <w:rPr>
          <w:rFonts w:eastAsia="Arial" w:cs="Arial"/>
          <w:b/>
          <w:bCs/>
          <w:sz w:val="24"/>
          <w:szCs w:val="24"/>
        </w:rPr>
        <w:t>school senior</w:t>
      </w:r>
      <w:r w:rsidR="00650900" w:rsidRPr="00E30721">
        <w:rPr>
          <w:rFonts w:eastAsia="Arial" w:cs="Arial"/>
          <w:b/>
          <w:bCs/>
          <w:sz w:val="24"/>
          <w:szCs w:val="24"/>
        </w:rPr>
        <w:t xml:space="preserve"> </w:t>
      </w:r>
      <w:r w:rsidRPr="00E30721">
        <w:rPr>
          <w:rFonts w:eastAsia="Arial" w:cs="Arial"/>
          <w:b/>
          <w:bCs/>
          <w:sz w:val="24"/>
          <w:szCs w:val="24"/>
        </w:rPr>
        <w:t>leadership team</w:t>
      </w:r>
      <w:r w:rsidRPr="00E30721">
        <w:rPr>
          <w:rFonts w:eastAsia="Arial" w:cs="Arial"/>
          <w:bCs/>
          <w:sz w:val="24"/>
          <w:szCs w:val="24"/>
        </w:rPr>
        <w:t>.  In line</w:t>
      </w:r>
      <w:r w:rsidR="00301F0E" w:rsidRPr="00E30721">
        <w:rPr>
          <w:rFonts w:eastAsia="Arial" w:cs="Arial"/>
          <w:bCs/>
          <w:sz w:val="24"/>
          <w:szCs w:val="24"/>
        </w:rPr>
        <w:t xml:space="preserve"> </w:t>
      </w:r>
      <w:r w:rsidRPr="00E30721">
        <w:rPr>
          <w:rFonts w:eastAsia="Arial" w:cs="Arial"/>
          <w:bCs/>
          <w:sz w:val="24"/>
          <w:szCs w:val="24"/>
        </w:rPr>
        <w:t xml:space="preserve">with local and national guidance they receive regular training and updates to equip them with the skills and knowledge to deliver in this role. </w:t>
      </w:r>
      <w:r w:rsidR="00D80BB4">
        <w:rPr>
          <w:rFonts w:eastAsia="Arial" w:cs="Arial"/>
          <w:bCs/>
          <w:sz w:val="24"/>
          <w:szCs w:val="24"/>
        </w:rPr>
        <w:t xml:space="preserve"> The</w:t>
      </w:r>
      <w:r w:rsidRPr="00E30721">
        <w:rPr>
          <w:rFonts w:eastAsia="Arial" w:cs="Arial"/>
          <w:bCs/>
          <w:sz w:val="24"/>
          <w:szCs w:val="24"/>
        </w:rPr>
        <w:t xml:space="preserve"> DSL</w:t>
      </w:r>
      <w:r w:rsidR="00D80BB4">
        <w:rPr>
          <w:rFonts w:eastAsia="Arial" w:cs="Arial"/>
          <w:bCs/>
          <w:sz w:val="24"/>
          <w:szCs w:val="24"/>
        </w:rPr>
        <w:t xml:space="preserve"> or Deputy</w:t>
      </w:r>
      <w:r w:rsidRPr="00E30721">
        <w:rPr>
          <w:rFonts w:eastAsia="Arial" w:cs="Arial"/>
          <w:bCs/>
          <w:sz w:val="24"/>
          <w:szCs w:val="24"/>
        </w:rPr>
        <w:t xml:space="preserve"> is always available to</w:t>
      </w:r>
      <w:r w:rsidR="00116C15" w:rsidRPr="00E30721">
        <w:rPr>
          <w:rFonts w:eastAsia="Arial" w:cs="Arial"/>
          <w:bCs/>
          <w:sz w:val="24"/>
          <w:szCs w:val="24"/>
        </w:rPr>
        <w:t xml:space="preserve"> offer advice and support to</w:t>
      </w:r>
      <w:r w:rsidRPr="00E30721">
        <w:rPr>
          <w:rFonts w:eastAsia="Arial" w:cs="Arial"/>
          <w:bCs/>
          <w:sz w:val="24"/>
          <w:szCs w:val="24"/>
        </w:rPr>
        <w:t xml:space="preserve"> school staff when school is open </w:t>
      </w:r>
      <w:r w:rsidR="00211F01" w:rsidRPr="00E30721">
        <w:rPr>
          <w:rFonts w:eastAsia="Arial" w:cs="Arial"/>
          <w:bCs/>
          <w:sz w:val="24"/>
          <w:szCs w:val="24"/>
        </w:rPr>
        <w:t>including before</w:t>
      </w:r>
      <w:r w:rsidRPr="00E30721">
        <w:rPr>
          <w:rFonts w:eastAsia="Arial" w:cs="Arial"/>
          <w:bCs/>
          <w:sz w:val="24"/>
          <w:szCs w:val="24"/>
        </w:rPr>
        <w:t xml:space="preserve"> and </w:t>
      </w:r>
      <w:r w:rsidR="00211F01" w:rsidRPr="00E30721">
        <w:rPr>
          <w:rFonts w:eastAsia="Arial" w:cs="Arial"/>
          <w:bCs/>
          <w:sz w:val="24"/>
          <w:szCs w:val="24"/>
        </w:rPr>
        <w:t xml:space="preserve">after school </w:t>
      </w:r>
      <w:r w:rsidR="00DD02DE" w:rsidRPr="00E30721">
        <w:rPr>
          <w:rFonts w:eastAsia="Arial" w:cs="Arial"/>
          <w:bCs/>
          <w:sz w:val="24"/>
          <w:szCs w:val="24"/>
        </w:rPr>
        <w:t>activity or for trips and visits.</w:t>
      </w:r>
    </w:p>
    <w:p w14:paraId="0D973991" w14:textId="77777777" w:rsidR="0085779E" w:rsidRPr="00E30721" w:rsidRDefault="0085779E" w:rsidP="000B46D5">
      <w:pPr>
        <w:autoSpaceDE w:val="0"/>
        <w:autoSpaceDN w:val="0"/>
        <w:adjustRightInd w:val="0"/>
        <w:spacing w:after="0" w:line="240" w:lineRule="auto"/>
        <w:rPr>
          <w:rFonts w:eastAsia="Arial" w:cs="Arial"/>
          <w:bCs/>
          <w:sz w:val="24"/>
          <w:szCs w:val="24"/>
        </w:rPr>
      </w:pPr>
    </w:p>
    <w:p w14:paraId="7D883A4D" w14:textId="30BACC6D" w:rsidR="000313F8"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School staff contribute to assessments and actively support multi</w:t>
      </w:r>
      <w:r w:rsidR="00337C1C" w:rsidRPr="00E30721">
        <w:rPr>
          <w:rFonts w:eastAsia="Arial" w:cs="Arial"/>
          <w:bCs/>
          <w:sz w:val="24"/>
          <w:szCs w:val="24"/>
        </w:rPr>
        <w:t>- agency planning for</w:t>
      </w:r>
      <w:r w:rsidR="003D7D8C" w:rsidRPr="00E30721">
        <w:rPr>
          <w:rFonts w:eastAsia="Arial" w:cs="Arial"/>
          <w:bCs/>
          <w:sz w:val="24"/>
          <w:szCs w:val="24"/>
        </w:rPr>
        <w:t xml:space="preserve"> </w:t>
      </w:r>
      <w:r w:rsidRPr="00E30721">
        <w:rPr>
          <w:rFonts w:eastAsia="Arial" w:cs="Arial"/>
          <w:bCs/>
          <w:sz w:val="24"/>
          <w:szCs w:val="24"/>
        </w:rPr>
        <w:t xml:space="preserve">children.  Staff </w:t>
      </w:r>
      <w:r w:rsidR="00E3109B" w:rsidRPr="00E30721">
        <w:rPr>
          <w:rFonts w:eastAsia="Arial" w:cs="Arial"/>
          <w:bCs/>
          <w:sz w:val="24"/>
          <w:szCs w:val="24"/>
        </w:rPr>
        <w:t>understand</w:t>
      </w:r>
      <w:r w:rsidR="008B4980" w:rsidRPr="00E30721">
        <w:rPr>
          <w:rFonts w:eastAsia="Arial" w:cs="Arial"/>
          <w:bCs/>
          <w:sz w:val="24"/>
          <w:szCs w:val="24"/>
        </w:rPr>
        <w:t xml:space="preserve"> the Stockport </w:t>
      </w:r>
      <w:r w:rsidR="00AA4AFC" w:rsidRPr="00E30721">
        <w:rPr>
          <w:rFonts w:eastAsia="Arial" w:cs="Arial"/>
          <w:bCs/>
          <w:sz w:val="24"/>
          <w:szCs w:val="24"/>
        </w:rPr>
        <w:t>Early</w:t>
      </w:r>
      <w:r w:rsidR="008B4980" w:rsidRPr="00E30721">
        <w:rPr>
          <w:rFonts w:eastAsia="Arial" w:cs="Arial"/>
          <w:bCs/>
          <w:sz w:val="24"/>
          <w:szCs w:val="24"/>
        </w:rPr>
        <w:t xml:space="preserve"> Help </w:t>
      </w:r>
      <w:r w:rsidR="00D70446" w:rsidRPr="00E30721">
        <w:rPr>
          <w:rFonts w:eastAsia="Arial" w:cs="Arial"/>
          <w:bCs/>
          <w:sz w:val="24"/>
          <w:szCs w:val="24"/>
        </w:rPr>
        <w:t xml:space="preserve">Assessment (EHA) </w:t>
      </w:r>
      <w:r w:rsidR="008B4980" w:rsidRPr="00E30721">
        <w:rPr>
          <w:rFonts w:eastAsia="Arial" w:cs="Arial"/>
          <w:bCs/>
          <w:sz w:val="24"/>
          <w:szCs w:val="24"/>
        </w:rPr>
        <w:t>and I</w:t>
      </w:r>
      <w:r w:rsidR="00337C1C" w:rsidRPr="00E30721">
        <w:rPr>
          <w:rFonts w:eastAsia="Arial" w:cs="Arial"/>
          <w:bCs/>
          <w:sz w:val="24"/>
          <w:szCs w:val="24"/>
        </w:rPr>
        <w:t xml:space="preserve">ntervention model </w:t>
      </w:r>
      <w:r w:rsidRPr="00E30721">
        <w:rPr>
          <w:rFonts w:eastAsia="Arial" w:cs="Arial"/>
          <w:bCs/>
          <w:sz w:val="24"/>
          <w:szCs w:val="24"/>
        </w:rPr>
        <w:t xml:space="preserve">and make decisions based on a child’s development needs, parenting capacity and </w:t>
      </w:r>
      <w:r w:rsidR="00337C1C" w:rsidRPr="00E30721">
        <w:rPr>
          <w:rFonts w:eastAsia="Arial" w:cs="Arial"/>
          <w:bCs/>
          <w:sz w:val="24"/>
          <w:szCs w:val="24"/>
        </w:rPr>
        <w:t>family &amp; environmental factors to support referrals.</w:t>
      </w:r>
    </w:p>
    <w:p w14:paraId="6E3198E0" w14:textId="77777777" w:rsidR="00F11F4D" w:rsidRDefault="00F11F4D" w:rsidP="000B46D5">
      <w:pPr>
        <w:autoSpaceDE w:val="0"/>
        <w:autoSpaceDN w:val="0"/>
        <w:adjustRightInd w:val="0"/>
        <w:spacing w:after="0" w:line="240" w:lineRule="auto"/>
        <w:rPr>
          <w:rFonts w:eastAsia="Arial" w:cs="Arial"/>
          <w:bCs/>
          <w:sz w:val="24"/>
          <w:szCs w:val="24"/>
        </w:rPr>
      </w:pPr>
    </w:p>
    <w:p w14:paraId="7FC2C1C8" w14:textId="77777777" w:rsidR="00DD02DE" w:rsidRPr="00E30721" w:rsidRDefault="00DD02DE"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We use the Stockport </w:t>
      </w:r>
      <w:hyperlink r:id="rId18" w:history="1">
        <w:r w:rsidRPr="00E30721">
          <w:rPr>
            <w:rStyle w:val="Hyperlink"/>
            <w:rFonts w:eastAsia="Arial" w:cs="Arial"/>
            <w:bCs/>
            <w:sz w:val="24"/>
            <w:szCs w:val="24"/>
          </w:rPr>
          <w:t>Levels of Need</w:t>
        </w:r>
      </w:hyperlink>
      <w:r w:rsidRPr="00E30721">
        <w:rPr>
          <w:rFonts w:eastAsia="Arial" w:cs="Arial"/>
          <w:bCs/>
          <w:sz w:val="24"/>
          <w:szCs w:val="24"/>
        </w:rPr>
        <w:t xml:space="preserve"> document to inform our decision making</w:t>
      </w:r>
      <w:r w:rsidR="005211BB">
        <w:rPr>
          <w:rFonts w:eastAsia="Arial" w:cs="Arial"/>
          <w:bCs/>
          <w:sz w:val="24"/>
          <w:szCs w:val="24"/>
        </w:rPr>
        <w:t xml:space="preserve"> and have a hard copy in the Safeguarding File for quick referral purposes.</w:t>
      </w:r>
    </w:p>
    <w:p w14:paraId="6D9111F6"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716AF164" w14:textId="77777777" w:rsidR="005211BB" w:rsidRDefault="00101F4C"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I</w:t>
      </w:r>
      <w:r w:rsidR="000313F8" w:rsidRPr="00E30721">
        <w:rPr>
          <w:rFonts w:eastAsia="Arial" w:cs="Arial"/>
          <w:bCs/>
          <w:sz w:val="24"/>
          <w:szCs w:val="24"/>
        </w:rPr>
        <w:t xml:space="preserve">n contributing to meetings, </w:t>
      </w:r>
      <w:r w:rsidR="00D70446" w:rsidRPr="00E30721">
        <w:rPr>
          <w:rFonts w:eastAsia="Arial" w:cs="Arial"/>
          <w:bCs/>
          <w:sz w:val="24"/>
          <w:szCs w:val="24"/>
        </w:rPr>
        <w:t xml:space="preserve">in addition to information about the child’s academic functioning, </w:t>
      </w:r>
      <w:r w:rsidR="000313F8" w:rsidRPr="00E30721">
        <w:rPr>
          <w:rFonts w:eastAsia="Arial" w:cs="Arial"/>
          <w:bCs/>
          <w:sz w:val="24"/>
          <w:szCs w:val="24"/>
        </w:rPr>
        <w:t xml:space="preserve">the school provides information about the ‘voice of the child’ </w:t>
      </w:r>
      <w:r w:rsidR="008B4980" w:rsidRPr="00E30721">
        <w:rPr>
          <w:rFonts w:eastAsia="Arial" w:cs="Arial"/>
          <w:bCs/>
          <w:sz w:val="24"/>
          <w:szCs w:val="24"/>
        </w:rPr>
        <w:t xml:space="preserve">and the </w:t>
      </w:r>
      <w:r w:rsidR="00AA4AFC" w:rsidRPr="00E30721">
        <w:rPr>
          <w:rFonts w:eastAsia="Arial" w:cs="Arial"/>
          <w:bCs/>
          <w:sz w:val="24"/>
          <w:szCs w:val="24"/>
        </w:rPr>
        <w:t>child’s experiences</w:t>
      </w:r>
      <w:r w:rsidR="000117FC" w:rsidRPr="00E30721">
        <w:rPr>
          <w:rFonts w:eastAsia="Arial" w:cs="Arial"/>
          <w:bCs/>
          <w:sz w:val="24"/>
          <w:szCs w:val="24"/>
        </w:rPr>
        <w:t xml:space="preserve"> of life</w:t>
      </w:r>
      <w:r w:rsidR="000313F8" w:rsidRPr="00E30721">
        <w:rPr>
          <w:rFonts w:eastAsia="Arial" w:cs="Arial"/>
          <w:bCs/>
          <w:sz w:val="24"/>
          <w:szCs w:val="24"/>
        </w:rPr>
        <w:t xml:space="preserve"> as evidenced by observations or information provided through the </w:t>
      </w:r>
    </w:p>
    <w:p w14:paraId="2EBB803E"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multi-agency forum. </w:t>
      </w:r>
    </w:p>
    <w:p w14:paraId="6A338830" w14:textId="77777777" w:rsidR="00B1191A" w:rsidRPr="00E30721" w:rsidRDefault="00B1191A" w:rsidP="000B46D5">
      <w:pPr>
        <w:autoSpaceDE w:val="0"/>
        <w:autoSpaceDN w:val="0"/>
        <w:adjustRightInd w:val="0"/>
        <w:spacing w:after="0" w:line="240" w:lineRule="auto"/>
        <w:rPr>
          <w:rFonts w:eastAsia="Arial" w:cs="Arial"/>
          <w:bCs/>
          <w:sz w:val="24"/>
          <w:szCs w:val="24"/>
        </w:rPr>
      </w:pPr>
    </w:p>
    <w:p w14:paraId="55FC8615" w14:textId="77777777" w:rsidR="000313F8" w:rsidRPr="00F11F4D" w:rsidRDefault="000313F8" w:rsidP="003D2A8D">
      <w:pPr>
        <w:pStyle w:val="Heading2"/>
        <w:rPr>
          <w:rFonts w:ascii="Calibri" w:hAnsi="Calibri"/>
          <w:b/>
          <w:color w:val="auto"/>
        </w:rPr>
      </w:pPr>
      <w:bookmarkStart w:id="32" w:name="_Toc525741986"/>
      <w:r w:rsidRPr="00F11F4D">
        <w:rPr>
          <w:rFonts w:ascii="Calibri" w:hAnsi="Calibri"/>
          <w:b/>
          <w:color w:val="auto"/>
        </w:rPr>
        <w:t>EXTREMISM AND RADICALISATION</w:t>
      </w:r>
      <w:bookmarkEnd w:id="32"/>
    </w:p>
    <w:p w14:paraId="53B0BC01"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3E294D2D" w14:textId="77777777" w:rsidR="00906730" w:rsidRPr="00E30721" w:rsidRDefault="005211BB" w:rsidP="000B46D5">
      <w:pPr>
        <w:autoSpaceDE w:val="0"/>
        <w:autoSpaceDN w:val="0"/>
        <w:adjustRightInd w:val="0"/>
        <w:spacing w:after="0" w:line="240" w:lineRule="auto"/>
        <w:rPr>
          <w:rFonts w:eastAsia="Arial" w:cs="Arial"/>
          <w:bCs/>
          <w:sz w:val="24"/>
          <w:szCs w:val="24"/>
        </w:rPr>
      </w:pPr>
      <w:r>
        <w:rPr>
          <w:rFonts w:eastAsia="Arial" w:cs="Arial"/>
          <w:bCs/>
          <w:sz w:val="24"/>
          <w:szCs w:val="24"/>
        </w:rPr>
        <w:t xml:space="preserve">Stella Maris School </w:t>
      </w:r>
      <w:r w:rsidR="00211F01" w:rsidRPr="00E30721">
        <w:rPr>
          <w:rFonts w:eastAsia="Arial" w:cs="Arial"/>
          <w:bCs/>
          <w:sz w:val="24"/>
          <w:szCs w:val="24"/>
        </w:rPr>
        <w:t>seek</w:t>
      </w:r>
      <w:r>
        <w:rPr>
          <w:rFonts w:eastAsia="Arial" w:cs="Arial"/>
          <w:bCs/>
          <w:sz w:val="24"/>
          <w:szCs w:val="24"/>
        </w:rPr>
        <w:t>s</w:t>
      </w:r>
      <w:r w:rsidR="000313F8" w:rsidRPr="00E30721">
        <w:rPr>
          <w:rFonts w:eastAsia="Arial" w:cs="Arial"/>
          <w:bCs/>
          <w:sz w:val="24"/>
          <w:szCs w:val="24"/>
        </w:rPr>
        <w:t xml:space="preserve"> to protect children and yo</w:t>
      </w:r>
      <w:r w:rsidR="00906730" w:rsidRPr="00E30721">
        <w:rPr>
          <w:rFonts w:eastAsia="Arial" w:cs="Arial"/>
          <w:bCs/>
          <w:sz w:val="24"/>
          <w:szCs w:val="24"/>
        </w:rPr>
        <w:t xml:space="preserve">ung people from the influences </w:t>
      </w:r>
      <w:r w:rsidR="000313F8" w:rsidRPr="00E30721">
        <w:rPr>
          <w:rFonts w:eastAsia="Arial" w:cs="Arial"/>
          <w:bCs/>
          <w:sz w:val="24"/>
          <w:szCs w:val="24"/>
        </w:rPr>
        <w:t>of all violent extremism including, but not restricted to</w:t>
      </w:r>
      <w:r w:rsidR="00906730" w:rsidRPr="00E30721">
        <w:rPr>
          <w:rFonts w:eastAsia="Arial" w:cs="Arial"/>
          <w:bCs/>
          <w:sz w:val="24"/>
          <w:szCs w:val="24"/>
        </w:rPr>
        <w:t>;</w:t>
      </w:r>
    </w:p>
    <w:p w14:paraId="518296E1" w14:textId="77777777" w:rsidR="00906730" w:rsidRPr="00E30721" w:rsidRDefault="009F1B7B" w:rsidP="000B0B4D">
      <w:pPr>
        <w:pStyle w:val="ListParagraph"/>
        <w:numPr>
          <w:ilvl w:val="0"/>
          <w:numId w:val="2"/>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Extremist </w:t>
      </w:r>
      <w:r w:rsidR="000313F8" w:rsidRPr="00E30721">
        <w:rPr>
          <w:rFonts w:eastAsia="Arial" w:cs="Arial"/>
          <w:bCs/>
          <w:sz w:val="24"/>
          <w:szCs w:val="24"/>
        </w:rPr>
        <w:t>Far Right / Neo Naz</w:t>
      </w:r>
      <w:r w:rsidR="00906730" w:rsidRPr="00E30721">
        <w:rPr>
          <w:rFonts w:eastAsia="Arial" w:cs="Arial"/>
          <w:bCs/>
          <w:sz w:val="24"/>
          <w:szCs w:val="24"/>
        </w:rPr>
        <w:t>i / White Supremacist ideology</w:t>
      </w:r>
    </w:p>
    <w:p w14:paraId="19E32649" w14:textId="77777777" w:rsidR="008B4980" w:rsidRDefault="00973208" w:rsidP="000B0B4D">
      <w:pPr>
        <w:pStyle w:val="ListParagraph"/>
        <w:numPr>
          <w:ilvl w:val="0"/>
          <w:numId w:val="2"/>
        </w:numPr>
        <w:autoSpaceDE w:val="0"/>
        <w:autoSpaceDN w:val="0"/>
        <w:adjustRightInd w:val="0"/>
        <w:spacing w:after="0" w:line="240" w:lineRule="auto"/>
        <w:rPr>
          <w:rFonts w:eastAsia="Arial" w:cs="Arial"/>
          <w:bCs/>
          <w:sz w:val="24"/>
          <w:szCs w:val="24"/>
        </w:rPr>
      </w:pPr>
      <w:r w:rsidRPr="00E30721">
        <w:rPr>
          <w:rFonts w:eastAsia="Arial" w:cs="Arial"/>
          <w:bCs/>
          <w:sz w:val="24"/>
          <w:szCs w:val="24"/>
        </w:rPr>
        <w:t>Islamic e</w:t>
      </w:r>
      <w:r w:rsidR="00042623" w:rsidRPr="00E30721">
        <w:rPr>
          <w:rFonts w:eastAsia="Arial" w:cs="Arial"/>
          <w:bCs/>
          <w:sz w:val="24"/>
          <w:szCs w:val="24"/>
        </w:rPr>
        <w:t>xtremist</w:t>
      </w:r>
      <w:r w:rsidR="008B4980" w:rsidRPr="00E30721">
        <w:rPr>
          <w:rFonts w:eastAsia="Arial" w:cs="Arial"/>
          <w:bCs/>
          <w:sz w:val="24"/>
          <w:szCs w:val="24"/>
        </w:rPr>
        <w:t xml:space="preserve"> ideology</w:t>
      </w:r>
    </w:p>
    <w:p w14:paraId="3A406B41" w14:textId="77777777" w:rsidR="005211BB" w:rsidRPr="00E30721" w:rsidRDefault="005211BB" w:rsidP="000B0B4D">
      <w:pPr>
        <w:pStyle w:val="ListParagraph"/>
        <w:numPr>
          <w:ilvl w:val="0"/>
          <w:numId w:val="2"/>
        </w:numPr>
        <w:autoSpaceDE w:val="0"/>
        <w:autoSpaceDN w:val="0"/>
        <w:adjustRightInd w:val="0"/>
        <w:spacing w:after="0" w:line="240" w:lineRule="auto"/>
        <w:rPr>
          <w:rFonts w:eastAsia="Arial" w:cs="Arial"/>
          <w:bCs/>
          <w:sz w:val="24"/>
          <w:szCs w:val="24"/>
        </w:rPr>
      </w:pPr>
      <w:r>
        <w:rPr>
          <w:rFonts w:eastAsia="Arial" w:cs="Arial"/>
          <w:bCs/>
          <w:sz w:val="24"/>
          <w:szCs w:val="24"/>
        </w:rPr>
        <w:t>Other extremist ideologies</w:t>
      </w:r>
    </w:p>
    <w:p w14:paraId="545F60F2"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6A1716ED"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lastRenderedPageBreak/>
        <w:t xml:space="preserve">The current threat from </w:t>
      </w:r>
      <w:r w:rsidR="00AA4AFC" w:rsidRPr="00E30721">
        <w:rPr>
          <w:rFonts w:eastAsia="Arial" w:cs="Arial"/>
          <w:bCs/>
          <w:sz w:val="24"/>
          <w:szCs w:val="24"/>
        </w:rPr>
        <w:t>terrorism and</w:t>
      </w:r>
      <w:r w:rsidR="00906730" w:rsidRPr="00E30721">
        <w:rPr>
          <w:rFonts w:eastAsia="Arial" w:cs="Arial"/>
          <w:bCs/>
          <w:sz w:val="24"/>
          <w:szCs w:val="24"/>
        </w:rPr>
        <w:t xml:space="preserve"> extremist groups </w:t>
      </w:r>
      <w:r w:rsidRPr="00E30721">
        <w:rPr>
          <w:rFonts w:eastAsia="Arial" w:cs="Arial"/>
          <w:bCs/>
          <w:sz w:val="24"/>
          <w:szCs w:val="24"/>
        </w:rPr>
        <w:t>in the United Kingdom may include the exploitation of vulnerable people</w:t>
      </w:r>
      <w:r w:rsidR="00906730" w:rsidRPr="00E30721">
        <w:rPr>
          <w:rFonts w:eastAsia="Arial" w:cs="Arial"/>
          <w:bCs/>
          <w:sz w:val="24"/>
          <w:szCs w:val="24"/>
        </w:rPr>
        <w:t>. Groups may seek to influence vulnerable children and</w:t>
      </w:r>
      <w:r w:rsidRPr="00E30721">
        <w:rPr>
          <w:rFonts w:eastAsia="Arial" w:cs="Arial"/>
          <w:bCs/>
          <w:sz w:val="24"/>
          <w:szCs w:val="24"/>
        </w:rPr>
        <w:t xml:space="preserve"> involve them in terrorism or in activity in support of terrorism.  The normalisation of extreme views may also make children and young people vulnerable to future manipulation and exploitation. </w:t>
      </w:r>
      <w:r w:rsidR="005211BB">
        <w:rPr>
          <w:rFonts w:eastAsia="Arial" w:cs="Arial"/>
          <w:bCs/>
          <w:sz w:val="24"/>
          <w:szCs w:val="24"/>
        </w:rPr>
        <w:t xml:space="preserve"> Children are taught to question and speak out about any issues or </w:t>
      </w:r>
      <w:r w:rsidR="00D80BB4">
        <w:rPr>
          <w:rFonts w:eastAsia="Arial" w:cs="Arial"/>
          <w:bCs/>
          <w:sz w:val="24"/>
          <w:szCs w:val="24"/>
        </w:rPr>
        <w:t>situations</w:t>
      </w:r>
      <w:r w:rsidR="005211BB">
        <w:rPr>
          <w:rFonts w:eastAsia="Arial" w:cs="Arial"/>
          <w:bCs/>
          <w:sz w:val="24"/>
          <w:szCs w:val="24"/>
        </w:rPr>
        <w:t xml:space="preserve"> which are making them </w:t>
      </w:r>
      <w:r w:rsidR="005D5A09">
        <w:rPr>
          <w:rFonts w:eastAsia="Arial" w:cs="Arial"/>
          <w:bCs/>
          <w:sz w:val="24"/>
          <w:szCs w:val="24"/>
        </w:rPr>
        <w:t xml:space="preserve">feel </w:t>
      </w:r>
      <w:r w:rsidR="005211BB">
        <w:rPr>
          <w:rFonts w:eastAsia="Arial" w:cs="Arial"/>
          <w:bCs/>
          <w:sz w:val="24"/>
          <w:szCs w:val="24"/>
        </w:rPr>
        <w:t>uncomfortable.  We empower children by giving them a voice and making them feel listened to.</w:t>
      </w:r>
      <w:r w:rsidR="00853041">
        <w:rPr>
          <w:rFonts w:eastAsia="Arial" w:cs="Arial"/>
          <w:bCs/>
          <w:sz w:val="24"/>
          <w:szCs w:val="24"/>
        </w:rPr>
        <w:t xml:space="preserve">  </w:t>
      </w:r>
      <w:r w:rsidR="005211BB">
        <w:rPr>
          <w:rFonts w:eastAsia="Arial" w:cs="Arial"/>
          <w:bCs/>
          <w:sz w:val="24"/>
          <w:szCs w:val="24"/>
        </w:rPr>
        <w:t xml:space="preserve">Stella Maris School </w:t>
      </w:r>
      <w:r w:rsidRPr="00E30721">
        <w:rPr>
          <w:rFonts w:eastAsia="Arial" w:cs="Arial"/>
          <w:bCs/>
          <w:sz w:val="24"/>
          <w:szCs w:val="24"/>
        </w:rPr>
        <w:t xml:space="preserve">is clear </w:t>
      </w:r>
      <w:r w:rsidR="00AA4AFC" w:rsidRPr="00E30721">
        <w:rPr>
          <w:rFonts w:eastAsia="Arial" w:cs="Arial"/>
          <w:bCs/>
          <w:sz w:val="24"/>
          <w:szCs w:val="24"/>
        </w:rPr>
        <w:t>that where</w:t>
      </w:r>
      <w:r w:rsidR="00906730" w:rsidRPr="00E30721">
        <w:rPr>
          <w:rFonts w:eastAsia="Arial" w:cs="Arial"/>
          <w:bCs/>
          <w:sz w:val="24"/>
          <w:szCs w:val="24"/>
        </w:rPr>
        <w:t xml:space="preserve"> </w:t>
      </w:r>
      <w:r w:rsidR="00AA4AFC" w:rsidRPr="00E30721">
        <w:rPr>
          <w:rFonts w:eastAsia="Arial" w:cs="Arial"/>
          <w:bCs/>
          <w:sz w:val="24"/>
          <w:szCs w:val="24"/>
        </w:rPr>
        <w:t>there is</w:t>
      </w:r>
      <w:r w:rsidR="00906730" w:rsidRPr="00E30721">
        <w:rPr>
          <w:rFonts w:eastAsia="Arial" w:cs="Arial"/>
          <w:bCs/>
          <w:sz w:val="24"/>
          <w:szCs w:val="24"/>
        </w:rPr>
        <w:t xml:space="preserve"> concern in respect </w:t>
      </w:r>
      <w:r w:rsidR="00AA4AFC" w:rsidRPr="00E30721">
        <w:rPr>
          <w:rFonts w:eastAsia="Arial" w:cs="Arial"/>
          <w:bCs/>
          <w:sz w:val="24"/>
          <w:szCs w:val="24"/>
        </w:rPr>
        <w:t>of exploitation</w:t>
      </w:r>
      <w:r w:rsidRPr="00E30721">
        <w:rPr>
          <w:rFonts w:eastAsia="Arial" w:cs="Arial"/>
          <w:bCs/>
          <w:sz w:val="24"/>
          <w:szCs w:val="24"/>
        </w:rPr>
        <w:t xml:space="preserve"> </w:t>
      </w:r>
      <w:r w:rsidR="00906730" w:rsidRPr="00E30721">
        <w:rPr>
          <w:rFonts w:eastAsia="Arial" w:cs="Arial"/>
          <w:bCs/>
          <w:sz w:val="24"/>
          <w:szCs w:val="24"/>
        </w:rPr>
        <w:t xml:space="preserve">of this kind it will be treated </w:t>
      </w:r>
      <w:r w:rsidR="00AA4AFC" w:rsidRPr="00E30721">
        <w:rPr>
          <w:rFonts w:eastAsia="Arial" w:cs="Arial"/>
          <w:bCs/>
          <w:sz w:val="24"/>
          <w:szCs w:val="24"/>
        </w:rPr>
        <w:t xml:space="preserve">as </w:t>
      </w:r>
      <w:r w:rsidR="005211BB">
        <w:rPr>
          <w:rFonts w:eastAsia="Arial" w:cs="Arial"/>
          <w:bCs/>
          <w:sz w:val="24"/>
          <w:szCs w:val="24"/>
        </w:rPr>
        <w:t xml:space="preserve">a </w:t>
      </w:r>
      <w:r w:rsidR="00AA4AFC" w:rsidRPr="00E30721">
        <w:rPr>
          <w:rFonts w:eastAsia="Arial" w:cs="Arial"/>
          <w:bCs/>
          <w:sz w:val="24"/>
          <w:szCs w:val="24"/>
        </w:rPr>
        <w:t>safeguarding</w:t>
      </w:r>
      <w:r w:rsidRPr="00E30721">
        <w:rPr>
          <w:rFonts w:eastAsia="Arial" w:cs="Arial"/>
          <w:bCs/>
          <w:sz w:val="24"/>
          <w:szCs w:val="24"/>
        </w:rPr>
        <w:t xml:space="preserve"> concern.</w:t>
      </w:r>
    </w:p>
    <w:p w14:paraId="12D77B56"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6FA341AB" w14:textId="77777777" w:rsidR="0085304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Prevention work and reduct</w:t>
      </w:r>
      <w:r w:rsidR="00250A15" w:rsidRPr="00E30721">
        <w:rPr>
          <w:rFonts w:eastAsia="Arial" w:cs="Arial"/>
          <w:bCs/>
          <w:sz w:val="24"/>
          <w:szCs w:val="24"/>
        </w:rPr>
        <w:t>ion of risks will include the SMSC,</w:t>
      </w:r>
      <w:r w:rsidR="0007420F" w:rsidRPr="00E30721">
        <w:rPr>
          <w:rFonts w:eastAsia="Arial" w:cs="Arial"/>
          <w:bCs/>
          <w:sz w:val="24"/>
          <w:szCs w:val="24"/>
        </w:rPr>
        <w:t xml:space="preserve"> </w:t>
      </w:r>
      <w:r w:rsidR="00CB06C9" w:rsidRPr="00E30721">
        <w:rPr>
          <w:rFonts w:eastAsia="Arial" w:cs="Arial"/>
          <w:bCs/>
          <w:sz w:val="24"/>
          <w:szCs w:val="24"/>
        </w:rPr>
        <w:t xml:space="preserve">PSHE </w:t>
      </w:r>
      <w:r w:rsidR="005D5A09">
        <w:rPr>
          <w:rFonts w:eastAsia="Arial" w:cs="Arial"/>
          <w:bCs/>
          <w:sz w:val="24"/>
          <w:szCs w:val="24"/>
        </w:rPr>
        <w:t>C</w:t>
      </w:r>
      <w:r w:rsidR="00CB06C9" w:rsidRPr="00E30721">
        <w:rPr>
          <w:rFonts w:eastAsia="Arial" w:cs="Arial"/>
          <w:bCs/>
          <w:sz w:val="24"/>
          <w:szCs w:val="24"/>
        </w:rPr>
        <w:t>urriculum</w:t>
      </w:r>
      <w:r w:rsidR="005D5A09">
        <w:rPr>
          <w:rFonts w:eastAsia="Arial" w:cs="Arial"/>
          <w:bCs/>
          <w:sz w:val="24"/>
          <w:szCs w:val="24"/>
        </w:rPr>
        <w:t xml:space="preserve"> or</w:t>
      </w:r>
      <w:r w:rsidRPr="00E30721">
        <w:rPr>
          <w:rFonts w:eastAsia="Arial" w:cs="Arial"/>
          <w:bCs/>
          <w:sz w:val="24"/>
          <w:szCs w:val="24"/>
        </w:rPr>
        <w:t xml:space="preserve"> SEND </w:t>
      </w:r>
      <w:r w:rsidR="005D5A09">
        <w:rPr>
          <w:rFonts w:eastAsia="Arial" w:cs="Arial"/>
          <w:bCs/>
          <w:sz w:val="24"/>
          <w:szCs w:val="24"/>
        </w:rPr>
        <w:t>P</w:t>
      </w:r>
      <w:r w:rsidRPr="00E30721">
        <w:rPr>
          <w:rFonts w:eastAsia="Arial" w:cs="Arial"/>
          <w:bCs/>
          <w:sz w:val="24"/>
          <w:szCs w:val="24"/>
        </w:rPr>
        <w:t xml:space="preserve">olicy, </w:t>
      </w:r>
      <w:r w:rsidR="005D5A09">
        <w:rPr>
          <w:rFonts w:eastAsia="Arial" w:cs="Arial"/>
          <w:bCs/>
          <w:sz w:val="24"/>
          <w:szCs w:val="24"/>
        </w:rPr>
        <w:t>A</w:t>
      </w:r>
      <w:r w:rsidRPr="00E30721">
        <w:rPr>
          <w:rFonts w:eastAsia="Arial" w:cs="Arial"/>
          <w:bCs/>
          <w:sz w:val="24"/>
          <w:szCs w:val="24"/>
        </w:rPr>
        <w:t xml:space="preserve">ssembly </w:t>
      </w:r>
      <w:r w:rsidR="005D5A09">
        <w:rPr>
          <w:rFonts w:eastAsia="Arial" w:cs="Arial"/>
          <w:bCs/>
          <w:sz w:val="24"/>
          <w:szCs w:val="24"/>
        </w:rPr>
        <w:t>and Guest Speakers Programme,</w:t>
      </w:r>
      <w:r w:rsidRPr="00E30721">
        <w:rPr>
          <w:rFonts w:eastAsia="Arial" w:cs="Arial"/>
          <w:bCs/>
          <w:sz w:val="24"/>
          <w:szCs w:val="24"/>
        </w:rPr>
        <w:t xml:space="preserve"> integration of pupils by gender and SEN, </w:t>
      </w:r>
      <w:r w:rsidR="00AA12AA" w:rsidRPr="00E30721">
        <w:rPr>
          <w:rFonts w:eastAsia="Arial" w:cs="Arial"/>
          <w:bCs/>
          <w:sz w:val="24"/>
          <w:szCs w:val="24"/>
        </w:rPr>
        <w:t xml:space="preserve">the application of the </w:t>
      </w:r>
      <w:r w:rsidR="00D80BB4">
        <w:rPr>
          <w:rFonts w:eastAsia="Arial" w:cs="Arial"/>
          <w:bCs/>
          <w:sz w:val="24"/>
          <w:szCs w:val="24"/>
        </w:rPr>
        <w:t xml:space="preserve">Discipline and Behaviour, including </w:t>
      </w:r>
      <w:r w:rsidR="005D5A09">
        <w:rPr>
          <w:rFonts w:eastAsia="Arial" w:cs="Arial"/>
          <w:bCs/>
          <w:sz w:val="24"/>
          <w:szCs w:val="24"/>
        </w:rPr>
        <w:t>A</w:t>
      </w:r>
      <w:r w:rsidRPr="00E30721">
        <w:rPr>
          <w:rFonts w:eastAsia="Arial" w:cs="Arial"/>
          <w:bCs/>
          <w:sz w:val="24"/>
          <w:szCs w:val="24"/>
        </w:rPr>
        <w:t>nti-</w:t>
      </w:r>
      <w:r w:rsidR="005D5A09">
        <w:rPr>
          <w:rFonts w:eastAsia="Arial" w:cs="Arial"/>
          <w:bCs/>
          <w:sz w:val="24"/>
          <w:szCs w:val="24"/>
        </w:rPr>
        <w:t>B</w:t>
      </w:r>
      <w:r w:rsidRPr="00E30721">
        <w:rPr>
          <w:rFonts w:eastAsia="Arial" w:cs="Arial"/>
          <w:bCs/>
          <w:sz w:val="24"/>
          <w:szCs w:val="24"/>
        </w:rPr>
        <w:t xml:space="preserve">ullying </w:t>
      </w:r>
      <w:r w:rsidR="005D5A09">
        <w:rPr>
          <w:rFonts w:eastAsia="Arial" w:cs="Arial"/>
          <w:bCs/>
          <w:sz w:val="24"/>
          <w:szCs w:val="24"/>
        </w:rPr>
        <w:t>P</w:t>
      </w:r>
      <w:r w:rsidRPr="00E30721">
        <w:rPr>
          <w:rFonts w:eastAsia="Arial" w:cs="Arial"/>
          <w:bCs/>
          <w:sz w:val="24"/>
          <w:szCs w:val="24"/>
        </w:rPr>
        <w:t xml:space="preserve">olicy and </w:t>
      </w:r>
      <w:r w:rsidR="00CB06C9" w:rsidRPr="00E30721">
        <w:rPr>
          <w:rFonts w:eastAsia="Arial" w:cs="Arial"/>
          <w:bCs/>
          <w:sz w:val="24"/>
          <w:szCs w:val="24"/>
        </w:rPr>
        <w:t>a commitment to building and maintain</w:t>
      </w:r>
      <w:r w:rsidR="00A717BC" w:rsidRPr="00E30721">
        <w:rPr>
          <w:rFonts w:eastAsia="Arial" w:cs="Arial"/>
          <w:bCs/>
          <w:sz w:val="24"/>
          <w:szCs w:val="24"/>
        </w:rPr>
        <w:t>in</w:t>
      </w:r>
      <w:r w:rsidR="00CB06C9" w:rsidRPr="00E30721">
        <w:rPr>
          <w:rFonts w:eastAsia="Arial" w:cs="Arial"/>
          <w:bCs/>
          <w:sz w:val="24"/>
          <w:szCs w:val="24"/>
        </w:rPr>
        <w:t>g an inclusive and fair school environment and community.</w:t>
      </w:r>
      <w:r w:rsidR="002E7D05" w:rsidRPr="00E30721">
        <w:rPr>
          <w:rFonts w:eastAsia="Arial" w:cs="Arial"/>
          <w:bCs/>
          <w:sz w:val="24"/>
          <w:szCs w:val="24"/>
        </w:rPr>
        <w:t xml:space="preserve">  We </w:t>
      </w:r>
      <w:r w:rsidR="00502484" w:rsidRPr="00E30721">
        <w:rPr>
          <w:rFonts w:eastAsia="Arial" w:cs="Arial"/>
          <w:bCs/>
          <w:sz w:val="24"/>
          <w:szCs w:val="24"/>
        </w:rPr>
        <w:t>apply an</w:t>
      </w:r>
      <w:r w:rsidR="002E7D05" w:rsidRPr="00E30721">
        <w:rPr>
          <w:rFonts w:eastAsia="Arial" w:cs="Arial"/>
          <w:bCs/>
          <w:sz w:val="24"/>
          <w:szCs w:val="24"/>
        </w:rPr>
        <w:t xml:space="preserve"> appropriate school letting p</w:t>
      </w:r>
      <w:r w:rsidR="00853041">
        <w:rPr>
          <w:rFonts w:eastAsia="Arial" w:cs="Arial"/>
          <w:bCs/>
          <w:sz w:val="24"/>
          <w:szCs w:val="24"/>
        </w:rPr>
        <w:t>rocedure</w:t>
      </w:r>
      <w:r w:rsidR="005211BB">
        <w:rPr>
          <w:rFonts w:eastAsia="Arial" w:cs="Arial"/>
          <w:bCs/>
          <w:sz w:val="24"/>
          <w:szCs w:val="24"/>
        </w:rPr>
        <w:t>.</w:t>
      </w:r>
      <w:r w:rsidR="002E7D05" w:rsidRPr="00E30721">
        <w:rPr>
          <w:rFonts w:eastAsia="Arial" w:cs="Arial"/>
          <w:bCs/>
          <w:sz w:val="24"/>
          <w:szCs w:val="24"/>
        </w:rPr>
        <w:t xml:space="preserve"> </w:t>
      </w:r>
      <w:r w:rsidR="005D5A09">
        <w:rPr>
          <w:rFonts w:eastAsia="Arial" w:cs="Arial"/>
          <w:bCs/>
          <w:sz w:val="24"/>
          <w:szCs w:val="24"/>
        </w:rPr>
        <w:t xml:space="preserve">By this we mean that in the rare occasion of the school facilities being used by another organisation it will be subject to use only at weekends and after the end of the </w:t>
      </w:r>
      <w:r w:rsidR="00853041">
        <w:rPr>
          <w:rFonts w:eastAsia="Arial" w:cs="Arial"/>
          <w:bCs/>
          <w:sz w:val="24"/>
          <w:szCs w:val="24"/>
        </w:rPr>
        <w:t>After School Club when all of our children have</w:t>
      </w:r>
      <w:r w:rsidR="00DC6585">
        <w:rPr>
          <w:rFonts w:eastAsia="Arial" w:cs="Arial"/>
          <w:bCs/>
          <w:sz w:val="24"/>
          <w:szCs w:val="24"/>
        </w:rPr>
        <w:t xml:space="preserve"> left the premises</w:t>
      </w:r>
      <w:r w:rsidR="00853041">
        <w:rPr>
          <w:rFonts w:eastAsia="Arial" w:cs="Arial"/>
          <w:bCs/>
          <w:sz w:val="24"/>
          <w:szCs w:val="24"/>
        </w:rPr>
        <w:t>.  Any organisations which use the school for community needs are thoroughly checked before any permission is granted.</w:t>
      </w:r>
    </w:p>
    <w:p w14:paraId="651B3C7F" w14:textId="77777777" w:rsidR="00853041" w:rsidRDefault="00853041" w:rsidP="000B46D5">
      <w:pPr>
        <w:autoSpaceDE w:val="0"/>
        <w:autoSpaceDN w:val="0"/>
        <w:adjustRightInd w:val="0"/>
        <w:spacing w:after="0" w:line="240" w:lineRule="auto"/>
        <w:rPr>
          <w:rFonts w:eastAsia="Arial" w:cs="Arial"/>
          <w:bCs/>
          <w:sz w:val="24"/>
          <w:szCs w:val="24"/>
        </w:rPr>
      </w:pPr>
    </w:p>
    <w:p w14:paraId="60ECCC3F" w14:textId="77777777" w:rsidR="000313F8" w:rsidRDefault="002E7D05"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Whilst the education of children is the prime purpose of our school it is recognised that the school operates in the wider community. </w:t>
      </w:r>
      <w:r w:rsidR="00DC6585">
        <w:rPr>
          <w:rFonts w:eastAsia="Arial" w:cs="Arial"/>
          <w:bCs/>
          <w:sz w:val="24"/>
          <w:szCs w:val="24"/>
        </w:rPr>
        <w:t xml:space="preserve"> </w:t>
      </w:r>
      <w:r w:rsidRPr="00E30721">
        <w:rPr>
          <w:rFonts w:eastAsia="Arial" w:cs="Arial"/>
          <w:bCs/>
          <w:sz w:val="24"/>
          <w:szCs w:val="24"/>
        </w:rPr>
        <w:t xml:space="preserve">Its facilities are </w:t>
      </w:r>
      <w:r w:rsidR="00502484" w:rsidRPr="00E30721">
        <w:rPr>
          <w:rFonts w:eastAsia="Arial" w:cs="Arial"/>
          <w:bCs/>
          <w:sz w:val="24"/>
          <w:szCs w:val="24"/>
        </w:rPr>
        <w:t>therefore only available</w:t>
      </w:r>
      <w:r w:rsidRPr="00E30721">
        <w:rPr>
          <w:rFonts w:eastAsia="Arial" w:cs="Arial"/>
          <w:bCs/>
          <w:sz w:val="24"/>
          <w:szCs w:val="24"/>
        </w:rPr>
        <w:t xml:space="preserve"> to local groups when this does not conflict with either the interests of its pupils or the wellbeing and workload of its staff.</w:t>
      </w:r>
    </w:p>
    <w:p w14:paraId="77646D3E" w14:textId="77777777" w:rsidR="00853041" w:rsidRPr="00E30721" w:rsidRDefault="00853041" w:rsidP="000B46D5">
      <w:pPr>
        <w:autoSpaceDE w:val="0"/>
        <w:autoSpaceDN w:val="0"/>
        <w:adjustRightInd w:val="0"/>
        <w:spacing w:after="0" w:line="240" w:lineRule="auto"/>
        <w:rPr>
          <w:rFonts w:eastAsia="Arial" w:cs="Arial"/>
          <w:bCs/>
          <w:sz w:val="24"/>
          <w:szCs w:val="24"/>
        </w:rPr>
      </w:pPr>
    </w:p>
    <w:p w14:paraId="62BFD3FD" w14:textId="77777777" w:rsidR="00FA2116" w:rsidRPr="005211BB" w:rsidRDefault="003D2A8D" w:rsidP="003D2A8D">
      <w:pPr>
        <w:pStyle w:val="Heading2"/>
        <w:rPr>
          <w:rFonts w:ascii="Calibri" w:hAnsi="Calibri"/>
          <w:b/>
          <w:color w:val="auto"/>
        </w:rPr>
      </w:pPr>
      <w:bookmarkStart w:id="33" w:name="_Toc525741987"/>
      <w:r w:rsidRPr="005211BB">
        <w:rPr>
          <w:rFonts w:ascii="Calibri" w:hAnsi="Calibri"/>
          <w:b/>
          <w:color w:val="auto"/>
        </w:rPr>
        <w:t>OTHER</w:t>
      </w:r>
      <w:r w:rsidR="00FA2116" w:rsidRPr="005211BB">
        <w:rPr>
          <w:rFonts w:ascii="Calibri" w:hAnsi="Calibri"/>
          <w:b/>
          <w:color w:val="auto"/>
        </w:rPr>
        <w:t xml:space="preserve"> </w:t>
      </w:r>
      <w:r w:rsidR="00FA2116" w:rsidRPr="005211BB">
        <w:rPr>
          <w:rFonts w:ascii="Calibri" w:hAnsi="Calibri"/>
          <w:b/>
          <w:caps/>
          <w:color w:val="auto"/>
        </w:rPr>
        <w:t>Specific</w:t>
      </w:r>
      <w:r w:rsidRPr="005211BB">
        <w:rPr>
          <w:rFonts w:ascii="Calibri" w:hAnsi="Calibri"/>
          <w:b/>
          <w:color w:val="auto"/>
        </w:rPr>
        <w:t xml:space="preserve"> SAFEGUARDING</w:t>
      </w:r>
      <w:r w:rsidR="00FA2116" w:rsidRPr="005211BB">
        <w:rPr>
          <w:rFonts w:ascii="Calibri" w:hAnsi="Calibri"/>
          <w:b/>
          <w:color w:val="auto"/>
        </w:rPr>
        <w:t xml:space="preserve"> I</w:t>
      </w:r>
      <w:r w:rsidRPr="005211BB">
        <w:rPr>
          <w:rFonts w:ascii="Calibri" w:hAnsi="Calibri"/>
          <w:b/>
          <w:color w:val="auto"/>
        </w:rPr>
        <w:t>SSUES</w:t>
      </w:r>
      <w:bookmarkEnd w:id="33"/>
    </w:p>
    <w:p w14:paraId="74348379" w14:textId="77777777" w:rsidR="001841C9" w:rsidRDefault="001841C9" w:rsidP="003913A4">
      <w:pPr>
        <w:autoSpaceDE w:val="0"/>
        <w:autoSpaceDN w:val="0"/>
        <w:adjustRightInd w:val="0"/>
        <w:spacing w:after="0"/>
        <w:jc w:val="both"/>
        <w:rPr>
          <w:rStyle w:val="Heading3Char"/>
          <w:rFonts w:ascii="Calibri" w:hAnsi="Calibri"/>
          <w:b/>
          <w:color w:val="2C2C2C" w:themeColor="text1"/>
        </w:rPr>
      </w:pPr>
      <w:bookmarkStart w:id="34" w:name="_Toc525741988"/>
    </w:p>
    <w:p w14:paraId="1DA4AEBF" w14:textId="77777777" w:rsidR="005211BB" w:rsidRDefault="003913A4" w:rsidP="003913A4">
      <w:pPr>
        <w:autoSpaceDE w:val="0"/>
        <w:autoSpaceDN w:val="0"/>
        <w:adjustRightInd w:val="0"/>
        <w:spacing w:after="0"/>
        <w:jc w:val="both"/>
        <w:rPr>
          <w:rFonts w:eastAsiaTheme="minorHAnsi" w:cs="Arial"/>
          <w:color w:val="000000"/>
          <w:sz w:val="24"/>
          <w:szCs w:val="24"/>
          <w:lang w:eastAsia="en-US"/>
        </w:rPr>
      </w:pPr>
      <w:r w:rsidRPr="005211BB">
        <w:rPr>
          <w:rStyle w:val="Heading3Char"/>
          <w:rFonts w:ascii="Calibri" w:hAnsi="Calibri"/>
          <w:b/>
          <w:color w:val="2C2C2C" w:themeColor="text1"/>
        </w:rPr>
        <w:t>Domestic abuse/violence</w:t>
      </w:r>
      <w:bookmarkEnd w:id="34"/>
      <w:r w:rsidRPr="00E30721">
        <w:rPr>
          <w:rFonts w:eastAsiaTheme="minorHAnsi" w:cs="Arial"/>
          <w:b/>
          <w:color w:val="000000"/>
          <w:sz w:val="24"/>
          <w:szCs w:val="24"/>
          <w:lang w:eastAsia="en-US"/>
        </w:rPr>
        <w:t>:</w:t>
      </w:r>
      <w:r w:rsidRPr="00E30721">
        <w:rPr>
          <w:rFonts w:eastAsiaTheme="minorHAnsi" w:cs="Arial"/>
          <w:color w:val="000000"/>
          <w:sz w:val="24"/>
          <w:szCs w:val="24"/>
          <w:lang w:eastAsia="en-US"/>
        </w:rPr>
        <w:t xml:space="preserve"> </w:t>
      </w:r>
    </w:p>
    <w:p w14:paraId="51D09D8B" w14:textId="77777777" w:rsidR="00FA2116" w:rsidRDefault="005211BB" w:rsidP="0008532F">
      <w:pPr>
        <w:autoSpaceDE w:val="0"/>
        <w:autoSpaceDN w:val="0"/>
        <w:adjustRightInd w:val="0"/>
        <w:spacing w:after="0"/>
        <w:jc w:val="both"/>
        <w:rPr>
          <w:rFonts w:eastAsiaTheme="minorHAnsi" w:cstheme="majorHAnsi"/>
          <w:bCs/>
          <w:i/>
          <w:color w:val="FF0000"/>
          <w:sz w:val="24"/>
          <w:szCs w:val="24"/>
          <w:lang w:eastAsia="en-US"/>
        </w:rPr>
      </w:pPr>
      <w:r>
        <w:rPr>
          <w:rFonts w:eastAsiaTheme="minorHAnsi" w:cs="Arial"/>
          <w:sz w:val="24"/>
          <w:szCs w:val="24"/>
          <w:lang w:eastAsia="en-US"/>
        </w:rPr>
        <w:t xml:space="preserve">At Stella Maris School </w:t>
      </w:r>
      <w:r w:rsidR="003913A4" w:rsidRPr="00E30721">
        <w:rPr>
          <w:rFonts w:eastAsiaTheme="minorHAnsi" w:cs="Arial"/>
          <w:sz w:val="24"/>
          <w:szCs w:val="24"/>
          <w:lang w:eastAsia="en-US"/>
        </w:rPr>
        <w:t>we believe</w:t>
      </w:r>
      <w:r w:rsidR="003913A4" w:rsidRPr="00E30721">
        <w:rPr>
          <w:rFonts w:eastAsiaTheme="minorHAnsi" w:cs="Arial"/>
          <w:color w:val="000000"/>
          <w:sz w:val="24"/>
          <w:szCs w:val="24"/>
          <w:lang w:eastAsia="en-US"/>
        </w:rPr>
        <w:t xml:space="preserve"> that all our pupils have the right to be safe at school and in their own homes.</w:t>
      </w:r>
      <w:r w:rsidR="00DC6585">
        <w:rPr>
          <w:rFonts w:eastAsiaTheme="minorHAnsi" w:cs="Arial"/>
          <w:color w:val="000000"/>
          <w:sz w:val="24"/>
          <w:szCs w:val="24"/>
          <w:lang w:eastAsia="en-US"/>
        </w:rPr>
        <w:t xml:space="preserve"> </w:t>
      </w:r>
      <w:r w:rsidR="003913A4" w:rsidRPr="00E30721">
        <w:rPr>
          <w:rFonts w:eastAsiaTheme="minorHAnsi" w:cs="Arial"/>
          <w:color w:val="000000"/>
          <w:sz w:val="24"/>
          <w:szCs w:val="24"/>
          <w:lang w:eastAsia="en-US"/>
        </w:rPr>
        <w:t xml:space="preserve"> We are aware that some children may be living in situations where they are directly or indirectly affected by incidents of domestic abuse or violence. Where we are concerned that domestic abuse or violence is present in the </w:t>
      </w:r>
      <w:proofErr w:type="gramStart"/>
      <w:r w:rsidR="003913A4" w:rsidRPr="00E30721">
        <w:rPr>
          <w:rFonts w:eastAsiaTheme="minorHAnsi" w:cs="Arial"/>
          <w:color w:val="000000"/>
          <w:sz w:val="24"/>
          <w:szCs w:val="24"/>
          <w:lang w:eastAsia="en-US"/>
        </w:rPr>
        <w:t>home</w:t>
      </w:r>
      <w:proofErr w:type="gramEnd"/>
      <w:r w:rsidR="003913A4" w:rsidRPr="00E30721">
        <w:rPr>
          <w:rFonts w:eastAsiaTheme="minorHAnsi" w:cs="Arial"/>
          <w:color w:val="000000"/>
          <w:sz w:val="24"/>
          <w:szCs w:val="24"/>
          <w:lang w:eastAsia="en-US"/>
        </w:rPr>
        <w:t xml:space="preserve"> we will follow our safeguarding and domestic abuse processes.</w:t>
      </w:r>
      <w:r>
        <w:rPr>
          <w:rFonts w:eastAsiaTheme="minorHAnsi" w:cstheme="majorHAnsi"/>
          <w:bCs/>
          <w:i/>
          <w:color w:val="FF0000"/>
          <w:sz w:val="24"/>
          <w:szCs w:val="24"/>
          <w:lang w:eastAsia="en-US"/>
        </w:rPr>
        <w:t xml:space="preserve"> </w:t>
      </w:r>
      <w:r>
        <w:rPr>
          <w:rFonts w:eastAsiaTheme="minorHAnsi" w:cstheme="majorHAnsi"/>
          <w:bCs/>
          <w:sz w:val="24"/>
          <w:szCs w:val="24"/>
          <w:lang w:eastAsia="en-US"/>
        </w:rPr>
        <w:t xml:space="preserve">An excellent relationship exists between parents, families and school.  The school offers support and guidance to any parents who may ask for help.  The DSL and </w:t>
      </w:r>
      <w:r w:rsidR="00853041">
        <w:rPr>
          <w:rFonts w:eastAsiaTheme="minorHAnsi" w:cstheme="majorHAnsi"/>
          <w:bCs/>
          <w:sz w:val="24"/>
          <w:szCs w:val="24"/>
          <w:lang w:eastAsia="en-US"/>
        </w:rPr>
        <w:t>the</w:t>
      </w:r>
      <w:r>
        <w:rPr>
          <w:rFonts w:eastAsiaTheme="minorHAnsi" w:cstheme="majorHAnsi"/>
          <w:bCs/>
          <w:sz w:val="24"/>
          <w:szCs w:val="24"/>
          <w:lang w:eastAsia="en-US"/>
        </w:rPr>
        <w:t xml:space="preserve"> D</w:t>
      </w:r>
      <w:r w:rsidR="00853041">
        <w:rPr>
          <w:rFonts w:eastAsiaTheme="minorHAnsi" w:cstheme="majorHAnsi"/>
          <w:bCs/>
          <w:sz w:val="24"/>
          <w:szCs w:val="24"/>
          <w:lang w:eastAsia="en-US"/>
        </w:rPr>
        <w:t>e</w:t>
      </w:r>
      <w:r>
        <w:rPr>
          <w:rFonts w:eastAsiaTheme="minorHAnsi" w:cstheme="majorHAnsi"/>
          <w:bCs/>
          <w:sz w:val="24"/>
          <w:szCs w:val="24"/>
          <w:lang w:eastAsia="en-US"/>
        </w:rPr>
        <w:t xml:space="preserve">puty are on hand to offer advice or signpost for multi-agency </w:t>
      </w:r>
      <w:r w:rsidR="00A31FCB">
        <w:rPr>
          <w:rFonts w:eastAsiaTheme="minorHAnsi" w:cstheme="majorHAnsi"/>
          <w:bCs/>
          <w:sz w:val="24"/>
          <w:szCs w:val="24"/>
          <w:lang w:eastAsia="en-US"/>
        </w:rPr>
        <w:t>support if it is needed</w:t>
      </w:r>
      <w:r w:rsidR="00DC6585">
        <w:rPr>
          <w:rFonts w:eastAsiaTheme="minorHAnsi" w:cstheme="majorHAnsi"/>
          <w:bCs/>
          <w:sz w:val="24"/>
          <w:szCs w:val="24"/>
          <w:lang w:eastAsia="en-US"/>
        </w:rPr>
        <w:t xml:space="preserve"> and the DSL is currently undertaking training to accredit our school in becoming an ENCOMPASS school.</w:t>
      </w:r>
      <w:r w:rsidR="003913A4" w:rsidRPr="00E30721">
        <w:rPr>
          <w:rFonts w:eastAsiaTheme="minorHAnsi" w:cstheme="majorHAnsi"/>
          <w:bCs/>
          <w:i/>
          <w:color w:val="FF0000"/>
          <w:sz w:val="24"/>
          <w:szCs w:val="24"/>
          <w:lang w:eastAsia="en-US"/>
        </w:rPr>
        <w:t xml:space="preserve"> </w:t>
      </w:r>
    </w:p>
    <w:p w14:paraId="4B38B443" w14:textId="77777777" w:rsidR="0008532F" w:rsidRPr="0008532F" w:rsidRDefault="0008532F" w:rsidP="0008532F">
      <w:pPr>
        <w:autoSpaceDE w:val="0"/>
        <w:autoSpaceDN w:val="0"/>
        <w:adjustRightInd w:val="0"/>
        <w:spacing w:after="0"/>
        <w:jc w:val="both"/>
        <w:rPr>
          <w:rFonts w:eastAsiaTheme="minorHAnsi" w:cstheme="majorHAnsi"/>
          <w:bCs/>
          <w:i/>
          <w:color w:val="FF0000"/>
          <w:sz w:val="24"/>
          <w:szCs w:val="24"/>
          <w:lang w:eastAsia="en-US"/>
        </w:rPr>
      </w:pPr>
    </w:p>
    <w:p w14:paraId="59685537" w14:textId="77777777" w:rsidR="00A31FCB" w:rsidRDefault="00FA2116" w:rsidP="00FA2116">
      <w:pPr>
        <w:autoSpaceDE w:val="0"/>
        <w:autoSpaceDN w:val="0"/>
        <w:adjustRightInd w:val="0"/>
        <w:spacing w:after="0"/>
        <w:jc w:val="both"/>
        <w:rPr>
          <w:rFonts w:eastAsiaTheme="minorHAnsi" w:cs="Arial"/>
          <w:color w:val="000000"/>
          <w:sz w:val="24"/>
          <w:szCs w:val="24"/>
          <w:lang w:eastAsia="en-US"/>
        </w:rPr>
      </w:pPr>
      <w:bookmarkStart w:id="35" w:name="_Toc525741989"/>
      <w:r w:rsidRPr="00A31FCB">
        <w:rPr>
          <w:rStyle w:val="Heading3Char"/>
          <w:rFonts w:ascii="Calibri" w:hAnsi="Calibri"/>
          <w:b/>
          <w:color w:val="auto"/>
        </w:rPr>
        <w:t>Honour Based Violence (HBV) including Forced Marriage (FM):</w:t>
      </w:r>
      <w:bookmarkEnd w:id="35"/>
      <w:r w:rsidRPr="00A31FCB">
        <w:rPr>
          <w:rFonts w:eastAsiaTheme="minorHAnsi" w:cs="Arial"/>
          <w:b/>
          <w:sz w:val="24"/>
          <w:szCs w:val="24"/>
          <w:lang w:eastAsia="en-US"/>
        </w:rPr>
        <w:t xml:space="preserve"> </w:t>
      </w:r>
    </w:p>
    <w:p w14:paraId="129A07E2" w14:textId="77777777" w:rsidR="00FA2116" w:rsidRPr="00E30721" w:rsidRDefault="001E08EA" w:rsidP="00FA2116">
      <w:pPr>
        <w:autoSpaceDE w:val="0"/>
        <w:autoSpaceDN w:val="0"/>
        <w:adjustRightInd w:val="0"/>
        <w:spacing w:after="0"/>
        <w:jc w:val="both"/>
        <w:rPr>
          <w:rFonts w:eastAsiaTheme="minorHAnsi" w:cs="Arial"/>
          <w:color w:val="000000"/>
          <w:sz w:val="24"/>
          <w:szCs w:val="24"/>
          <w:lang w:eastAsia="en-US"/>
        </w:rPr>
      </w:pPr>
      <w:r w:rsidRPr="00E30721">
        <w:rPr>
          <w:rFonts w:eastAsiaTheme="minorHAnsi" w:cs="Arial"/>
          <w:color w:val="000000"/>
          <w:sz w:val="24"/>
          <w:szCs w:val="24"/>
          <w:lang w:eastAsia="en-US"/>
        </w:rPr>
        <w:t>Our staff have been trained to understand h</w:t>
      </w:r>
      <w:r w:rsidR="00FA2116" w:rsidRPr="00E30721">
        <w:rPr>
          <w:rFonts w:eastAsiaTheme="minorHAnsi" w:cs="Arial"/>
          <w:color w:val="000000"/>
          <w:sz w:val="24"/>
          <w:szCs w:val="24"/>
          <w:lang w:eastAsia="en-US"/>
        </w:rPr>
        <w:t>onour</w:t>
      </w:r>
      <w:r w:rsidR="009F139B">
        <w:rPr>
          <w:rFonts w:eastAsiaTheme="minorHAnsi" w:cs="Arial"/>
          <w:color w:val="000000"/>
          <w:sz w:val="24"/>
          <w:szCs w:val="24"/>
          <w:lang w:eastAsia="en-US"/>
        </w:rPr>
        <w:t>-</w:t>
      </w:r>
      <w:r w:rsidR="00FA2116" w:rsidRPr="00E30721">
        <w:rPr>
          <w:rFonts w:eastAsiaTheme="minorHAnsi" w:cs="Arial"/>
          <w:color w:val="000000"/>
          <w:sz w:val="24"/>
          <w:szCs w:val="24"/>
          <w:lang w:eastAsia="en-US"/>
        </w:rPr>
        <w:t>based violence and forced marriage</w:t>
      </w:r>
      <w:r w:rsidR="00A31FCB">
        <w:rPr>
          <w:rFonts w:eastAsiaTheme="minorHAnsi" w:cs="Arial"/>
          <w:color w:val="000000"/>
          <w:sz w:val="24"/>
          <w:szCs w:val="24"/>
          <w:lang w:eastAsia="en-US"/>
        </w:rPr>
        <w:t xml:space="preserve"> through their </w:t>
      </w:r>
      <w:r w:rsidR="00853041">
        <w:rPr>
          <w:rFonts w:eastAsiaTheme="minorHAnsi" w:cs="Arial"/>
          <w:color w:val="000000"/>
          <w:sz w:val="24"/>
          <w:szCs w:val="24"/>
          <w:lang w:eastAsia="en-US"/>
        </w:rPr>
        <w:t>s</w:t>
      </w:r>
      <w:r w:rsidR="00A31FCB">
        <w:rPr>
          <w:rFonts w:eastAsiaTheme="minorHAnsi" w:cs="Arial"/>
          <w:color w:val="000000"/>
          <w:sz w:val="24"/>
          <w:szCs w:val="24"/>
          <w:lang w:eastAsia="en-US"/>
        </w:rPr>
        <w:t>afeguarding training and</w:t>
      </w:r>
      <w:r w:rsidR="00FA2116" w:rsidRPr="00E30721">
        <w:rPr>
          <w:rFonts w:eastAsiaTheme="minorHAnsi" w:cs="Arial"/>
          <w:color w:val="000000"/>
          <w:sz w:val="24"/>
          <w:szCs w:val="24"/>
          <w:lang w:eastAsia="en-US"/>
        </w:rPr>
        <w:t xml:space="preserve"> they are alert to possible indicators. </w:t>
      </w:r>
      <w:r w:rsidR="00A31FCB">
        <w:rPr>
          <w:rFonts w:eastAsiaTheme="minorHAnsi" w:cs="Arial"/>
          <w:color w:val="000000"/>
          <w:sz w:val="24"/>
          <w:szCs w:val="24"/>
          <w:lang w:eastAsia="en-US"/>
        </w:rPr>
        <w:t>These are set out in our Safeguarding Policy and are regularly discussed in our safeguarding session</w:t>
      </w:r>
      <w:r w:rsidR="00853041">
        <w:rPr>
          <w:rFonts w:eastAsiaTheme="minorHAnsi" w:cs="Arial"/>
          <w:color w:val="000000"/>
          <w:sz w:val="24"/>
          <w:szCs w:val="24"/>
          <w:lang w:eastAsia="en-US"/>
        </w:rPr>
        <w:t>s</w:t>
      </w:r>
      <w:r w:rsidR="00A31FCB">
        <w:rPr>
          <w:rFonts w:eastAsiaTheme="minorHAnsi" w:cs="Arial"/>
          <w:color w:val="000000"/>
          <w:sz w:val="24"/>
          <w:szCs w:val="24"/>
          <w:lang w:eastAsia="en-US"/>
        </w:rPr>
        <w:t xml:space="preserve"> which take place at the beginning of each staff meeting. </w:t>
      </w:r>
      <w:r w:rsidR="00FA2116" w:rsidRPr="00E30721">
        <w:rPr>
          <w:rFonts w:eastAsiaTheme="minorHAnsi" w:cs="Arial"/>
          <w:color w:val="000000"/>
          <w:sz w:val="24"/>
          <w:szCs w:val="24"/>
          <w:lang w:eastAsia="en-US"/>
        </w:rPr>
        <w:t>T</w:t>
      </w:r>
      <w:r w:rsidR="00A31FCB">
        <w:rPr>
          <w:rFonts w:eastAsiaTheme="minorHAnsi" w:cs="Arial"/>
          <w:color w:val="000000"/>
          <w:sz w:val="24"/>
          <w:szCs w:val="24"/>
          <w:lang w:eastAsia="en-US"/>
        </w:rPr>
        <w:t>he staff</w:t>
      </w:r>
      <w:r w:rsidR="00FA2116" w:rsidRPr="00E30721">
        <w:rPr>
          <w:rFonts w:eastAsiaTheme="minorHAnsi" w:cs="Arial"/>
          <w:color w:val="000000"/>
          <w:sz w:val="24"/>
          <w:szCs w:val="24"/>
          <w:lang w:eastAsia="en-US"/>
        </w:rPr>
        <w:t xml:space="preserve"> are aware that forced marriage is an entirely separate issue from arranged marriage; that it is abuse </w:t>
      </w:r>
      <w:r w:rsidR="0008532F">
        <w:rPr>
          <w:rFonts w:eastAsiaTheme="minorHAnsi" w:cs="Arial"/>
          <w:color w:val="000000"/>
          <w:sz w:val="24"/>
          <w:szCs w:val="24"/>
          <w:lang w:eastAsia="en-US"/>
        </w:rPr>
        <w:t xml:space="preserve">of human rights </w:t>
      </w:r>
      <w:r w:rsidR="00FA2116" w:rsidRPr="00E30721">
        <w:rPr>
          <w:rFonts w:eastAsiaTheme="minorHAnsi" w:cs="Arial"/>
          <w:color w:val="000000"/>
          <w:sz w:val="24"/>
          <w:szCs w:val="24"/>
          <w:lang w:eastAsia="en-US"/>
        </w:rPr>
        <w:t xml:space="preserve">and </w:t>
      </w:r>
      <w:r w:rsidR="0008532F">
        <w:rPr>
          <w:rFonts w:eastAsiaTheme="minorHAnsi" w:cs="Arial"/>
          <w:color w:val="000000"/>
          <w:sz w:val="24"/>
          <w:szCs w:val="24"/>
          <w:lang w:eastAsia="en-US"/>
        </w:rPr>
        <w:t xml:space="preserve">that it </w:t>
      </w:r>
      <w:r w:rsidR="00FA2116" w:rsidRPr="00E30721">
        <w:rPr>
          <w:rFonts w:eastAsiaTheme="minorHAnsi" w:cs="Arial"/>
          <w:color w:val="000000"/>
          <w:sz w:val="24"/>
          <w:szCs w:val="24"/>
          <w:lang w:eastAsia="en-US"/>
        </w:rPr>
        <w:t>falls within the Crown Prosecution Service definition of domestic violence</w:t>
      </w:r>
      <w:r w:rsidR="00A31FCB">
        <w:rPr>
          <w:rFonts w:eastAsiaTheme="minorHAnsi" w:cs="Arial"/>
          <w:color w:val="000000"/>
          <w:sz w:val="24"/>
          <w:szCs w:val="24"/>
          <w:lang w:eastAsia="en-US"/>
        </w:rPr>
        <w:t>.  They are also aware that</w:t>
      </w:r>
      <w:r w:rsidR="00FA2116" w:rsidRPr="00E30721">
        <w:rPr>
          <w:rFonts w:eastAsiaTheme="minorHAnsi" w:cs="Arial"/>
          <w:color w:val="000000"/>
          <w:sz w:val="24"/>
          <w:szCs w:val="24"/>
          <w:lang w:eastAsia="en-US"/>
        </w:rPr>
        <w:t xml:space="preserve"> HBV and FM can affect both young men and women.</w:t>
      </w:r>
      <w:r w:rsidR="00853041">
        <w:rPr>
          <w:rFonts w:eastAsiaTheme="minorHAnsi" w:cs="Arial"/>
          <w:color w:val="000000"/>
          <w:sz w:val="24"/>
          <w:szCs w:val="24"/>
          <w:lang w:eastAsia="en-US"/>
        </w:rPr>
        <w:t xml:space="preserve"> </w:t>
      </w:r>
      <w:r w:rsidR="00A31FCB">
        <w:rPr>
          <w:rFonts w:eastAsiaTheme="minorHAnsi" w:cs="Arial"/>
          <w:color w:val="000000"/>
          <w:sz w:val="24"/>
          <w:szCs w:val="24"/>
          <w:lang w:eastAsia="en-US"/>
        </w:rPr>
        <w:t>At Stella Maris School</w:t>
      </w:r>
      <w:r w:rsidR="00FA2116" w:rsidRPr="00E30721">
        <w:rPr>
          <w:rFonts w:eastAsiaTheme="minorHAnsi" w:cs="Arial"/>
          <w:color w:val="000000"/>
          <w:sz w:val="24"/>
          <w:szCs w:val="24"/>
          <w:lang w:eastAsia="en-US"/>
        </w:rPr>
        <w:t xml:space="preserve"> we </w:t>
      </w:r>
      <w:r w:rsidR="00FA2116" w:rsidRPr="00E30721">
        <w:rPr>
          <w:rFonts w:eastAsiaTheme="minorHAnsi" w:cs="Arial"/>
          <w:color w:val="000000"/>
          <w:sz w:val="24"/>
          <w:szCs w:val="24"/>
          <w:lang w:eastAsia="en-US"/>
        </w:rPr>
        <w:lastRenderedPageBreak/>
        <w:t xml:space="preserve">would never attempt to intervene directly; </w:t>
      </w:r>
      <w:r w:rsidRPr="00E30721">
        <w:rPr>
          <w:rFonts w:eastAsiaTheme="minorHAnsi" w:cs="Arial"/>
          <w:color w:val="000000"/>
          <w:sz w:val="24"/>
          <w:szCs w:val="24"/>
          <w:lang w:eastAsia="en-US"/>
        </w:rPr>
        <w:t>where this is suspected, nor would we speak</w:t>
      </w:r>
      <w:r w:rsidR="00FA2116" w:rsidRPr="00E30721">
        <w:rPr>
          <w:rFonts w:eastAsiaTheme="minorHAnsi" w:cs="Arial"/>
          <w:color w:val="000000"/>
          <w:sz w:val="24"/>
          <w:szCs w:val="24"/>
          <w:lang w:eastAsia="en-US"/>
        </w:rPr>
        <w:t xml:space="preserve"> to parents before sharing</w:t>
      </w:r>
      <w:r w:rsidRPr="00E30721">
        <w:rPr>
          <w:rFonts w:eastAsiaTheme="minorHAnsi" w:cs="Arial"/>
          <w:color w:val="000000"/>
          <w:sz w:val="24"/>
          <w:szCs w:val="24"/>
          <w:lang w:eastAsia="en-US"/>
        </w:rPr>
        <w:t xml:space="preserve"> our concerns with </w:t>
      </w:r>
      <w:r w:rsidR="00853041">
        <w:rPr>
          <w:rFonts w:eastAsiaTheme="minorHAnsi" w:cs="Arial"/>
          <w:color w:val="000000"/>
          <w:sz w:val="24"/>
          <w:szCs w:val="24"/>
          <w:lang w:eastAsia="en-US"/>
        </w:rPr>
        <w:t xml:space="preserve">the </w:t>
      </w:r>
      <w:r w:rsidRPr="00E30721">
        <w:rPr>
          <w:rFonts w:eastAsiaTheme="minorHAnsi" w:cs="Arial"/>
          <w:color w:val="000000"/>
          <w:sz w:val="24"/>
          <w:szCs w:val="24"/>
          <w:lang w:eastAsia="en-US"/>
        </w:rPr>
        <w:t>appropriate agencies.</w:t>
      </w:r>
    </w:p>
    <w:p w14:paraId="3A2D27F8" w14:textId="77777777" w:rsidR="00FA2116" w:rsidRPr="00E30721" w:rsidRDefault="00FA2116" w:rsidP="00FA2116">
      <w:pPr>
        <w:autoSpaceDE w:val="0"/>
        <w:autoSpaceDN w:val="0"/>
        <w:adjustRightInd w:val="0"/>
        <w:spacing w:after="0"/>
        <w:jc w:val="both"/>
        <w:rPr>
          <w:rFonts w:eastAsiaTheme="minorHAnsi" w:cs="Arial"/>
          <w:color w:val="000000"/>
          <w:sz w:val="16"/>
          <w:szCs w:val="16"/>
          <w:lang w:eastAsia="en-US"/>
        </w:rPr>
      </w:pPr>
    </w:p>
    <w:p w14:paraId="716317C7" w14:textId="77777777" w:rsidR="001E08EA" w:rsidRPr="00E30721" w:rsidRDefault="00FA2116" w:rsidP="001E08EA">
      <w:pPr>
        <w:autoSpaceDE w:val="0"/>
        <w:autoSpaceDN w:val="0"/>
        <w:adjustRightInd w:val="0"/>
        <w:spacing w:after="0"/>
        <w:jc w:val="both"/>
        <w:rPr>
          <w:rFonts w:eastAsiaTheme="minorHAnsi" w:cs="Arial"/>
          <w:color w:val="000000"/>
          <w:sz w:val="24"/>
          <w:szCs w:val="24"/>
          <w:lang w:eastAsia="en-US"/>
        </w:rPr>
      </w:pPr>
      <w:bookmarkStart w:id="36" w:name="_Toc525741990"/>
      <w:r w:rsidRPr="0008532F">
        <w:rPr>
          <w:rStyle w:val="Heading3Char"/>
          <w:rFonts w:ascii="Calibri" w:hAnsi="Calibri"/>
          <w:b/>
          <w:color w:val="auto"/>
        </w:rPr>
        <w:t>F</w:t>
      </w:r>
      <w:r w:rsidR="001E08EA" w:rsidRPr="0008532F">
        <w:rPr>
          <w:rStyle w:val="Heading3Char"/>
          <w:rFonts w:ascii="Calibri" w:hAnsi="Calibri"/>
          <w:b/>
          <w:color w:val="auto"/>
        </w:rPr>
        <w:t>emale Genital Mutilation (FGM)</w:t>
      </w:r>
      <w:r w:rsidR="0008532F">
        <w:rPr>
          <w:rStyle w:val="Heading3Char"/>
          <w:rFonts w:ascii="Calibri" w:hAnsi="Calibri"/>
          <w:b/>
          <w:color w:val="auto"/>
        </w:rPr>
        <w:t>/Breast Ironing</w:t>
      </w:r>
      <w:r w:rsidR="001E08EA" w:rsidRPr="0008532F">
        <w:rPr>
          <w:rStyle w:val="Heading3Char"/>
          <w:rFonts w:ascii="Calibri" w:hAnsi="Calibri"/>
          <w:b/>
          <w:color w:val="auto"/>
        </w:rPr>
        <w:t>:</w:t>
      </w:r>
      <w:bookmarkEnd w:id="36"/>
      <w:r w:rsidR="001E08EA" w:rsidRPr="0008532F">
        <w:rPr>
          <w:rFonts w:eastAsiaTheme="minorHAnsi" w:cs="Arial"/>
          <w:b/>
          <w:sz w:val="24"/>
          <w:szCs w:val="24"/>
          <w:lang w:eastAsia="en-US"/>
        </w:rPr>
        <w:t xml:space="preserve"> </w:t>
      </w:r>
      <w:r w:rsidR="001E08EA" w:rsidRPr="00E30721">
        <w:rPr>
          <w:rFonts w:eastAsiaTheme="minorHAnsi" w:cs="Arial"/>
          <w:color w:val="000000"/>
          <w:sz w:val="24"/>
          <w:szCs w:val="24"/>
          <w:lang w:eastAsia="en-US"/>
        </w:rPr>
        <w:t>All</w:t>
      </w:r>
      <w:r w:rsidR="001E08EA" w:rsidRPr="00E30721">
        <w:rPr>
          <w:rFonts w:eastAsiaTheme="minorHAnsi" w:cs="Arial"/>
          <w:b/>
          <w:color w:val="000000"/>
          <w:sz w:val="24"/>
          <w:szCs w:val="24"/>
          <w:lang w:eastAsia="en-US"/>
        </w:rPr>
        <w:t xml:space="preserve"> </w:t>
      </w:r>
      <w:r w:rsidRPr="00E30721">
        <w:rPr>
          <w:rFonts w:eastAsiaTheme="minorHAnsi" w:cs="Arial"/>
          <w:color w:val="000000"/>
          <w:sz w:val="24"/>
          <w:szCs w:val="24"/>
          <w:lang w:eastAsia="en-US"/>
        </w:rPr>
        <w:t>Members of our school community are alert to the possibility of a girl being at risk of FGM, or already having suffered FGM</w:t>
      </w:r>
      <w:r w:rsidR="0008532F">
        <w:rPr>
          <w:rFonts w:eastAsiaTheme="minorHAnsi" w:cs="Arial"/>
          <w:color w:val="000000"/>
          <w:sz w:val="24"/>
          <w:szCs w:val="24"/>
          <w:lang w:eastAsia="en-US"/>
        </w:rPr>
        <w:t xml:space="preserve"> or are subject to the act of abuse known as breast ironing</w:t>
      </w:r>
      <w:r w:rsidRPr="00E30721">
        <w:rPr>
          <w:rFonts w:eastAsiaTheme="minorHAnsi" w:cs="Arial"/>
          <w:color w:val="000000"/>
          <w:sz w:val="24"/>
          <w:szCs w:val="24"/>
          <w:lang w:eastAsia="en-US"/>
        </w:rPr>
        <w:t xml:space="preserve">. They have been made aware </w:t>
      </w:r>
      <w:r w:rsidR="001E08EA" w:rsidRPr="00E30721">
        <w:rPr>
          <w:rFonts w:eastAsiaTheme="minorHAnsi" w:cs="Arial"/>
          <w:color w:val="000000"/>
          <w:sz w:val="24"/>
          <w:szCs w:val="24"/>
          <w:lang w:eastAsia="en-US"/>
        </w:rPr>
        <w:t>of p</w:t>
      </w:r>
      <w:r w:rsidRPr="00E30721">
        <w:rPr>
          <w:rFonts w:eastAsiaTheme="minorHAnsi" w:cs="Arial"/>
          <w:color w:val="000000"/>
          <w:sz w:val="24"/>
          <w:szCs w:val="24"/>
          <w:lang w:eastAsia="en-US"/>
        </w:rPr>
        <w:t xml:space="preserve">otential indicators that a child or young person may be at risk of </w:t>
      </w:r>
      <w:r w:rsidR="0008532F">
        <w:rPr>
          <w:rFonts w:eastAsiaTheme="minorHAnsi" w:cs="Arial"/>
          <w:sz w:val="24"/>
          <w:szCs w:val="24"/>
          <w:lang w:eastAsia="en-US"/>
        </w:rPr>
        <w:t>these acts of abuse and</w:t>
      </w:r>
      <w:r w:rsidR="001E08EA" w:rsidRPr="00E30721">
        <w:rPr>
          <w:rFonts w:eastAsiaTheme="minorHAnsi" w:cs="Arial"/>
          <w:color w:val="FF0000"/>
          <w:sz w:val="24"/>
          <w:szCs w:val="24"/>
          <w:lang w:eastAsia="en-US"/>
        </w:rPr>
        <w:t xml:space="preserve"> </w:t>
      </w:r>
      <w:r w:rsidR="001E08EA" w:rsidRPr="00E30721">
        <w:rPr>
          <w:rFonts w:eastAsiaTheme="minorHAnsi" w:cs="Arial"/>
          <w:color w:val="000000"/>
          <w:sz w:val="24"/>
          <w:szCs w:val="24"/>
          <w:lang w:eastAsia="en-US"/>
        </w:rPr>
        <w:t>will act accordingly on any concerns or disclosures. We will also follow national guidance on mandatory reporting requirements.</w:t>
      </w:r>
      <w:r w:rsidR="0008532F">
        <w:rPr>
          <w:rFonts w:eastAsiaTheme="minorHAnsi" w:cs="Arial"/>
          <w:color w:val="000000"/>
          <w:sz w:val="24"/>
          <w:szCs w:val="24"/>
          <w:lang w:eastAsia="en-US"/>
        </w:rPr>
        <w:t xml:space="preserve">  Where such abuse is suspected or disclosed the staff will follow safeguarding and child protection systems.</w:t>
      </w:r>
    </w:p>
    <w:p w14:paraId="01942076" w14:textId="77777777" w:rsidR="00164A82" w:rsidRPr="0008532F" w:rsidRDefault="00164A82" w:rsidP="001E08EA">
      <w:pPr>
        <w:autoSpaceDE w:val="0"/>
        <w:autoSpaceDN w:val="0"/>
        <w:adjustRightInd w:val="0"/>
        <w:spacing w:after="0"/>
        <w:jc w:val="both"/>
        <w:rPr>
          <w:rFonts w:eastAsia="Times New Roman" w:cs="Arial"/>
          <w:sz w:val="24"/>
          <w:szCs w:val="24"/>
          <w:lang w:val="en" w:eastAsia="en-GB"/>
        </w:rPr>
      </w:pPr>
    </w:p>
    <w:p w14:paraId="2AAE0963" w14:textId="77777777" w:rsidR="0042747B" w:rsidRPr="0008532F" w:rsidRDefault="006235EF" w:rsidP="0042747B">
      <w:pPr>
        <w:pStyle w:val="Heading3"/>
        <w:rPr>
          <w:rFonts w:ascii="Calibri" w:hAnsi="Calibri"/>
          <w:b/>
          <w:color w:val="auto"/>
          <w:lang w:eastAsia="en-GB"/>
        </w:rPr>
      </w:pPr>
      <w:bookmarkStart w:id="37" w:name="_Toc525741992"/>
      <w:r w:rsidRPr="0008532F">
        <w:rPr>
          <w:rFonts w:ascii="Calibri" w:eastAsia="Times New Roman" w:hAnsi="Calibri"/>
          <w:b/>
          <w:color w:val="auto"/>
          <w:lang w:eastAsia="en-GB"/>
        </w:rPr>
        <w:t>T</w:t>
      </w:r>
      <w:r w:rsidR="0042747B" w:rsidRPr="0008532F">
        <w:rPr>
          <w:rFonts w:ascii="Calibri" w:eastAsia="Times New Roman" w:hAnsi="Calibri"/>
          <w:b/>
          <w:color w:val="auto"/>
          <w:lang w:eastAsia="en-GB"/>
        </w:rPr>
        <w:t>he criminal exploitation of children</w:t>
      </w:r>
      <w:bookmarkEnd w:id="37"/>
    </w:p>
    <w:p w14:paraId="71AAEF7C" w14:textId="77777777" w:rsidR="00853041" w:rsidRPr="0008532F" w:rsidRDefault="0008532F" w:rsidP="0042747B">
      <w:pPr>
        <w:rPr>
          <w:sz w:val="24"/>
          <w:szCs w:val="24"/>
          <w:lang w:eastAsia="en-GB"/>
        </w:rPr>
      </w:pPr>
      <w:r>
        <w:rPr>
          <w:sz w:val="24"/>
          <w:szCs w:val="24"/>
          <w:lang w:eastAsia="en-GB"/>
        </w:rPr>
        <w:t>All staff at Stella Maris School are aware that t</w:t>
      </w:r>
      <w:r w:rsidR="0042747B" w:rsidRPr="0008532F">
        <w:rPr>
          <w:sz w:val="24"/>
          <w:szCs w:val="24"/>
          <w:lang w:eastAsia="en-GB"/>
        </w:rPr>
        <w:t>he criminal exploitation of children is a geographically widespread form of harm that is a feature of county lines criminal activity: drug networks</w:t>
      </w:r>
      <w:r>
        <w:rPr>
          <w:sz w:val="24"/>
          <w:szCs w:val="24"/>
          <w:lang w:eastAsia="en-GB"/>
        </w:rPr>
        <w:t>/</w:t>
      </w:r>
      <w:r w:rsidR="0042747B" w:rsidRPr="0008532F">
        <w:rPr>
          <w:sz w:val="24"/>
          <w:szCs w:val="24"/>
          <w:lang w:eastAsia="en-GB"/>
        </w:rPr>
        <w:t>gang groom</w:t>
      </w:r>
      <w:r w:rsidR="00853041">
        <w:rPr>
          <w:sz w:val="24"/>
          <w:szCs w:val="24"/>
          <w:lang w:eastAsia="en-GB"/>
        </w:rPr>
        <w:t>ing</w:t>
      </w:r>
      <w:r w:rsidR="0042747B" w:rsidRPr="0008532F">
        <w:rPr>
          <w:sz w:val="24"/>
          <w:szCs w:val="24"/>
          <w:lang w:eastAsia="en-GB"/>
        </w:rPr>
        <w:t xml:space="preserve"> and exploit</w:t>
      </w:r>
      <w:r w:rsidR="00853041">
        <w:rPr>
          <w:sz w:val="24"/>
          <w:szCs w:val="24"/>
          <w:lang w:eastAsia="en-GB"/>
        </w:rPr>
        <w:t>ation of</w:t>
      </w:r>
      <w:r w:rsidR="0042747B" w:rsidRPr="0008532F">
        <w:rPr>
          <w:sz w:val="24"/>
          <w:szCs w:val="24"/>
          <w:lang w:eastAsia="en-GB"/>
        </w:rPr>
        <w:t xml:space="preserve"> children to carry drugs and money from urban areas to rural areas, market and seaside towns.</w:t>
      </w:r>
      <w:r w:rsidR="00DC6585">
        <w:rPr>
          <w:sz w:val="24"/>
          <w:szCs w:val="24"/>
          <w:lang w:eastAsia="en-GB"/>
        </w:rPr>
        <w:t xml:space="preserve"> </w:t>
      </w:r>
      <w:r w:rsidR="0042747B" w:rsidRPr="0008532F">
        <w:rPr>
          <w:sz w:val="24"/>
          <w:szCs w:val="24"/>
          <w:lang w:eastAsia="en-GB"/>
        </w:rPr>
        <w:t xml:space="preserve"> Key to identifying involvement in county lines are missing episodes</w:t>
      </w:r>
      <w:r w:rsidR="00853041">
        <w:rPr>
          <w:sz w:val="24"/>
          <w:szCs w:val="24"/>
          <w:lang w:eastAsia="en-GB"/>
        </w:rPr>
        <w:t xml:space="preserve"> from school</w:t>
      </w:r>
      <w:r w:rsidR="0042747B" w:rsidRPr="0008532F">
        <w:rPr>
          <w:sz w:val="24"/>
          <w:szCs w:val="24"/>
          <w:lang w:eastAsia="en-GB"/>
        </w:rPr>
        <w:t xml:space="preserve"> when the victim may </w:t>
      </w:r>
      <w:r>
        <w:rPr>
          <w:sz w:val="24"/>
          <w:szCs w:val="24"/>
          <w:lang w:eastAsia="en-GB"/>
        </w:rPr>
        <w:t xml:space="preserve">be </w:t>
      </w:r>
      <w:r w:rsidR="0042747B" w:rsidRPr="0008532F">
        <w:rPr>
          <w:sz w:val="24"/>
          <w:szCs w:val="24"/>
          <w:lang w:eastAsia="en-GB"/>
        </w:rPr>
        <w:t>transporting drugs.</w:t>
      </w:r>
    </w:p>
    <w:p w14:paraId="45B24931" w14:textId="77777777" w:rsidR="0008532F" w:rsidRPr="0008532F" w:rsidRDefault="006235EF" w:rsidP="006235EF">
      <w:pPr>
        <w:autoSpaceDE w:val="0"/>
        <w:autoSpaceDN w:val="0"/>
        <w:adjustRightInd w:val="0"/>
        <w:spacing w:after="0"/>
        <w:jc w:val="both"/>
        <w:rPr>
          <w:rFonts w:eastAsia="Times New Roman" w:cs="Arial"/>
          <w:b/>
          <w:sz w:val="24"/>
          <w:szCs w:val="24"/>
          <w:lang w:eastAsia="en-GB"/>
        </w:rPr>
      </w:pPr>
      <w:r w:rsidRPr="0008532F">
        <w:rPr>
          <w:rFonts w:eastAsiaTheme="minorHAnsi" w:cs="Arial"/>
          <w:b/>
          <w:color w:val="000000"/>
          <w:sz w:val="24"/>
          <w:szCs w:val="24"/>
          <w:lang w:eastAsia="en-US"/>
        </w:rPr>
        <w:t>Human</w:t>
      </w:r>
      <w:r w:rsidRPr="0008532F">
        <w:rPr>
          <w:rFonts w:eastAsia="Times New Roman" w:cs="Arial"/>
          <w:sz w:val="24"/>
          <w:szCs w:val="24"/>
          <w:lang w:eastAsia="en-GB"/>
        </w:rPr>
        <w:t xml:space="preserve"> </w:t>
      </w:r>
      <w:r w:rsidRPr="0008532F">
        <w:rPr>
          <w:rFonts w:eastAsia="Times New Roman" w:cs="Arial"/>
          <w:b/>
          <w:sz w:val="24"/>
          <w:szCs w:val="24"/>
          <w:lang w:eastAsia="en-GB"/>
        </w:rPr>
        <w:t xml:space="preserve">trafficking </w:t>
      </w:r>
    </w:p>
    <w:p w14:paraId="63AEB6A3" w14:textId="77777777" w:rsidR="0008532F" w:rsidRDefault="0008532F" w:rsidP="006235EF">
      <w:pPr>
        <w:autoSpaceDE w:val="0"/>
        <w:autoSpaceDN w:val="0"/>
        <w:adjustRightInd w:val="0"/>
        <w:spacing w:after="0"/>
        <w:jc w:val="both"/>
        <w:rPr>
          <w:rFonts w:eastAsia="Times New Roman" w:cs="Arial"/>
          <w:sz w:val="24"/>
          <w:szCs w:val="24"/>
          <w:lang w:eastAsia="en-GB"/>
        </w:rPr>
      </w:pPr>
      <w:r>
        <w:rPr>
          <w:rFonts w:eastAsia="Times New Roman" w:cs="Arial"/>
          <w:sz w:val="24"/>
          <w:szCs w:val="24"/>
          <w:lang w:eastAsia="en-GB"/>
        </w:rPr>
        <w:t>Th</w:t>
      </w:r>
      <w:r w:rsidR="006235EF" w:rsidRPr="00E30721">
        <w:rPr>
          <w:rFonts w:eastAsia="Times New Roman" w:cs="Arial"/>
          <w:sz w:val="24"/>
          <w:szCs w:val="24"/>
          <w:lang w:eastAsia="en-GB"/>
        </w:rPr>
        <w:t xml:space="preserve">is </w:t>
      </w:r>
      <w:r>
        <w:rPr>
          <w:rFonts w:eastAsia="Times New Roman" w:cs="Arial"/>
          <w:sz w:val="24"/>
          <w:szCs w:val="24"/>
          <w:lang w:eastAsia="en-GB"/>
        </w:rPr>
        <w:t xml:space="preserve">is </w:t>
      </w:r>
      <w:r w:rsidR="006235EF" w:rsidRPr="00E30721">
        <w:rPr>
          <w:rFonts w:eastAsia="Times New Roman" w:cs="Arial"/>
          <w:sz w:val="24"/>
          <w:szCs w:val="24"/>
          <w:lang w:eastAsia="en-GB"/>
        </w:rPr>
        <w:t xml:space="preserve">defined by the United Nations, in respect of children, as </w:t>
      </w:r>
      <w:r w:rsidR="006235EF" w:rsidRPr="0008532F">
        <w:rPr>
          <w:rFonts w:eastAsia="Times New Roman" w:cs="Arial"/>
          <w:i/>
          <w:sz w:val="24"/>
          <w:szCs w:val="24"/>
          <w:lang w:eastAsia="en-GB"/>
        </w:rPr>
        <w:t>"the recruitment, transport,</w:t>
      </w:r>
      <w:r w:rsidR="006235EF" w:rsidRPr="00E30721">
        <w:rPr>
          <w:rFonts w:eastAsia="Times New Roman" w:cs="Arial"/>
          <w:sz w:val="24"/>
          <w:szCs w:val="24"/>
          <w:lang w:eastAsia="en-GB"/>
        </w:rPr>
        <w:t xml:space="preserve"> </w:t>
      </w:r>
      <w:r w:rsidR="006235EF" w:rsidRPr="0008532F">
        <w:rPr>
          <w:rFonts w:eastAsia="Times New Roman" w:cs="Arial"/>
          <w:i/>
          <w:sz w:val="24"/>
          <w:szCs w:val="24"/>
          <w:lang w:eastAsia="en-GB"/>
        </w:rPr>
        <w:t>transfer, harbouring or receipt of a person by such means as threat or use of force or other forms of coercion, of abduction, of fraud or deception for the purpose of exploitation."</w:t>
      </w:r>
      <w:r w:rsidR="006235EF" w:rsidRPr="00E30721">
        <w:rPr>
          <w:rFonts w:eastAsia="Times New Roman" w:cs="Arial"/>
          <w:sz w:val="24"/>
          <w:szCs w:val="24"/>
          <w:lang w:eastAsia="en-GB"/>
        </w:rPr>
        <w:t xml:space="preserve"> </w:t>
      </w:r>
    </w:p>
    <w:p w14:paraId="40A18340" w14:textId="77777777" w:rsidR="001841C9" w:rsidRDefault="006235EF" w:rsidP="0008532F">
      <w:pPr>
        <w:autoSpaceDE w:val="0"/>
        <w:autoSpaceDN w:val="0"/>
        <w:adjustRightInd w:val="0"/>
        <w:spacing w:after="0"/>
        <w:jc w:val="both"/>
        <w:rPr>
          <w:rFonts w:eastAsia="Times New Roman" w:cs="Arial"/>
          <w:sz w:val="24"/>
          <w:szCs w:val="24"/>
          <w:lang w:eastAsia="en-GB"/>
        </w:rPr>
      </w:pPr>
      <w:r w:rsidRPr="0008532F">
        <w:rPr>
          <w:rFonts w:eastAsiaTheme="minorHAnsi" w:cs="Arial"/>
          <w:color w:val="000000"/>
          <w:sz w:val="24"/>
          <w:szCs w:val="24"/>
          <w:lang w:eastAsia="en-US"/>
        </w:rPr>
        <w:t>Any</w:t>
      </w:r>
      <w:r w:rsidRPr="00E30721">
        <w:rPr>
          <w:rFonts w:eastAsiaTheme="minorHAnsi" w:cs="Arial"/>
          <w:b/>
          <w:color w:val="000000"/>
          <w:sz w:val="24"/>
          <w:szCs w:val="24"/>
          <w:lang w:eastAsia="en-US"/>
        </w:rPr>
        <w:t xml:space="preserve"> </w:t>
      </w:r>
      <w:r w:rsidRPr="00E30721">
        <w:rPr>
          <w:rFonts w:eastAsia="Times New Roman" w:cs="Arial"/>
          <w:sz w:val="24"/>
          <w:szCs w:val="24"/>
          <w:lang w:eastAsia="en-GB"/>
        </w:rPr>
        <w:t xml:space="preserve">child transported for exploitative reasons </w:t>
      </w:r>
      <w:proofErr w:type="gramStart"/>
      <w:r w:rsidRPr="00E30721">
        <w:rPr>
          <w:rFonts w:eastAsia="Times New Roman" w:cs="Arial"/>
          <w:sz w:val="24"/>
          <w:szCs w:val="24"/>
          <w:lang w:eastAsia="en-GB"/>
        </w:rPr>
        <w:t>is considered to be</w:t>
      </w:r>
      <w:proofErr w:type="gramEnd"/>
      <w:r w:rsidRPr="00E30721">
        <w:rPr>
          <w:rFonts w:eastAsia="Times New Roman" w:cs="Arial"/>
          <w:sz w:val="24"/>
          <w:szCs w:val="24"/>
          <w:lang w:eastAsia="en-GB"/>
        </w:rPr>
        <w:t xml:space="preserve"> a trafficking victim.</w:t>
      </w:r>
      <w:r w:rsidR="0008532F">
        <w:rPr>
          <w:rFonts w:eastAsia="Times New Roman" w:cs="Arial"/>
          <w:sz w:val="24"/>
          <w:szCs w:val="24"/>
          <w:lang w:eastAsia="en-GB"/>
        </w:rPr>
        <w:t xml:space="preserve"> At Stella Maris School</w:t>
      </w:r>
      <w:r w:rsidRPr="00E30721">
        <w:rPr>
          <w:rFonts w:eastAsia="Times New Roman" w:cs="Arial"/>
          <w:sz w:val="24"/>
          <w:szCs w:val="24"/>
          <w:lang w:eastAsia="en-GB"/>
        </w:rPr>
        <w:t xml:space="preserve"> we are alert to the possible indicators both for our children </w:t>
      </w:r>
      <w:r w:rsidRPr="00E30721">
        <w:rPr>
          <w:rFonts w:eastAsia="Times New Roman" w:cs="Arial"/>
          <w:sz w:val="24"/>
          <w:szCs w:val="24"/>
          <w:lang w:val="en" w:eastAsia="en-GB"/>
        </w:rPr>
        <w:t>and</w:t>
      </w:r>
      <w:r w:rsidRPr="00E30721">
        <w:rPr>
          <w:rFonts w:eastAsia="Times New Roman" w:cs="Arial"/>
          <w:sz w:val="24"/>
          <w:szCs w:val="24"/>
          <w:lang w:eastAsia="en-GB"/>
        </w:rPr>
        <w:t xml:space="preserve"> </w:t>
      </w:r>
      <w:r w:rsidR="00DC6585">
        <w:rPr>
          <w:rFonts w:eastAsia="Times New Roman" w:cs="Arial"/>
          <w:sz w:val="24"/>
          <w:szCs w:val="24"/>
          <w:lang w:eastAsia="en-GB"/>
        </w:rPr>
        <w:t xml:space="preserve">for </w:t>
      </w:r>
      <w:r w:rsidRPr="00E30721">
        <w:rPr>
          <w:rFonts w:eastAsia="Times New Roman" w:cs="Arial"/>
          <w:sz w:val="24"/>
          <w:szCs w:val="24"/>
          <w:lang w:eastAsia="en-GB"/>
        </w:rPr>
        <w:t>their families.</w:t>
      </w:r>
      <w:r w:rsidR="0008532F">
        <w:rPr>
          <w:rFonts w:eastAsia="Times New Roman" w:cs="Arial"/>
          <w:sz w:val="24"/>
          <w:szCs w:val="24"/>
          <w:lang w:eastAsia="en-GB"/>
        </w:rPr>
        <w:t xml:space="preserve"> </w:t>
      </w:r>
    </w:p>
    <w:p w14:paraId="0F3507A5" w14:textId="77777777" w:rsidR="001841C9" w:rsidRDefault="001841C9" w:rsidP="0008532F">
      <w:pPr>
        <w:autoSpaceDE w:val="0"/>
        <w:autoSpaceDN w:val="0"/>
        <w:adjustRightInd w:val="0"/>
        <w:spacing w:after="0"/>
        <w:jc w:val="both"/>
        <w:rPr>
          <w:rFonts w:eastAsia="Times New Roman" w:cs="Arial"/>
          <w:sz w:val="24"/>
          <w:szCs w:val="24"/>
          <w:lang w:eastAsia="en-GB"/>
        </w:rPr>
      </w:pPr>
    </w:p>
    <w:p w14:paraId="0072ECCF" w14:textId="77777777" w:rsidR="0008532F" w:rsidRDefault="006235EF" w:rsidP="0008532F">
      <w:pPr>
        <w:autoSpaceDE w:val="0"/>
        <w:autoSpaceDN w:val="0"/>
        <w:adjustRightInd w:val="0"/>
        <w:spacing w:after="0"/>
        <w:jc w:val="both"/>
        <w:rPr>
          <w:rStyle w:val="Hyperlink"/>
          <w:rFonts w:eastAsia="Times New Roman" w:cs="Arial"/>
          <w:sz w:val="24"/>
          <w:szCs w:val="24"/>
          <w:lang w:eastAsia="en-GB"/>
        </w:rPr>
      </w:pPr>
      <w:r w:rsidRPr="00E30721">
        <w:rPr>
          <w:rFonts w:eastAsia="Times New Roman" w:cs="Arial"/>
          <w:sz w:val="24"/>
          <w:szCs w:val="24"/>
          <w:lang w:eastAsia="en-GB"/>
        </w:rPr>
        <w:t xml:space="preserve">Any concerns will be reported </w:t>
      </w:r>
      <w:r w:rsidR="0008532F">
        <w:rPr>
          <w:rFonts w:eastAsia="Times New Roman" w:cs="Arial"/>
          <w:sz w:val="24"/>
          <w:szCs w:val="24"/>
          <w:lang w:eastAsia="en-GB"/>
        </w:rPr>
        <w:t xml:space="preserve">immediately </w:t>
      </w:r>
      <w:r w:rsidRPr="00E30721">
        <w:rPr>
          <w:rFonts w:eastAsia="Times New Roman" w:cs="Arial"/>
          <w:sz w:val="24"/>
          <w:szCs w:val="24"/>
          <w:lang w:eastAsia="en-GB"/>
        </w:rPr>
        <w:t xml:space="preserve">using our safeguarding and child protection </w:t>
      </w:r>
      <w:r w:rsidR="003913A4" w:rsidRPr="00E30721">
        <w:rPr>
          <w:rFonts w:eastAsia="Times New Roman" w:cs="Arial"/>
          <w:sz w:val="24"/>
          <w:szCs w:val="24"/>
          <w:lang w:eastAsia="en-GB"/>
        </w:rPr>
        <w:t>processes. In</w:t>
      </w:r>
      <w:r w:rsidR="00D11A44" w:rsidRPr="00E30721">
        <w:rPr>
          <w:rFonts w:eastAsia="Times New Roman" w:cs="Arial"/>
          <w:sz w:val="24"/>
          <w:szCs w:val="24"/>
          <w:lang w:eastAsia="en-GB"/>
        </w:rPr>
        <w:t xml:space="preserve"> </w:t>
      </w:r>
      <w:r w:rsidR="00152693" w:rsidRPr="00E30721">
        <w:rPr>
          <w:rFonts w:eastAsia="Times New Roman" w:cs="Arial"/>
          <w:sz w:val="24"/>
          <w:szCs w:val="24"/>
          <w:lang w:eastAsia="en-GB"/>
        </w:rPr>
        <w:t>addition to Greater Manchester g</w:t>
      </w:r>
      <w:r w:rsidR="00D11A44" w:rsidRPr="00E30721">
        <w:rPr>
          <w:rFonts w:eastAsia="Times New Roman" w:cs="Arial"/>
          <w:sz w:val="24"/>
          <w:szCs w:val="24"/>
          <w:lang w:eastAsia="en-GB"/>
        </w:rPr>
        <w:t>uidance we also refer to</w:t>
      </w:r>
      <w:r w:rsidR="00152693" w:rsidRPr="00E30721">
        <w:rPr>
          <w:rFonts w:eastAsia="Times New Roman" w:cs="Arial"/>
          <w:sz w:val="24"/>
          <w:szCs w:val="24"/>
          <w:lang w:eastAsia="en-GB"/>
        </w:rPr>
        <w:t xml:space="preserve"> </w:t>
      </w:r>
      <w:r w:rsidR="00D11A44" w:rsidRPr="00E30721">
        <w:rPr>
          <w:rFonts w:eastAsia="Times New Roman" w:cs="Arial"/>
          <w:sz w:val="24"/>
          <w:szCs w:val="24"/>
          <w:lang w:eastAsia="en-GB"/>
        </w:rPr>
        <w:t xml:space="preserve"> </w:t>
      </w:r>
      <w:hyperlink r:id="rId19" w:history="1">
        <w:r w:rsidR="00DA17E1" w:rsidRPr="00E30721">
          <w:rPr>
            <w:rStyle w:val="Hyperlink"/>
            <w:rFonts w:eastAsia="Times New Roman" w:cs="Arial"/>
            <w:sz w:val="24"/>
            <w:szCs w:val="24"/>
            <w:lang w:eastAsia="en-GB"/>
          </w:rPr>
          <w:t>Criminal exploitation of children and vulnerable adults: County Lines</w:t>
        </w:r>
      </w:hyperlink>
      <w:r w:rsidR="003913A4" w:rsidRPr="00E30721">
        <w:rPr>
          <w:rStyle w:val="Hyperlink"/>
          <w:rFonts w:eastAsia="Times New Roman" w:cs="Arial"/>
          <w:sz w:val="24"/>
          <w:szCs w:val="24"/>
          <w:lang w:eastAsia="en-GB"/>
        </w:rPr>
        <w:t>.</w:t>
      </w:r>
      <w:bookmarkStart w:id="38" w:name="_Toc525741993"/>
    </w:p>
    <w:p w14:paraId="53F36696" w14:textId="77777777" w:rsidR="0008532F" w:rsidRDefault="0008532F" w:rsidP="0008532F">
      <w:pPr>
        <w:autoSpaceDE w:val="0"/>
        <w:autoSpaceDN w:val="0"/>
        <w:adjustRightInd w:val="0"/>
        <w:spacing w:after="0"/>
        <w:jc w:val="both"/>
        <w:rPr>
          <w:rStyle w:val="Hyperlink"/>
          <w:rFonts w:eastAsia="Times New Roman" w:cs="Arial"/>
          <w:sz w:val="24"/>
          <w:szCs w:val="24"/>
          <w:lang w:eastAsia="en-GB"/>
        </w:rPr>
      </w:pPr>
    </w:p>
    <w:p w14:paraId="3BB37AD6" w14:textId="77777777" w:rsidR="000313F8" w:rsidRPr="005722CA" w:rsidRDefault="000313F8" w:rsidP="000B0B4D">
      <w:pPr>
        <w:pStyle w:val="ListParagraph"/>
        <w:numPr>
          <w:ilvl w:val="0"/>
          <w:numId w:val="31"/>
        </w:numPr>
        <w:autoSpaceDE w:val="0"/>
        <w:autoSpaceDN w:val="0"/>
        <w:adjustRightInd w:val="0"/>
        <w:spacing w:after="0"/>
        <w:jc w:val="both"/>
        <w:rPr>
          <w:rFonts w:eastAsia="Times New Roman" w:cs="Arial"/>
          <w:b/>
          <w:i/>
          <w:sz w:val="32"/>
          <w:szCs w:val="32"/>
          <w:u w:val="single"/>
          <w:lang w:eastAsia="en-GB"/>
        </w:rPr>
      </w:pPr>
      <w:r w:rsidRPr="005722CA">
        <w:rPr>
          <w:b/>
          <w:i/>
          <w:sz w:val="32"/>
          <w:szCs w:val="32"/>
          <w:u w:val="single"/>
        </w:rPr>
        <w:t>SAFER RECRUITME</w:t>
      </w:r>
      <w:r w:rsidR="00A55ECB" w:rsidRPr="005722CA">
        <w:rPr>
          <w:b/>
          <w:i/>
          <w:sz w:val="32"/>
          <w:szCs w:val="32"/>
          <w:u w:val="single"/>
        </w:rPr>
        <w:t>NT AND SAFER WORKING PRACTICE</w:t>
      </w:r>
      <w:bookmarkEnd w:id="38"/>
    </w:p>
    <w:p w14:paraId="6F7C29B9"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09599113" w14:textId="6ADBF4EF" w:rsidR="00A717BC" w:rsidRPr="00E30721" w:rsidRDefault="001F6D04" w:rsidP="000B46D5">
      <w:pPr>
        <w:autoSpaceDE w:val="0"/>
        <w:autoSpaceDN w:val="0"/>
        <w:adjustRightInd w:val="0"/>
        <w:spacing w:after="0" w:line="240" w:lineRule="auto"/>
        <w:rPr>
          <w:rFonts w:eastAsia="Arial" w:cs="Arial"/>
          <w:bCs/>
          <w:sz w:val="24"/>
          <w:szCs w:val="24"/>
        </w:rPr>
      </w:pPr>
      <w:r>
        <w:rPr>
          <w:rFonts w:eastAsia="Arial" w:cs="Arial"/>
          <w:bCs/>
          <w:sz w:val="24"/>
          <w:szCs w:val="24"/>
        </w:rPr>
        <w:t>Stella Maris S</w:t>
      </w:r>
      <w:r w:rsidR="000313F8" w:rsidRPr="00E30721">
        <w:rPr>
          <w:rFonts w:eastAsia="Arial" w:cs="Arial"/>
          <w:bCs/>
          <w:sz w:val="24"/>
          <w:szCs w:val="24"/>
        </w:rPr>
        <w:t xml:space="preserve">chool pays full regard to </w:t>
      </w:r>
      <w:r w:rsidR="00853041">
        <w:rPr>
          <w:rFonts w:eastAsia="Arial" w:cs="Arial"/>
          <w:bCs/>
          <w:sz w:val="24"/>
          <w:szCs w:val="24"/>
        </w:rPr>
        <w:t xml:space="preserve">the </w:t>
      </w:r>
      <w:r w:rsidR="000313F8" w:rsidRPr="00E30721">
        <w:rPr>
          <w:rFonts w:eastAsia="Arial" w:cs="Arial"/>
          <w:bCs/>
          <w:sz w:val="24"/>
          <w:szCs w:val="24"/>
        </w:rPr>
        <w:t>DfE guidance ‘Keeping Childr</w:t>
      </w:r>
      <w:r w:rsidR="00D063AF" w:rsidRPr="00E30721">
        <w:rPr>
          <w:rFonts w:eastAsia="Arial" w:cs="Arial"/>
          <w:bCs/>
          <w:sz w:val="24"/>
          <w:szCs w:val="24"/>
        </w:rPr>
        <w:t xml:space="preserve">en Safe in Education’ </w:t>
      </w:r>
      <w:r w:rsidR="00B44BE0" w:rsidRPr="00E30721">
        <w:rPr>
          <w:rFonts w:eastAsia="Arial" w:cs="Arial"/>
          <w:bCs/>
          <w:sz w:val="24"/>
          <w:szCs w:val="24"/>
        </w:rPr>
        <w:t>20</w:t>
      </w:r>
      <w:r w:rsidR="006E5126">
        <w:rPr>
          <w:rFonts w:eastAsia="Arial" w:cs="Arial"/>
          <w:bCs/>
          <w:sz w:val="24"/>
          <w:szCs w:val="24"/>
        </w:rPr>
        <w:t>2</w:t>
      </w:r>
      <w:r w:rsidR="003E28ED">
        <w:rPr>
          <w:rFonts w:eastAsia="Arial" w:cs="Arial"/>
          <w:bCs/>
          <w:sz w:val="24"/>
          <w:szCs w:val="24"/>
        </w:rPr>
        <w:t>2</w:t>
      </w:r>
      <w:r w:rsidR="0007420F" w:rsidRPr="00E30721">
        <w:rPr>
          <w:rFonts w:eastAsia="Arial" w:cs="Arial"/>
          <w:bCs/>
          <w:sz w:val="24"/>
          <w:szCs w:val="24"/>
        </w:rPr>
        <w:t xml:space="preserve"> and</w:t>
      </w:r>
      <w:r w:rsidR="000313F8" w:rsidRPr="00E30721">
        <w:rPr>
          <w:rFonts w:eastAsia="Arial" w:cs="Arial"/>
          <w:bCs/>
          <w:sz w:val="24"/>
          <w:szCs w:val="24"/>
        </w:rPr>
        <w:t xml:space="preserve"> with reference to the ‘Position of Trust’ offence (Sexual Offences Act 2003). </w:t>
      </w:r>
      <w:r>
        <w:rPr>
          <w:rFonts w:eastAsia="Arial" w:cs="Arial"/>
          <w:bCs/>
          <w:sz w:val="24"/>
          <w:szCs w:val="24"/>
        </w:rPr>
        <w:t xml:space="preserve"> </w:t>
      </w:r>
      <w:r w:rsidR="000313F8" w:rsidRPr="00E30721">
        <w:rPr>
          <w:rFonts w:eastAsia="Arial" w:cs="Arial"/>
          <w:bCs/>
          <w:sz w:val="24"/>
          <w:szCs w:val="24"/>
        </w:rPr>
        <w:t xml:space="preserve">We ensure that all appropriate measures are applied in relation to everyone who works in the school who is likely to be perceived by the children as a safe and trustworthy adult. </w:t>
      </w:r>
    </w:p>
    <w:p w14:paraId="4C1F4AE9" w14:textId="77777777" w:rsidR="00A717BC" w:rsidRPr="00E30721" w:rsidRDefault="00A717BC" w:rsidP="000B46D5">
      <w:pPr>
        <w:autoSpaceDE w:val="0"/>
        <w:autoSpaceDN w:val="0"/>
        <w:adjustRightInd w:val="0"/>
        <w:spacing w:after="0" w:line="240" w:lineRule="auto"/>
        <w:rPr>
          <w:rFonts w:eastAsia="Arial" w:cs="Arial"/>
          <w:bCs/>
          <w:sz w:val="24"/>
          <w:szCs w:val="24"/>
        </w:rPr>
      </w:pPr>
    </w:p>
    <w:p w14:paraId="6789B1A5"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We do this by:</w:t>
      </w:r>
    </w:p>
    <w:p w14:paraId="28710173"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125171F2" w14:textId="77777777" w:rsidR="001F6D04" w:rsidRDefault="000313F8" w:rsidP="000B0B4D">
      <w:pPr>
        <w:pStyle w:val="ListParagraph"/>
        <w:numPr>
          <w:ilvl w:val="0"/>
          <w:numId w:val="29"/>
        </w:numPr>
        <w:autoSpaceDE w:val="0"/>
        <w:autoSpaceDN w:val="0"/>
        <w:adjustRightInd w:val="0"/>
        <w:spacing w:after="0" w:line="240" w:lineRule="auto"/>
        <w:rPr>
          <w:rFonts w:eastAsia="Arial" w:cs="Arial"/>
          <w:bCs/>
          <w:sz w:val="24"/>
          <w:szCs w:val="24"/>
        </w:rPr>
      </w:pPr>
      <w:r w:rsidRPr="001F6D04">
        <w:rPr>
          <w:rFonts w:eastAsia="Arial" w:cs="Arial"/>
          <w:bCs/>
          <w:sz w:val="24"/>
          <w:szCs w:val="24"/>
        </w:rPr>
        <w:t>Operating safe</w:t>
      </w:r>
      <w:r w:rsidR="00A55ECB" w:rsidRPr="001F6D04">
        <w:rPr>
          <w:rFonts w:eastAsia="Arial" w:cs="Arial"/>
          <w:bCs/>
          <w:sz w:val="24"/>
          <w:szCs w:val="24"/>
        </w:rPr>
        <w:t>r</w:t>
      </w:r>
      <w:r w:rsidRPr="001F6D04">
        <w:rPr>
          <w:rFonts w:eastAsia="Arial" w:cs="Arial"/>
          <w:bCs/>
          <w:sz w:val="24"/>
          <w:szCs w:val="24"/>
        </w:rPr>
        <w:t xml:space="preserve"> recruitment practices including appropriate Disclosure and Barring Service (DBS)</w:t>
      </w:r>
      <w:r w:rsidR="00C94254">
        <w:rPr>
          <w:rFonts w:eastAsia="Arial" w:cs="Arial"/>
          <w:bCs/>
          <w:sz w:val="24"/>
          <w:szCs w:val="24"/>
        </w:rPr>
        <w:t>.</w:t>
      </w:r>
      <w:r w:rsidRPr="001F6D04">
        <w:rPr>
          <w:rFonts w:eastAsia="Arial" w:cs="Arial"/>
          <w:bCs/>
          <w:sz w:val="24"/>
          <w:szCs w:val="24"/>
        </w:rPr>
        <w:t xml:space="preserve"> </w:t>
      </w:r>
    </w:p>
    <w:p w14:paraId="598D0A3C" w14:textId="77777777" w:rsidR="001F6D04" w:rsidRDefault="001F6D04" w:rsidP="000B0B4D">
      <w:pPr>
        <w:pStyle w:val="ListParagraph"/>
        <w:numPr>
          <w:ilvl w:val="0"/>
          <w:numId w:val="29"/>
        </w:numPr>
        <w:autoSpaceDE w:val="0"/>
        <w:autoSpaceDN w:val="0"/>
        <w:adjustRightInd w:val="0"/>
        <w:spacing w:after="0" w:line="240" w:lineRule="auto"/>
        <w:rPr>
          <w:rFonts w:eastAsia="Arial" w:cs="Arial"/>
          <w:bCs/>
          <w:sz w:val="24"/>
          <w:szCs w:val="24"/>
        </w:rPr>
      </w:pPr>
      <w:r>
        <w:rPr>
          <w:rFonts w:eastAsia="Arial" w:cs="Arial"/>
          <w:bCs/>
          <w:sz w:val="24"/>
          <w:szCs w:val="24"/>
        </w:rPr>
        <w:t>Obtaining and checking professional references</w:t>
      </w:r>
      <w:r w:rsidR="00C94254">
        <w:rPr>
          <w:rFonts w:eastAsia="Arial" w:cs="Arial"/>
          <w:bCs/>
          <w:sz w:val="24"/>
          <w:szCs w:val="24"/>
        </w:rPr>
        <w:t>.</w:t>
      </w:r>
    </w:p>
    <w:p w14:paraId="12CE77EA" w14:textId="77777777" w:rsidR="001F6D04" w:rsidRDefault="001F6D04" w:rsidP="000B0B4D">
      <w:pPr>
        <w:pStyle w:val="ListParagraph"/>
        <w:numPr>
          <w:ilvl w:val="0"/>
          <w:numId w:val="29"/>
        </w:numPr>
        <w:autoSpaceDE w:val="0"/>
        <w:autoSpaceDN w:val="0"/>
        <w:adjustRightInd w:val="0"/>
        <w:spacing w:after="0" w:line="240" w:lineRule="auto"/>
        <w:rPr>
          <w:rFonts w:eastAsia="Arial" w:cs="Arial"/>
          <w:bCs/>
          <w:sz w:val="24"/>
          <w:szCs w:val="24"/>
        </w:rPr>
      </w:pPr>
      <w:r>
        <w:rPr>
          <w:rFonts w:eastAsia="Arial" w:cs="Arial"/>
          <w:bCs/>
          <w:sz w:val="24"/>
          <w:szCs w:val="24"/>
        </w:rPr>
        <w:t>V</w:t>
      </w:r>
      <w:r w:rsidR="000313F8" w:rsidRPr="001F6D04">
        <w:rPr>
          <w:rFonts w:eastAsia="Arial" w:cs="Arial"/>
          <w:bCs/>
          <w:sz w:val="24"/>
          <w:szCs w:val="24"/>
        </w:rPr>
        <w:t xml:space="preserve">erifying identity </w:t>
      </w:r>
      <w:r w:rsidR="00853041">
        <w:rPr>
          <w:rFonts w:eastAsia="Arial" w:cs="Arial"/>
          <w:bCs/>
          <w:sz w:val="24"/>
          <w:szCs w:val="24"/>
        </w:rPr>
        <w:t>of all staff who work in school</w:t>
      </w:r>
      <w:r w:rsidR="00C94254">
        <w:rPr>
          <w:rFonts w:eastAsia="Arial" w:cs="Arial"/>
          <w:bCs/>
          <w:sz w:val="24"/>
          <w:szCs w:val="24"/>
        </w:rPr>
        <w:t>.</w:t>
      </w:r>
    </w:p>
    <w:p w14:paraId="15DB16DD" w14:textId="77777777" w:rsidR="001F6D04" w:rsidRDefault="001F6D04" w:rsidP="000B0B4D">
      <w:pPr>
        <w:pStyle w:val="ListParagraph"/>
        <w:numPr>
          <w:ilvl w:val="0"/>
          <w:numId w:val="29"/>
        </w:numPr>
        <w:autoSpaceDE w:val="0"/>
        <w:autoSpaceDN w:val="0"/>
        <w:adjustRightInd w:val="0"/>
        <w:spacing w:after="0" w:line="240" w:lineRule="auto"/>
        <w:rPr>
          <w:rFonts w:eastAsia="Arial" w:cs="Arial"/>
          <w:bCs/>
          <w:sz w:val="24"/>
          <w:szCs w:val="24"/>
        </w:rPr>
      </w:pPr>
      <w:r>
        <w:rPr>
          <w:rFonts w:eastAsia="Arial" w:cs="Arial"/>
          <w:bCs/>
          <w:sz w:val="24"/>
          <w:szCs w:val="24"/>
        </w:rPr>
        <w:t xml:space="preserve">Checking </w:t>
      </w:r>
      <w:r w:rsidR="000313F8" w:rsidRPr="001F6D04">
        <w:rPr>
          <w:rFonts w:eastAsia="Arial" w:cs="Arial"/>
          <w:bCs/>
          <w:sz w:val="24"/>
          <w:szCs w:val="24"/>
        </w:rPr>
        <w:t>academic and vocational qualifications,</w:t>
      </w:r>
      <w:r>
        <w:rPr>
          <w:rFonts w:eastAsia="Arial" w:cs="Arial"/>
          <w:bCs/>
          <w:sz w:val="24"/>
          <w:szCs w:val="24"/>
        </w:rPr>
        <w:t xml:space="preserve"> where appropriate</w:t>
      </w:r>
      <w:r w:rsidR="00C94254">
        <w:rPr>
          <w:rFonts w:eastAsia="Arial" w:cs="Arial"/>
          <w:bCs/>
          <w:sz w:val="24"/>
          <w:szCs w:val="24"/>
        </w:rPr>
        <w:t>.</w:t>
      </w:r>
    </w:p>
    <w:p w14:paraId="1108E15F" w14:textId="77777777" w:rsidR="001F6D04" w:rsidRDefault="001F6D04" w:rsidP="000B0B4D">
      <w:pPr>
        <w:pStyle w:val="ListParagraph"/>
        <w:numPr>
          <w:ilvl w:val="0"/>
          <w:numId w:val="29"/>
        </w:numPr>
        <w:autoSpaceDE w:val="0"/>
        <w:autoSpaceDN w:val="0"/>
        <w:adjustRightInd w:val="0"/>
        <w:spacing w:after="0" w:line="240" w:lineRule="auto"/>
        <w:rPr>
          <w:rFonts w:eastAsia="Arial" w:cs="Arial"/>
          <w:bCs/>
          <w:sz w:val="24"/>
          <w:szCs w:val="24"/>
        </w:rPr>
      </w:pPr>
      <w:r>
        <w:rPr>
          <w:rFonts w:eastAsia="Arial" w:cs="Arial"/>
          <w:bCs/>
          <w:sz w:val="24"/>
          <w:szCs w:val="24"/>
        </w:rPr>
        <w:t>C</w:t>
      </w:r>
      <w:r w:rsidR="000313F8" w:rsidRPr="001F6D04">
        <w:rPr>
          <w:rFonts w:eastAsia="Arial" w:cs="Arial"/>
          <w:bCs/>
          <w:sz w:val="24"/>
          <w:szCs w:val="24"/>
        </w:rPr>
        <w:t>hecking previous employment history</w:t>
      </w:r>
      <w:r w:rsidR="0020747B" w:rsidRPr="001F6D04">
        <w:rPr>
          <w:rFonts w:eastAsia="Arial" w:cs="Arial"/>
          <w:bCs/>
          <w:sz w:val="24"/>
          <w:szCs w:val="24"/>
        </w:rPr>
        <w:t xml:space="preserve"> and ensuring the person has the right to work in the UK</w:t>
      </w:r>
      <w:r w:rsidR="00C94254">
        <w:rPr>
          <w:rFonts w:eastAsia="Arial" w:cs="Arial"/>
          <w:bCs/>
          <w:sz w:val="24"/>
          <w:szCs w:val="24"/>
        </w:rPr>
        <w:t>.</w:t>
      </w:r>
      <w:r w:rsidR="000313F8" w:rsidRPr="001F6D04">
        <w:rPr>
          <w:rFonts w:eastAsia="Arial" w:cs="Arial"/>
          <w:bCs/>
          <w:sz w:val="24"/>
          <w:szCs w:val="24"/>
        </w:rPr>
        <w:t xml:space="preserve"> </w:t>
      </w:r>
    </w:p>
    <w:p w14:paraId="1CBABF1F" w14:textId="77777777" w:rsidR="001F6D04" w:rsidRDefault="00FF7BF3" w:rsidP="000B0B4D">
      <w:pPr>
        <w:pStyle w:val="ListParagraph"/>
        <w:numPr>
          <w:ilvl w:val="0"/>
          <w:numId w:val="29"/>
        </w:numPr>
        <w:autoSpaceDE w:val="0"/>
        <w:autoSpaceDN w:val="0"/>
        <w:adjustRightInd w:val="0"/>
        <w:spacing w:after="0" w:line="240" w:lineRule="auto"/>
        <w:rPr>
          <w:rFonts w:eastAsia="Arial" w:cs="Arial"/>
          <w:bCs/>
          <w:sz w:val="24"/>
          <w:szCs w:val="24"/>
        </w:rPr>
      </w:pPr>
      <w:r w:rsidRPr="001F6D04">
        <w:rPr>
          <w:rFonts w:eastAsia="Arial" w:cs="Arial"/>
          <w:bCs/>
          <w:sz w:val="24"/>
          <w:szCs w:val="24"/>
        </w:rPr>
        <w:lastRenderedPageBreak/>
        <w:t xml:space="preserve">Our practices </w:t>
      </w:r>
      <w:r w:rsidR="000313F8" w:rsidRPr="001F6D04">
        <w:rPr>
          <w:rFonts w:eastAsia="Arial" w:cs="Arial"/>
          <w:bCs/>
          <w:sz w:val="24"/>
          <w:szCs w:val="24"/>
        </w:rPr>
        <w:t>also include undert</w:t>
      </w:r>
      <w:r w:rsidR="00A55ECB" w:rsidRPr="001F6D04">
        <w:rPr>
          <w:rFonts w:eastAsia="Arial" w:cs="Arial"/>
          <w:bCs/>
          <w:sz w:val="24"/>
          <w:szCs w:val="24"/>
        </w:rPr>
        <w:t xml:space="preserve">aking </w:t>
      </w:r>
      <w:r w:rsidR="00853041">
        <w:rPr>
          <w:rFonts w:eastAsia="Arial" w:cs="Arial"/>
          <w:bCs/>
          <w:sz w:val="24"/>
          <w:szCs w:val="24"/>
        </w:rPr>
        <w:t xml:space="preserve">rigorous </w:t>
      </w:r>
      <w:r w:rsidR="00A55ECB" w:rsidRPr="001F6D04">
        <w:rPr>
          <w:rFonts w:eastAsia="Arial" w:cs="Arial"/>
          <w:bCs/>
          <w:sz w:val="24"/>
          <w:szCs w:val="24"/>
        </w:rPr>
        <w:t>interviews</w:t>
      </w:r>
      <w:r w:rsidR="00853041">
        <w:rPr>
          <w:rFonts w:eastAsia="Arial" w:cs="Arial"/>
          <w:bCs/>
          <w:sz w:val="24"/>
          <w:szCs w:val="24"/>
        </w:rPr>
        <w:t xml:space="preserve"> with a panel which will always include at least one member w</w:t>
      </w:r>
      <w:r w:rsidR="00C94254">
        <w:rPr>
          <w:rFonts w:eastAsia="Arial" w:cs="Arial"/>
          <w:bCs/>
          <w:sz w:val="24"/>
          <w:szCs w:val="24"/>
        </w:rPr>
        <w:t>ho has accessed training</w:t>
      </w:r>
      <w:r w:rsidR="00853041">
        <w:rPr>
          <w:rFonts w:eastAsia="Arial" w:cs="Arial"/>
          <w:bCs/>
          <w:sz w:val="24"/>
          <w:szCs w:val="24"/>
        </w:rPr>
        <w:t xml:space="preserve"> in Safer Recruitment</w:t>
      </w:r>
      <w:r w:rsidR="00C94254">
        <w:rPr>
          <w:rFonts w:eastAsia="Arial" w:cs="Arial"/>
          <w:bCs/>
          <w:sz w:val="24"/>
          <w:szCs w:val="24"/>
        </w:rPr>
        <w:t>.</w:t>
      </w:r>
      <w:r w:rsidR="00A55ECB" w:rsidRPr="001F6D04">
        <w:rPr>
          <w:rFonts w:eastAsia="Arial" w:cs="Arial"/>
          <w:bCs/>
          <w:sz w:val="24"/>
          <w:szCs w:val="24"/>
        </w:rPr>
        <w:t xml:space="preserve"> </w:t>
      </w:r>
    </w:p>
    <w:p w14:paraId="4342D849" w14:textId="77777777" w:rsidR="001F6D04" w:rsidRDefault="001F6D04" w:rsidP="000B0B4D">
      <w:pPr>
        <w:pStyle w:val="ListParagraph"/>
        <w:numPr>
          <w:ilvl w:val="0"/>
          <w:numId w:val="29"/>
        </w:numPr>
        <w:autoSpaceDE w:val="0"/>
        <w:autoSpaceDN w:val="0"/>
        <w:adjustRightInd w:val="0"/>
        <w:spacing w:after="0" w:line="240" w:lineRule="auto"/>
        <w:rPr>
          <w:rFonts w:eastAsia="Arial" w:cs="Arial"/>
          <w:bCs/>
          <w:sz w:val="24"/>
          <w:szCs w:val="24"/>
        </w:rPr>
      </w:pPr>
      <w:r>
        <w:rPr>
          <w:rFonts w:eastAsia="Arial" w:cs="Arial"/>
          <w:bCs/>
          <w:sz w:val="24"/>
          <w:szCs w:val="24"/>
        </w:rPr>
        <w:t>C</w:t>
      </w:r>
      <w:r w:rsidR="00A55ECB" w:rsidRPr="001F6D04">
        <w:rPr>
          <w:rFonts w:eastAsia="Arial" w:cs="Arial"/>
          <w:bCs/>
          <w:sz w:val="24"/>
          <w:szCs w:val="24"/>
        </w:rPr>
        <w:t xml:space="preserve">hecking if </w:t>
      </w:r>
      <w:r w:rsidR="0007420F" w:rsidRPr="001F6D04">
        <w:rPr>
          <w:rFonts w:eastAsia="Arial" w:cs="Arial"/>
          <w:bCs/>
          <w:sz w:val="24"/>
          <w:szCs w:val="24"/>
        </w:rPr>
        <w:t>individuals</w:t>
      </w:r>
      <w:r w:rsidR="00A55ECB" w:rsidRPr="001F6D04">
        <w:rPr>
          <w:rFonts w:eastAsia="Arial" w:cs="Arial"/>
          <w:bCs/>
          <w:sz w:val="24"/>
          <w:szCs w:val="24"/>
        </w:rPr>
        <w:t xml:space="preserve"> are barred or prohibited from working with children</w:t>
      </w:r>
      <w:r w:rsidR="000313F8" w:rsidRPr="001F6D04">
        <w:rPr>
          <w:rFonts w:eastAsia="Arial" w:cs="Arial"/>
          <w:bCs/>
          <w:sz w:val="24"/>
          <w:szCs w:val="24"/>
        </w:rPr>
        <w:t xml:space="preserve"> in accordance with DBS and Depa</w:t>
      </w:r>
      <w:r w:rsidR="00B50D68" w:rsidRPr="001F6D04">
        <w:rPr>
          <w:rFonts w:eastAsia="Arial" w:cs="Arial"/>
          <w:bCs/>
          <w:sz w:val="24"/>
          <w:szCs w:val="24"/>
        </w:rPr>
        <w:t>rtment for Education</w:t>
      </w:r>
      <w:r w:rsidR="0020747B" w:rsidRPr="001F6D04">
        <w:rPr>
          <w:rFonts w:eastAsia="Arial" w:cs="Arial"/>
          <w:bCs/>
          <w:sz w:val="24"/>
          <w:szCs w:val="24"/>
        </w:rPr>
        <w:t xml:space="preserve"> (DfE)</w:t>
      </w:r>
      <w:r w:rsidR="00B50D68" w:rsidRPr="001F6D04">
        <w:rPr>
          <w:rFonts w:eastAsia="Arial" w:cs="Arial"/>
          <w:bCs/>
          <w:sz w:val="24"/>
          <w:szCs w:val="24"/>
        </w:rPr>
        <w:t xml:space="preserve"> guidance</w:t>
      </w:r>
      <w:r w:rsidR="00C94254">
        <w:rPr>
          <w:rFonts w:eastAsia="Arial" w:cs="Arial"/>
          <w:bCs/>
          <w:sz w:val="24"/>
          <w:szCs w:val="24"/>
        </w:rPr>
        <w:t>.</w:t>
      </w:r>
    </w:p>
    <w:p w14:paraId="7670420E" w14:textId="77777777" w:rsidR="001F6D04" w:rsidRDefault="001F6D04" w:rsidP="001F6D04">
      <w:pPr>
        <w:autoSpaceDE w:val="0"/>
        <w:autoSpaceDN w:val="0"/>
        <w:adjustRightInd w:val="0"/>
        <w:spacing w:after="0" w:line="240" w:lineRule="auto"/>
        <w:rPr>
          <w:rFonts w:eastAsia="Arial" w:cs="Arial"/>
          <w:bCs/>
          <w:sz w:val="24"/>
          <w:szCs w:val="24"/>
        </w:rPr>
      </w:pPr>
    </w:p>
    <w:p w14:paraId="4BA3159C" w14:textId="77777777" w:rsidR="000313F8" w:rsidRPr="001F6D04" w:rsidRDefault="00D8169A" w:rsidP="001F6D04">
      <w:pPr>
        <w:autoSpaceDE w:val="0"/>
        <w:autoSpaceDN w:val="0"/>
        <w:adjustRightInd w:val="0"/>
        <w:spacing w:after="0" w:line="240" w:lineRule="auto"/>
        <w:rPr>
          <w:rFonts w:eastAsia="Arial" w:cs="Arial"/>
          <w:bCs/>
          <w:sz w:val="24"/>
          <w:szCs w:val="24"/>
        </w:rPr>
      </w:pPr>
      <w:r w:rsidRPr="001F6D04">
        <w:rPr>
          <w:rFonts w:eastAsia="Arial" w:cs="Arial"/>
          <w:bCs/>
          <w:sz w:val="24"/>
          <w:szCs w:val="24"/>
        </w:rPr>
        <w:t xml:space="preserve">In line </w:t>
      </w:r>
      <w:r w:rsidR="00BE79BF" w:rsidRPr="001F6D04">
        <w:rPr>
          <w:rFonts w:eastAsia="Arial" w:cs="Arial"/>
          <w:bCs/>
          <w:sz w:val="24"/>
          <w:szCs w:val="24"/>
        </w:rPr>
        <w:t xml:space="preserve">with statutory </w:t>
      </w:r>
      <w:r w:rsidRPr="001F6D04">
        <w:rPr>
          <w:rFonts w:eastAsia="Arial" w:cs="Arial"/>
          <w:bCs/>
          <w:sz w:val="24"/>
          <w:szCs w:val="24"/>
        </w:rPr>
        <w:t xml:space="preserve">guidance we maintain a </w:t>
      </w:r>
      <w:r w:rsidR="00853041">
        <w:rPr>
          <w:rFonts w:eastAsia="Arial" w:cs="Arial"/>
          <w:bCs/>
          <w:sz w:val="24"/>
          <w:szCs w:val="24"/>
        </w:rPr>
        <w:t>S</w:t>
      </w:r>
      <w:r w:rsidRPr="001F6D04">
        <w:rPr>
          <w:rFonts w:eastAsia="Arial" w:cs="Arial"/>
          <w:bCs/>
          <w:sz w:val="24"/>
          <w:szCs w:val="24"/>
        </w:rPr>
        <w:t xml:space="preserve">ingle </w:t>
      </w:r>
      <w:r w:rsidR="00853041">
        <w:rPr>
          <w:rFonts w:eastAsia="Arial" w:cs="Arial"/>
          <w:bCs/>
          <w:sz w:val="24"/>
          <w:szCs w:val="24"/>
        </w:rPr>
        <w:t>C</w:t>
      </w:r>
      <w:r w:rsidRPr="001F6D04">
        <w:rPr>
          <w:rFonts w:eastAsia="Arial" w:cs="Arial"/>
          <w:bCs/>
          <w:sz w:val="24"/>
          <w:szCs w:val="24"/>
        </w:rPr>
        <w:t xml:space="preserve">entral </w:t>
      </w:r>
      <w:r w:rsidR="00853041">
        <w:rPr>
          <w:rFonts w:eastAsia="Arial" w:cs="Arial"/>
          <w:bCs/>
          <w:sz w:val="24"/>
          <w:szCs w:val="24"/>
        </w:rPr>
        <w:t>R</w:t>
      </w:r>
      <w:r w:rsidRPr="001F6D04">
        <w:rPr>
          <w:rFonts w:eastAsia="Arial" w:cs="Arial"/>
          <w:bCs/>
          <w:sz w:val="24"/>
          <w:szCs w:val="24"/>
        </w:rPr>
        <w:t>e</w:t>
      </w:r>
      <w:r w:rsidR="00853041">
        <w:rPr>
          <w:rFonts w:eastAsia="Arial" w:cs="Arial"/>
          <w:bCs/>
          <w:sz w:val="24"/>
          <w:szCs w:val="24"/>
        </w:rPr>
        <w:t>gister and record all information</w:t>
      </w:r>
      <w:r w:rsidRPr="001F6D04">
        <w:rPr>
          <w:rFonts w:eastAsia="Arial" w:cs="Arial"/>
          <w:bCs/>
          <w:sz w:val="24"/>
          <w:szCs w:val="24"/>
        </w:rPr>
        <w:t xml:space="preserve"> </w:t>
      </w:r>
      <w:r w:rsidR="00BE79BF" w:rsidRPr="001F6D04">
        <w:rPr>
          <w:rFonts w:eastAsia="Arial" w:cs="Arial"/>
          <w:bCs/>
          <w:sz w:val="24"/>
          <w:szCs w:val="24"/>
        </w:rPr>
        <w:t>to evidence checks completed for staff and volunteers working in the school community. This document is reviewed termly b</w:t>
      </w:r>
      <w:r w:rsidR="001F6D04">
        <w:rPr>
          <w:rFonts w:eastAsia="Arial" w:cs="Arial"/>
          <w:bCs/>
          <w:sz w:val="24"/>
          <w:szCs w:val="24"/>
        </w:rPr>
        <w:t>y the Headteacher and a member of the Board of Trustees, who holds a current Safer Recruitment certificate</w:t>
      </w:r>
      <w:r w:rsidR="008E04E6" w:rsidRPr="001F6D04">
        <w:rPr>
          <w:rFonts w:eastAsia="Arial" w:cs="Arial"/>
          <w:bCs/>
          <w:sz w:val="24"/>
          <w:szCs w:val="24"/>
        </w:rPr>
        <w:t>.</w:t>
      </w:r>
    </w:p>
    <w:p w14:paraId="4A80EBB2" w14:textId="77777777" w:rsidR="0099016C" w:rsidRPr="00E30721" w:rsidRDefault="0099016C" w:rsidP="000B46D5">
      <w:pPr>
        <w:autoSpaceDE w:val="0"/>
        <w:autoSpaceDN w:val="0"/>
        <w:adjustRightInd w:val="0"/>
        <w:spacing w:after="0" w:line="240" w:lineRule="auto"/>
        <w:rPr>
          <w:rFonts w:eastAsia="Arial" w:cs="Arial"/>
          <w:bCs/>
          <w:sz w:val="24"/>
          <w:szCs w:val="24"/>
        </w:rPr>
      </w:pPr>
    </w:p>
    <w:p w14:paraId="4EDEE654"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5836F61D" w14:textId="77777777" w:rsidR="001F6D04" w:rsidRDefault="00502484"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Every volunteer</w:t>
      </w:r>
      <w:r w:rsidR="00072D76" w:rsidRPr="00E30721">
        <w:rPr>
          <w:rFonts w:eastAsia="Arial" w:cs="Arial"/>
          <w:bCs/>
          <w:sz w:val="24"/>
          <w:szCs w:val="24"/>
        </w:rPr>
        <w:t xml:space="preserve"> and </w:t>
      </w:r>
      <w:r w:rsidR="00B50D68" w:rsidRPr="00E30721">
        <w:rPr>
          <w:rFonts w:eastAsia="Arial" w:cs="Arial"/>
          <w:bCs/>
          <w:sz w:val="24"/>
          <w:szCs w:val="24"/>
        </w:rPr>
        <w:t>member of staff</w:t>
      </w:r>
      <w:r w:rsidR="0099016C" w:rsidRPr="00E30721">
        <w:rPr>
          <w:rFonts w:eastAsia="Arial" w:cs="Arial"/>
          <w:bCs/>
          <w:sz w:val="24"/>
          <w:szCs w:val="24"/>
        </w:rPr>
        <w:t xml:space="preserve"> (including supply staff and those contracted to deliver sports or other activities)</w:t>
      </w:r>
      <w:r w:rsidR="00B50D68" w:rsidRPr="00E30721">
        <w:rPr>
          <w:rFonts w:eastAsia="Arial" w:cs="Arial"/>
          <w:bCs/>
          <w:sz w:val="24"/>
          <w:szCs w:val="24"/>
        </w:rPr>
        <w:t xml:space="preserve"> has a ‘safeguarding induction’ </w:t>
      </w:r>
      <w:r w:rsidR="001F6D04">
        <w:rPr>
          <w:rFonts w:eastAsia="Arial" w:cs="Arial"/>
          <w:bCs/>
          <w:sz w:val="24"/>
          <w:szCs w:val="24"/>
        </w:rPr>
        <w:t xml:space="preserve">with the DSL </w:t>
      </w:r>
      <w:r w:rsidR="0007420F" w:rsidRPr="00E30721">
        <w:rPr>
          <w:rFonts w:eastAsia="Arial" w:cs="Arial"/>
          <w:bCs/>
          <w:sz w:val="24"/>
          <w:szCs w:val="24"/>
        </w:rPr>
        <w:t>and we</w:t>
      </w:r>
      <w:r w:rsidR="00B50D68" w:rsidRPr="00E30721">
        <w:rPr>
          <w:rFonts w:eastAsia="Arial" w:cs="Arial"/>
          <w:bCs/>
          <w:sz w:val="24"/>
          <w:szCs w:val="24"/>
        </w:rPr>
        <w:t xml:space="preserve"> ensure</w:t>
      </w:r>
      <w:r w:rsidR="000313F8" w:rsidRPr="00E30721">
        <w:rPr>
          <w:rFonts w:eastAsia="Arial" w:cs="Arial"/>
          <w:bCs/>
          <w:sz w:val="24"/>
          <w:szCs w:val="24"/>
        </w:rPr>
        <w:t xml:space="preserve"> that staff and volunteers adhere to </w:t>
      </w:r>
      <w:r w:rsidR="00853041">
        <w:rPr>
          <w:rFonts w:eastAsia="Arial" w:cs="Arial"/>
          <w:bCs/>
          <w:sz w:val="24"/>
          <w:szCs w:val="24"/>
        </w:rPr>
        <w:t>our</w:t>
      </w:r>
      <w:r w:rsidR="000313F8" w:rsidRPr="00E30721">
        <w:rPr>
          <w:rFonts w:eastAsia="Arial" w:cs="Arial"/>
          <w:bCs/>
          <w:sz w:val="24"/>
          <w:szCs w:val="24"/>
        </w:rPr>
        <w:t xml:space="preserve"> </w:t>
      </w:r>
      <w:r w:rsidR="00853041">
        <w:rPr>
          <w:rFonts w:eastAsia="Arial" w:cs="Arial"/>
          <w:bCs/>
          <w:sz w:val="24"/>
          <w:szCs w:val="24"/>
        </w:rPr>
        <w:t>Staff</w:t>
      </w:r>
      <w:r w:rsidR="000313F8" w:rsidRPr="00E30721">
        <w:rPr>
          <w:rFonts w:eastAsia="Arial" w:cs="Arial"/>
          <w:bCs/>
          <w:sz w:val="24"/>
          <w:szCs w:val="24"/>
        </w:rPr>
        <w:t xml:space="preserve"> </w:t>
      </w:r>
      <w:r w:rsidR="00853041">
        <w:rPr>
          <w:rFonts w:eastAsia="Arial" w:cs="Arial"/>
          <w:bCs/>
          <w:sz w:val="24"/>
          <w:szCs w:val="24"/>
        </w:rPr>
        <w:t>C</w:t>
      </w:r>
      <w:r w:rsidR="000313F8" w:rsidRPr="00E30721">
        <w:rPr>
          <w:rFonts w:eastAsia="Arial" w:cs="Arial"/>
          <w:bCs/>
          <w:sz w:val="24"/>
          <w:szCs w:val="24"/>
        </w:rPr>
        <w:t xml:space="preserve">ode of </w:t>
      </w:r>
      <w:r w:rsidR="00853041">
        <w:rPr>
          <w:rFonts w:eastAsia="Arial" w:cs="Arial"/>
          <w:bCs/>
          <w:sz w:val="24"/>
          <w:szCs w:val="24"/>
        </w:rPr>
        <w:t>C</w:t>
      </w:r>
      <w:r w:rsidR="000313F8" w:rsidRPr="00E30721">
        <w:rPr>
          <w:rFonts w:eastAsia="Arial" w:cs="Arial"/>
          <w:bCs/>
          <w:sz w:val="24"/>
          <w:szCs w:val="24"/>
        </w:rPr>
        <w:t>onduct and other</w:t>
      </w:r>
      <w:r w:rsidR="00301F0E" w:rsidRPr="00E30721">
        <w:rPr>
          <w:rFonts w:eastAsia="Arial" w:cs="Arial"/>
          <w:bCs/>
          <w:sz w:val="24"/>
          <w:szCs w:val="24"/>
        </w:rPr>
        <w:t xml:space="preserve"> relevant </w:t>
      </w:r>
      <w:r w:rsidR="000313F8" w:rsidRPr="00E30721">
        <w:rPr>
          <w:rFonts w:eastAsia="Arial" w:cs="Arial"/>
          <w:bCs/>
          <w:sz w:val="24"/>
          <w:szCs w:val="24"/>
        </w:rPr>
        <w:t>profe</w:t>
      </w:r>
      <w:r w:rsidR="00B50D68" w:rsidRPr="00E30721">
        <w:rPr>
          <w:rFonts w:eastAsia="Arial" w:cs="Arial"/>
          <w:bCs/>
          <w:sz w:val="24"/>
          <w:szCs w:val="24"/>
        </w:rPr>
        <w:t>ssional standards at all times. This extends to</w:t>
      </w:r>
      <w:r w:rsidR="000313F8" w:rsidRPr="00E30721">
        <w:rPr>
          <w:rFonts w:eastAsia="Arial" w:cs="Arial"/>
          <w:bCs/>
          <w:sz w:val="24"/>
          <w:szCs w:val="24"/>
        </w:rPr>
        <w:t xml:space="preserve"> </w:t>
      </w:r>
      <w:r w:rsidR="0020747B" w:rsidRPr="00E30721">
        <w:rPr>
          <w:rFonts w:eastAsia="Arial" w:cs="Arial"/>
          <w:bCs/>
          <w:sz w:val="24"/>
          <w:szCs w:val="24"/>
        </w:rPr>
        <w:t xml:space="preserve">before and </w:t>
      </w:r>
      <w:r w:rsidR="000313F8" w:rsidRPr="00E30721">
        <w:rPr>
          <w:rFonts w:eastAsia="Arial" w:cs="Arial"/>
          <w:bCs/>
          <w:sz w:val="24"/>
          <w:szCs w:val="24"/>
        </w:rPr>
        <w:t>after school activities</w:t>
      </w:r>
      <w:r w:rsidR="001F6D04">
        <w:rPr>
          <w:rFonts w:eastAsia="Arial" w:cs="Arial"/>
          <w:bCs/>
          <w:sz w:val="24"/>
          <w:szCs w:val="24"/>
        </w:rPr>
        <w:t xml:space="preserve"> and any other providers who undertake work in school with our children. </w:t>
      </w:r>
    </w:p>
    <w:p w14:paraId="4F8C88F5" w14:textId="77777777" w:rsidR="001F6D04" w:rsidRDefault="001F6D04" w:rsidP="000B46D5">
      <w:pPr>
        <w:autoSpaceDE w:val="0"/>
        <w:autoSpaceDN w:val="0"/>
        <w:adjustRightInd w:val="0"/>
        <w:spacing w:after="0" w:line="240" w:lineRule="auto"/>
        <w:rPr>
          <w:rFonts w:eastAsia="Arial" w:cs="Arial"/>
          <w:bCs/>
          <w:sz w:val="24"/>
          <w:szCs w:val="24"/>
        </w:rPr>
      </w:pPr>
    </w:p>
    <w:p w14:paraId="5D6EF159" w14:textId="77777777" w:rsidR="001F6D04"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Staff </w:t>
      </w:r>
      <w:r w:rsidR="0020747B" w:rsidRPr="00E30721">
        <w:rPr>
          <w:rFonts w:eastAsia="Arial" w:cs="Arial"/>
          <w:bCs/>
          <w:sz w:val="24"/>
          <w:szCs w:val="24"/>
        </w:rPr>
        <w:t xml:space="preserve">and visitors </w:t>
      </w:r>
      <w:r w:rsidRPr="00E30721">
        <w:rPr>
          <w:rFonts w:eastAsia="Arial" w:cs="Arial"/>
          <w:bCs/>
          <w:sz w:val="24"/>
          <w:szCs w:val="24"/>
        </w:rPr>
        <w:t xml:space="preserve">are aware of </w:t>
      </w:r>
      <w:r w:rsidR="00072D76" w:rsidRPr="00E30721">
        <w:rPr>
          <w:rFonts w:eastAsia="Arial" w:cs="Arial"/>
          <w:bCs/>
          <w:sz w:val="24"/>
          <w:szCs w:val="24"/>
        </w:rPr>
        <w:t>the requirements in respect of phone usage, camera</w:t>
      </w:r>
      <w:r w:rsidR="00C94254">
        <w:rPr>
          <w:rFonts w:eastAsia="Arial" w:cs="Arial"/>
          <w:bCs/>
          <w:sz w:val="24"/>
          <w:szCs w:val="24"/>
        </w:rPr>
        <w:t xml:space="preserve"> </w:t>
      </w:r>
      <w:r w:rsidR="00072D76" w:rsidRPr="00E30721">
        <w:rPr>
          <w:rFonts w:eastAsia="Arial" w:cs="Arial"/>
          <w:bCs/>
          <w:sz w:val="24"/>
          <w:szCs w:val="24"/>
        </w:rPr>
        <w:t>enabled devices,</w:t>
      </w:r>
      <w:r w:rsidR="0020747B" w:rsidRPr="00E30721">
        <w:rPr>
          <w:rFonts w:eastAsia="Arial" w:cs="Arial"/>
          <w:bCs/>
          <w:sz w:val="24"/>
          <w:szCs w:val="24"/>
        </w:rPr>
        <w:t xml:space="preserve"> </w:t>
      </w:r>
      <w:r w:rsidR="00072D76" w:rsidRPr="00E30721">
        <w:rPr>
          <w:rFonts w:eastAsia="Arial" w:cs="Arial"/>
          <w:bCs/>
          <w:sz w:val="24"/>
          <w:szCs w:val="24"/>
        </w:rPr>
        <w:t xml:space="preserve">social media and </w:t>
      </w:r>
      <w:r w:rsidRPr="00E30721">
        <w:rPr>
          <w:rFonts w:eastAsia="Arial" w:cs="Arial"/>
          <w:bCs/>
          <w:sz w:val="24"/>
          <w:szCs w:val="24"/>
        </w:rPr>
        <w:t>on-line conduct.</w:t>
      </w:r>
      <w:r w:rsidR="00D11F5C" w:rsidRPr="00E30721">
        <w:rPr>
          <w:rFonts w:eastAsia="Arial" w:cs="Arial"/>
          <w:bCs/>
          <w:sz w:val="24"/>
          <w:szCs w:val="24"/>
        </w:rPr>
        <w:t xml:space="preserve"> </w:t>
      </w:r>
    </w:p>
    <w:p w14:paraId="042DD514" w14:textId="77777777" w:rsidR="001F6D04" w:rsidRDefault="001F6D04" w:rsidP="000B46D5">
      <w:pPr>
        <w:autoSpaceDE w:val="0"/>
        <w:autoSpaceDN w:val="0"/>
        <w:adjustRightInd w:val="0"/>
        <w:spacing w:after="0" w:line="240" w:lineRule="auto"/>
        <w:rPr>
          <w:rFonts w:eastAsia="Arial" w:cs="Arial"/>
          <w:bCs/>
          <w:sz w:val="24"/>
          <w:szCs w:val="24"/>
        </w:rPr>
      </w:pPr>
    </w:p>
    <w:p w14:paraId="6D540966" w14:textId="77777777" w:rsidR="000313F8" w:rsidRPr="00E30721" w:rsidRDefault="00D11F5C"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Other professionals and visitors to our school are made </w:t>
      </w:r>
      <w:r w:rsidR="0007420F" w:rsidRPr="00E30721">
        <w:rPr>
          <w:rFonts w:eastAsia="Arial" w:cs="Arial"/>
          <w:bCs/>
          <w:sz w:val="24"/>
          <w:szCs w:val="24"/>
        </w:rPr>
        <w:t>aware</w:t>
      </w:r>
      <w:r w:rsidRPr="00E30721">
        <w:rPr>
          <w:rFonts w:eastAsia="Arial" w:cs="Arial"/>
          <w:bCs/>
          <w:sz w:val="24"/>
          <w:szCs w:val="24"/>
        </w:rPr>
        <w:t xml:space="preserve"> of the requirement</w:t>
      </w:r>
      <w:r w:rsidR="00C94254">
        <w:rPr>
          <w:rFonts w:eastAsia="Arial" w:cs="Arial"/>
          <w:bCs/>
          <w:sz w:val="24"/>
          <w:szCs w:val="24"/>
        </w:rPr>
        <w:t>s</w:t>
      </w:r>
      <w:r w:rsidRPr="00E30721">
        <w:rPr>
          <w:rFonts w:eastAsia="Arial" w:cs="Arial"/>
          <w:bCs/>
          <w:sz w:val="24"/>
          <w:szCs w:val="24"/>
        </w:rPr>
        <w:t xml:space="preserve"> and </w:t>
      </w:r>
      <w:r w:rsidR="0007420F" w:rsidRPr="00E30721">
        <w:rPr>
          <w:rFonts w:eastAsia="Arial" w:cs="Arial"/>
          <w:bCs/>
          <w:sz w:val="24"/>
          <w:szCs w:val="24"/>
        </w:rPr>
        <w:t>expectations</w:t>
      </w:r>
      <w:r w:rsidRPr="00E30721">
        <w:rPr>
          <w:rFonts w:eastAsia="Arial" w:cs="Arial"/>
          <w:bCs/>
          <w:sz w:val="24"/>
          <w:szCs w:val="24"/>
        </w:rPr>
        <w:t xml:space="preserve"> we have in respe</w:t>
      </w:r>
      <w:r w:rsidR="00072D76" w:rsidRPr="00E30721">
        <w:rPr>
          <w:rFonts w:eastAsia="Arial" w:cs="Arial"/>
          <w:bCs/>
          <w:sz w:val="24"/>
          <w:szCs w:val="24"/>
        </w:rPr>
        <w:t>ct of safeguarding our children</w:t>
      </w:r>
      <w:r w:rsidR="00853041">
        <w:rPr>
          <w:rFonts w:eastAsia="Arial" w:cs="Arial"/>
          <w:bCs/>
          <w:sz w:val="24"/>
          <w:szCs w:val="24"/>
        </w:rPr>
        <w:t>,</w:t>
      </w:r>
      <w:r w:rsidR="00072D76" w:rsidRPr="00E30721">
        <w:rPr>
          <w:rFonts w:eastAsia="Arial" w:cs="Arial"/>
          <w:bCs/>
          <w:sz w:val="24"/>
          <w:szCs w:val="24"/>
        </w:rPr>
        <w:t xml:space="preserve"> including the use of mobile and camera enabled devices.</w:t>
      </w:r>
    </w:p>
    <w:p w14:paraId="4BF9838B" w14:textId="77777777" w:rsidR="008D6F91" w:rsidRPr="00E30721" w:rsidRDefault="008D6F91" w:rsidP="000B46D5">
      <w:pPr>
        <w:autoSpaceDE w:val="0"/>
        <w:autoSpaceDN w:val="0"/>
        <w:adjustRightInd w:val="0"/>
        <w:spacing w:after="0" w:line="240" w:lineRule="auto"/>
        <w:rPr>
          <w:rFonts w:eastAsia="Arial" w:cs="Arial"/>
          <w:bCs/>
          <w:sz w:val="24"/>
          <w:szCs w:val="24"/>
        </w:rPr>
      </w:pPr>
    </w:p>
    <w:p w14:paraId="3E383E24" w14:textId="77777777" w:rsidR="001F6D04" w:rsidRDefault="001F6D04" w:rsidP="000B46D5">
      <w:pPr>
        <w:autoSpaceDE w:val="0"/>
        <w:autoSpaceDN w:val="0"/>
        <w:adjustRightInd w:val="0"/>
        <w:spacing w:after="0" w:line="240" w:lineRule="auto"/>
        <w:rPr>
          <w:rFonts w:eastAsia="Arial" w:cs="Arial"/>
          <w:bCs/>
          <w:sz w:val="24"/>
          <w:szCs w:val="24"/>
        </w:rPr>
      </w:pPr>
    </w:p>
    <w:p w14:paraId="0EB4D255" w14:textId="77777777" w:rsidR="001F6D04" w:rsidRDefault="001F6D04" w:rsidP="000B46D5">
      <w:pPr>
        <w:autoSpaceDE w:val="0"/>
        <w:autoSpaceDN w:val="0"/>
        <w:adjustRightInd w:val="0"/>
        <w:spacing w:after="0" w:line="240" w:lineRule="auto"/>
        <w:rPr>
          <w:rFonts w:eastAsia="Arial" w:cs="Arial"/>
          <w:bCs/>
          <w:sz w:val="24"/>
          <w:szCs w:val="24"/>
        </w:rPr>
      </w:pPr>
    </w:p>
    <w:p w14:paraId="49F5C5E5" w14:textId="77777777" w:rsidR="008D6F91" w:rsidRPr="00E30721" w:rsidRDefault="008D6F91"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We ensure that:</w:t>
      </w:r>
    </w:p>
    <w:p w14:paraId="74B5B2D0" w14:textId="10A65F4B" w:rsidR="000313F8" w:rsidRPr="00E30721" w:rsidRDefault="008D6F91"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A</w:t>
      </w:r>
      <w:r w:rsidR="000313F8" w:rsidRPr="00E30721">
        <w:rPr>
          <w:rFonts w:eastAsia="Arial" w:cs="Arial"/>
          <w:bCs/>
          <w:sz w:val="24"/>
          <w:szCs w:val="24"/>
        </w:rPr>
        <w:t>ny disciplinary proceedings against staff related to Child Protection matters are concluded in full in accordance with Government guidance “Keeping Children Safe in Education 20</w:t>
      </w:r>
      <w:r w:rsidR="006E5126">
        <w:rPr>
          <w:rFonts w:eastAsia="Arial" w:cs="Arial"/>
          <w:bCs/>
          <w:sz w:val="24"/>
          <w:szCs w:val="24"/>
        </w:rPr>
        <w:t>2</w:t>
      </w:r>
      <w:r w:rsidR="003E28ED">
        <w:rPr>
          <w:rFonts w:eastAsia="Arial" w:cs="Arial"/>
          <w:bCs/>
          <w:sz w:val="24"/>
          <w:szCs w:val="24"/>
        </w:rPr>
        <w:t>2</w:t>
      </w:r>
      <w:r w:rsidR="000313F8" w:rsidRPr="00E30721">
        <w:rPr>
          <w:rFonts w:eastAsia="Arial" w:cs="Arial"/>
          <w:bCs/>
          <w:sz w:val="24"/>
          <w:szCs w:val="24"/>
        </w:rPr>
        <w:t xml:space="preserve">” and </w:t>
      </w:r>
      <w:r w:rsidR="00D11F5C" w:rsidRPr="00E30721">
        <w:rPr>
          <w:rFonts w:eastAsia="Arial" w:cs="Arial"/>
          <w:bCs/>
          <w:sz w:val="24"/>
          <w:szCs w:val="24"/>
        </w:rPr>
        <w:t>S</w:t>
      </w:r>
      <w:r w:rsidR="000313F8" w:rsidRPr="00E30721">
        <w:rPr>
          <w:rFonts w:eastAsia="Arial" w:cs="Arial"/>
          <w:bCs/>
          <w:sz w:val="24"/>
          <w:szCs w:val="24"/>
        </w:rPr>
        <w:t xml:space="preserve">SCB, LADO and HR Policy, </w:t>
      </w:r>
      <w:proofErr w:type="gramStart"/>
      <w:r w:rsidR="000313F8" w:rsidRPr="00E30721">
        <w:rPr>
          <w:rFonts w:eastAsia="Arial" w:cs="Arial"/>
          <w:bCs/>
          <w:sz w:val="24"/>
          <w:szCs w:val="24"/>
        </w:rPr>
        <w:t>procedures</w:t>
      </w:r>
      <w:proofErr w:type="gramEnd"/>
      <w:r w:rsidR="000313F8" w:rsidRPr="00E30721">
        <w:rPr>
          <w:rFonts w:eastAsia="Arial" w:cs="Arial"/>
          <w:bCs/>
          <w:sz w:val="24"/>
          <w:szCs w:val="24"/>
        </w:rPr>
        <w:t xml:space="preserve"> and guidance.</w:t>
      </w:r>
    </w:p>
    <w:p w14:paraId="7999C07B" w14:textId="77777777" w:rsidR="008D6F91" w:rsidRPr="00E30721" w:rsidRDefault="008D6F91"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A</w:t>
      </w:r>
      <w:r w:rsidR="000313F8" w:rsidRPr="00E30721">
        <w:rPr>
          <w:rFonts w:eastAsia="Arial" w:cs="Arial"/>
          <w:bCs/>
          <w:sz w:val="24"/>
          <w:szCs w:val="24"/>
        </w:rPr>
        <w:t xml:space="preserve">ll staff and other adults on site are aware of the need for maintaining appropriate and professional boundaries in their relationship with pupils and parents, following the </w:t>
      </w:r>
      <w:r w:rsidR="001F6D04">
        <w:rPr>
          <w:rFonts w:eastAsia="Arial" w:cs="Arial"/>
          <w:bCs/>
          <w:sz w:val="24"/>
          <w:szCs w:val="24"/>
        </w:rPr>
        <w:t xml:space="preserve">Staff </w:t>
      </w:r>
      <w:r w:rsidR="000313F8" w:rsidRPr="00E30721">
        <w:rPr>
          <w:rFonts w:eastAsia="Arial" w:cs="Arial"/>
          <w:bCs/>
          <w:sz w:val="24"/>
          <w:szCs w:val="24"/>
        </w:rPr>
        <w:t xml:space="preserve">Code of Conduct. </w:t>
      </w:r>
    </w:p>
    <w:p w14:paraId="1A7A36AE" w14:textId="77777777" w:rsidR="000313F8" w:rsidRPr="00E30721" w:rsidRDefault="008D6F91"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A</w:t>
      </w:r>
      <w:r w:rsidR="000313F8" w:rsidRPr="00E30721">
        <w:rPr>
          <w:rFonts w:eastAsia="Arial" w:cs="Arial"/>
          <w:bCs/>
          <w:sz w:val="24"/>
          <w:szCs w:val="24"/>
        </w:rPr>
        <w:t>dequate risk assessments are in place including for extended school</w:t>
      </w:r>
      <w:r w:rsidR="0073219B" w:rsidRPr="00E30721">
        <w:rPr>
          <w:rFonts w:eastAsia="Arial" w:cs="Arial"/>
          <w:bCs/>
          <w:sz w:val="24"/>
          <w:szCs w:val="24"/>
        </w:rPr>
        <w:t>/ wrap around provision</w:t>
      </w:r>
      <w:r w:rsidR="000313F8" w:rsidRPr="00E30721">
        <w:rPr>
          <w:rFonts w:eastAsia="Arial" w:cs="Arial"/>
          <w:bCs/>
          <w:sz w:val="24"/>
          <w:szCs w:val="24"/>
        </w:rPr>
        <w:t>, volunteer</w:t>
      </w:r>
      <w:r w:rsidR="0073219B" w:rsidRPr="00E30721">
        <w:rPr>
          <w:rFonts w:eastAsia="Arial" w:cs="Arial"/>
          <w:bCs/>
          <w:sz w:val="24"/>
          <w:szCs w:val="24"/>
        </w:rPr>
        <w:t xml:space="preserve">s, work placements and </w:t>
      </w:r>
      <w:r w:rsidR="000313F8" w:rsidRPr="00E30721">
        <w:rPr>
          <w:rFonts w:eastAsia="Arial" w:cs="Arial"/>
          <w:bCs/>
          <w:sz w:val="24"/>
          <w:szCs w:val="24"/>
        </w:rPr>
        <w:t xml:space="preserve">holiday </w:t>
      </w:r>
      <w:r w:rsidR="0007420F" w:rsidRPr="00E30721">
        <w:rPr>
          <w:rFonts w:eastAsia="Arial" w:cs="Arial"/>
          <w:bCs/>
          <w:sz w:val="24"/>
          <w:szCs w:val="24"/>
        </w:rPr>
        <w:t>activities (</w:t>
      </w:r>
      <w:r w:rsidR="0073219B" w:rsidRPr="00E30721">
        <w:rPr>
          <w:rFonts w:eastAsia="Arial" w:cs="Arial"/>
          <w:bCs/>
          <w:sz w:val="24"/>
          <w:szCs w:val="24"/>
        </w:rPr>
        <w:t>directly rela</w:t>
      </w:r>
      <w:r w:rsidR="005307A9" w:rsidRPr="00E30721">
        <w:rPr>
          <w:rFonts w:eastAsia="Arial" w:cs="Arial"/>
          <w:bCs/>
          <w:sz w:val="24"/>
          <w:szCs w:val="24"/>
        </w:rPr>
        <w:t>t</w:t>
      </w:r>
      <w:r w:rsidR="0073219B" w:rsidRPr="00E30721">
        <w:rPr>
          <w:rFonts w:eastAsia="Arial" w:cs="Arial"/>
          <w:bCs/>
          <w:sz w:val="24"/>
          <w:szCs w:val="24"/>
        </w:rPr>
        <w:t>ed to school)</w:t>
      </w:r>
      <w:r w:rsidR="000313F8" w:rsidRPr="00E30721">
        <w:rPr>
          <w:rFonts w:eastAsia="Arial" w:cs="Arial"/>
          <w:bCs/>
          <w:sz w:val="24"/>
          <w:szCs w:val="24"/>
        </w:rPr>
        <w:t xml:space="preserve">. </w:t>
      </w:r>
    </w:p>
    <w:p w14:paraId="5D907EC3" w14:textId="77777777" w:rsidR="008D6F91" w:rsidRPr="00E30721" w:rsidRDefault="008D6F91"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Staff are clear</w:t>
      </w:r>
      <w:r w:rsidR="00C94254">
        <w:rPr>
          <w:rFonts w:eastAsia="Arial" w:cs="Arial"/>
          <w:bCs/>
          <w:sz w:val="24"/>
          <w:szCs w:val="24"/>
        </w:rPr>
        <w:t xml:space="preserve"> about</w:t>
      </w:r>
      <w:r w:rsidRPr="00E30721">
        <w:rPr>
          <w:rFonts w:eastAsia="Arial" w:cs="Arial"/>
          <w:bCs/>
          <w:sz w:val="24"/>
          <w:szCs w:val="24"/>
        </w:rPr>
        <w:t xml:space="preserve"> how to raise a concern, where to find ‘whistleblowing policies’ and are confident to report concerns of misconduct.</w:t>
      </w:r>
    </w:p>
    <w:p w14:paraId="0B5BD89C" w14:textId="77777777" w:rsidR="003C0A54" w:rsidRPr="001F6D04" w:rsidRDefault="003C0A54" w:rsidP="000B0B4D">
      <w:pPr>
        <w:pStyle w:val="ListParagraph"/>
        <w:numPr>
          <w:ilvl w:val="0"/>
          <w:numId w:val="3"/>
        </w:numPr>
        <w:autoSpaceDE w:val="0"/>
        <w:autoSpaceDN w:val="0"/>
        <w:adjustRightInd w:val="0"/>
        <w:spacing w:after="0" w:line="276" w:lineRule="auto"/>
        <w:jc w:val="both"/>
        <w:rPr>
          <w:rFonts w:eastAsia="Arial" w:cs="Arial"/>
          <w:sz w:val="24"/>
          <w:szCs w:val="24"/>
        </w:rPr>
      </w:pPr>
      <w:r w:rsidRPr="001F6D04">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w:t>
      </w:r>
      <w:r w:rsidR="00853041">
        <w:rPr>
          <w:rFonts w:eastAsia="Arial" w:cs="Arial"/>
          <w:sz w:val="24"/>
          <w:szCs w:val="24"/>
        </w:rPr>
        <w:t>Stella Maris School</w:t>
      </w:r>
      <w:r w:rsidRPr="001F6D04">
        <w:rPr>
          <w:rFonts w:eastAsia="Arial" w:cs="Arial"/>
          <w:sz w:val="24"/>
          <w:szCs w:val="24"/>
        </w:rPr>
        <w:t xml:space="preserve">). </w:t>
      </w:r>
    </w:p>
    <w:p w14:paraId="5D917D03" w14:textId="59A27A3D" w:rsidR="000313F8" w:rsidRDefault="000313F8" w:rsidP="003D2A8D">
      <w:pPr>
        <w:pStyle w:val="Heading2"/>
        <w:rPr>
          <w:rFonts w:ascii="Calibri" w:eastAsia="Arial" w:hAnsi="Calibri"/>
        </w:rPr>
      </w:pPr>
    </w:p>
    <w:p w14:paraId="493866A1" w14:textId="13C5FA9E" w:rsidR="003E28ED" w:rsidRDefault="003E28ED" w:rsidP="003E28ED"/>
    <w:p w14:paraId="2D2C47DB" w14:textId="77777777" w:rsidR="003E28ED" w:rsidRPr="003E28ED" w:rsidRDefault="003E28ED" w:rsidP="003E28ED"/>
    <w:p w14:paraId="3175B99A" w14:textId="77777777" w:rsidR="000313F8" w:rsidRPr="001F6D04" w:rsidRDefault="00963C86" w:rsidP="003D2A8D">
      <w:pPr>
        <w:pStyle w:val="Heading2"/>
        <w:rPr>
          <w:rFonts w:ascii="Calibri" w:hAnsi="Calibri"/>
          <w:b/>
        </w:rPr>
      </w:pPr>
      <w:r w:rsidRPr="00E30721">
        <w:rPr>
          <w:rFonts w:ascii="Calibri" w:eastAsia="Arial" w:hAnsi="Calibri"/>
        </w:rPr>
        <w:lastRenderedPageBreak/>
        <w:t xml:space="preserve"> </w:t>
      </w:r>
      <w:bookmarkStart w:id="39" w:name="_Toc525741994"/>
      <w:r w:rsidR="001F6D04">
        <w:rPr>
          <w:rFonts w:ascii="Calibri" w:hAnsi="Calibri"/>
          <w:b/>
          <w:color w:val="auto"/>
        </w:rPr>
        <w:t>THE</w:t>
      </w:r>
      <w:r w:rsidR="000313F8" w:rsidRPr="001F6D04">
        <w:rPr>
          <w:rFonts w:ascii="Calibri" w:hAnsi="Calibri"/>
          <w:b/>
          <w:color w:val="auto"/>
        </w:rPr>
        <w:t xml:space="preserve"> </w:t>
      </w:r>
      <w:r w:rsidR="006209BA" w:rsidRPr="001F6D04">
        <w:rPr>
          <w:rFonts w:ascii="Calibri" w:hAnsi="Calibri"/>
          <w:b/>
          <w:color w:val="auto"/>
        </w:rPr>
        <w:t xml:space="preserve">DUTIES &amp; </w:t>
      </w:r>
      <w:r w:rsidR="000313F8" w:rsidRPr="001F6D04">
        <w:rPr>
          <w:rFonts w:ascii="Calibri" w:hAnsi="Calibri"/>
          <w:b/>
          <w:color w:val="auto"/>
        </w:rPr>
        <w:t>RESPONSIBILITIES</w:t>
      </w:r>
      <w:bookmarkEnd w:id="39"/>
      <w:r w:rsidR="001F6D04">
        <w:rPr>
          <w:rFonts w:ascii="Calibri" w:hAnsi="Calibri"/>
          <w:b/>
          <w:color w:val="auto"/>
        </w:rPr>
        <w:t xml:space="preserve"> OF THE BOARD OF TRUSTEES</w:t>
      </w:r>
    </w:p>
    <w:p w14:paraId="0C5E16CD" w14:textId="77777777" w:rsidR="00B95453" w:rsidRDefault="00B95453" w:rsidP="000B46D5">
      <w:pPr>
        <w:autoSpaceDE w:val="0"/>
        <w:autoSpaceDN w:val="0"/>
        <w:adjustRightInd w:val="0"/>
        <w:spacing w:after="0" w:line="240" w:lineRule="auto"/>
        <w:rPr>
          <w:rFonts w:eastAsia="Arial" w:cs="Arial"/>
          <w:bCs/>
          <w:sz w:val="24"/>
          <w:szCs w:val="24"/>
        </w:rPr>
      </w:pPr>
    </w:p>
    <w:p w14:paraId="109D5F63" w14:textId="613BB022"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The </w:t>
      </w:r>
      <w:r w:rsidR="001F6D04">
        <w:rPr>
          <w:rFonts w:eastAsia="Arial" w:cs="Arial"/>
          <w:bCs/>
          <w:sz w:val="24"/>
          <w:szCs w:val="24"/>
        </w:rPr>
        <w:t>Board</w:t>
      </w:r>
      <w:r w:rsidRPr="00E30721">
        <w:rPr>
          <w:rFonts w:eastAsia="Arial" w:cs="Arial"/>
          <w:bCs/>
          <w:sz w:val="24"/>
          <w:szCs w:val="24"/>
        </w:rPr>
        <w:t xml:space="preserve"> fully recognises its responsibilities </w:t>
      </w:r>
      <w:proofErr w:type="gramStart"/>
      <w:r w:rsidRPr="00E30721">
        <w:rPr>
          <w:rFonts w:eastAsia="Arial" w:cs="Arial"/>
          <w:bCs/>
          <w:sz w:val="24"/>
          <w:szCs w:val="24"/>
        </w:rPr>
        <w:t>with regard to</w:t>
      </w:r>
      <w:proofErr w:type="gramEnd"/>
      <w:r w:rsidRPr="00E30721">
        <w:rPr>
          <w:rFonts w:eastAsia="Arial" w:cs="Arial"/>
          <w:bCs/>
          <w:sz w:val="24"/>
          <w:szCs w:val="24"/>
        </w:rPr>
        <w:t xml:space="preserve"> </w:t>
      </w:r>
      <w:r w:rsidR="0020747B" w:rsidRPr="00E30721">
        <w:rPr>
          <w:rFonts w:eastAsia="Arial" w:cs="Arial"/>
          <w:bCs/>
          <w:sz w:val="24"/>
          <w:szCs w:val="24"/>
        </w:rPr>
        <w:t>s</w:t>
      </w:r>
      <w:r w:rsidRPr="00E30721">
        <w:rPr>
          <w:rFonts w:eastAsia="Arial" w:cs="Arial"/>
          <w:bCs/>
          <w:sz w:val="24"/>
          <w:szCs w:val="24"/>
        </w:rPr>
        <w:t>afeguarding and promoting the welfare of children in acco</w:t>
      </w:r>
      <w:r w:rsidR="00315FB3" w:rsidRPr="00E30721">
        <w:rPr>
          <w:rFonts w:eastAsia="Arial" w:cs="Arial"/>
          <w:bCs/>
          <w:sz w:val="24"/>
          <w:szCs w:val="24"/>
        </w:rPr>
        <w:t>rdance with Government guidance and pays particular regard to Keeping Children Safe in Education (20</w:t>
      </w:r>
      <w:r w:rsidR="006E5126">
        <w:rPr>
          <w:rFonts w:eastAsia="Arial" w:cs="Arial"/>
          <w:bCs/>
          <w:sz w:val="24"/>
          <w:szCs w:val="24"/>
        </w:rPr>
        <w:t>2</w:t>
      </w:r>
      <w:r w:rsidR="003E28ED">
        <w:rPr>
          <w:rFonts w:eastAsia="Arial" w:cs="Arial"/>
          <w:bCs/>
          <w:sz w:val="24"/>
          <w:szCs w:val="24"/>
        </w:rPr>
        <w:t>2</w:t>
      </w:r>
      <w:r w:rsidR="00315FB3" w:rsidRPr="00E30721">
        <w:rPr>
          <w:rFonts w:eastAsia="Arial" w:cs="Arial"/>
          <w:bCs/>
          <w:sz w:val="24"/>
          <w:szCs w:val="24"/>
        </w:rPr>
        <w:t>).</w:t>
      </w:r>
    </w:p>
    <w:p w14:paraId="00611330"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2729D116" w14:textId="77777777" w:rsidR="000313F8" w:rsidRPr="00E30721" w:rsidRDefault="000313F8" w:rsidP="000B46D5">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The </w:t>
      </w:r>
      <w:r w:rsidR="001F6D04">
        <w:rPr>
          <w:rFonts w:eastAsia="Arial" w:cs="Arial"/>
          <w:bCs/>
          <w:sz w:val="24"/>
          <w:szCs w:val="24"/>
        </w:rPr>
        <w:t>Board</w:t>
      </w:r>
      <w:r w:rsidRPr="00E30721">
        <w:rPr>
          <w:rFonts w:eastAsia="Arial" w:cs="Arial"/>
          <w:bCs/>
          <w:sz w:val="24"/>
          <w:szCs w:val="24"/>
        </w:rPr>
        <w:t xml:space="preserve"> have agreed processes which allow them to monitor and ensure that the school:</w:t>
      </w:r>
    </w:p>
    <w:p w14:paraId="0A46F8C3" w14:textId="77777777" w:rsidR="000313F8" w:rsidRPr="00E30721" w:rsidRDefault="000313F8" w:rsidP="000B46D5">
      <w:pPr>
        <w:autoSpaceDE w:val="0"/>
        <w:autoSpaceDN w:val="0"/>
        <w:adjustRightInd w:val="0"/>
        <w:spacing w:after="0" w:line="240" w:lineRule="auto"/>
        <w:rPr>
          <w:rFonts w:eastAsia="Arial" w:cs="Arial"/>
          <w:bCs/>
          <w:sz w:val="24"/>
          <w:szCs w:val="24"/>
        </w:rPr>
      </w:pPr>
    </w:p>
    <w:p w14:paraId="5FC20271" w14:textId="77777777" w:rsidR="000313F8" w:rsidRPr="00E30721" w:rsidRDefault="00B95453" w:rsidP="000B0B4D">
      <w:pPr>
        <w:pStyle w:val="ListParagraph"/>
        <w:numPr>
          <w:ilvl w:val="0"/>
          <w:numId w:val="3"/>
        </w:numPr>
        <w:autoSpaceDE w:val="0"/>
        <w:autoSpaceDN w:val="0"/>
        <w:adjustRightInd w:val="0"/>
        <w:spacing w:after="0" w:line="240" w:lineRule="auto"/>
        <w:rPr>
          <w:rFonts w:eastAsia="Arial" w:cs="Arial"/>
          <w:bCs/>
          <w:sz w:val="24"/>
          <w:szCs w:val="24"/>
        </w:rPr>
      </w:pPr>
      <w:r>
        <w:rPr>
          <w:rFonts w:eastAsia="Arial" w:cs="Arial"/>
          <w:bCs/>
          <w:sz w:val="24"/>
          <w:szCs w:val="24"/>
        </w:rPr>
        <w:t>Operate</w:t>
      </w:r>
      <w:r w:rsidR="00853041">
        <w:rPr>
          <w:rFonts w:eastAsia="Arial" w:cs="Arial"/>
          <w:bCs/>
          <w:sz w:val="24"/>
          <w:szCs w:val="24"/>
        </w:rPr>
        <w:t>s</w:t>
      </w:r>
      <w:r w:rsidR="007E4935" w:rsidRPr="00E30721">
        <w:rPr>
          <w:rFonts w:eastAsia="Arial" w:cs="Arial"/>
          <w:bCs/>
          <w:sz w:val="24"/>
          <w:szCs w:val="24"/>
        </w:rPr>
        <w:t xml:space="preserve"> robust </w:t>
      </w:r>
      <w:r w:rsidR="00EC2C91" w:rsidRPr="00E30721">
        <w:rPr>
          <w:rFonts w:eastAsia="Arial" w:cs="Arial"/>
          <w:bCs/>
          <w:sz w:val="24"/>
          <w:szCs w:val="24"/>
        </w:rPr>
        <w:t>s</w:t>
      </w:r>
      <w:r w:rsidR="007E4935" w:rsidRPr="00E30721">
        <w:rPr>
          <w:rFonts w:eastAsia="Arial" w:cs="Arial"/>
          <w:bCs/>
          <w:sz w:val="24"/>
          <w:szCs w:val="24"/>
        </w:rPr>
        <w:t>afeguarding procedures</w:t>
      </w:r>
      <w:r>
        <w:rPr>
          <w:rFonts w:eastAsia="Arial" w:cs="Arial"/>
          <w:bCs/>
          <w:sz w:val="24"/>
          <w:szCs w:val="24"/>
        </w:rPr>
        <w:t xml:space="preserve"> and an appointed Safeguarding Trustee</w:t>
      </w:r>
      <w:r w:rsidR="00C94254">
        <w:rPr>
          <w:rFonts w:eastAsia="Arial" w:cs="Arial"/>
          <w:bCs/>
          <w:sz w:val="24"/>
          <w:szCs w:val="24"/>
        </w:rPr>
        <w:t>.</w:t>
      </w:r>
    </w:p>
    <w:p w14:paraId="30E48C55" w14:textId="77777777" w:rsidR="000313F8" w:rsidRPr="00E30721" w:rsidRDefault="000313F8"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Operates </w:t>
      </w:r>
      <w:r w:rsidR="00C94254">
        <w:rPr>
          <w:rFonts w:eastAsia="Arial" w:cs="Arial"/>
          <w:bCs/>
          <w:sz w:val="24"/>
          <w:szCs w:val="24"/>
        </w:rPr>
        <w:t>S</w:t>
      </w:r>
      <w:r w:rsidRPr="00E30721">
        <w:rPr>
          <w:rFonts w:eastAsia="Arial" w:cs="Arial"/>
          <w:bCs/>
          <w:sz w:val="24"/>
          <w:szCs w:val="24"/>
        </w:rPr>
        <w:t>afe</w:t>
      </w:r>
      <w:r w:rsidR="0020747B" w:rsidRPr="00E30721">
        <w:rPr>
          <w:rFonts w:eastAsia="Arial" w:cs="Arial"/>
          <w:bCs/>
          <w:sz w:val="24"/>
          <w:szCs w:val="24"/>
        </w:rPr>
        <w:t>r</w:t>
      </w:r>
      <w:r w:rsidRPr="00E30721">
        <w:rPr>
          <w:rFonts w:eastAsia="Arial" w:cs="Arial"/>
          <w:bCs/>
          <w:sz w:val="24"/>
          <w:szCs w:val="24"/>
        </w:rPr>
        <w:t xml:space="preserve"> </w:t>
      </w:r>
      <w:r w:rsidR="00C94254">
        <w:rPr>
          <w:rFonts w:eastAsia="Arial" w:cs="Arial"/>
          <w:bCs/>
          <w:sz w:val="24"/>
          <w:szCs w:val="24"/>
        </w:rPr>
        <w:t>R</w:t>
      </w:r>
      <w:r w:rsidRPr="00E30721">
        <w:rPr>
          <w:rFonts w:eastAsia="Arial" w:cs="Arial"/>
          <w:bCs/>
          <w:sz w:val="24"/>
          <w:szCs w:val="24"/>
        </w:rPr>
        <w:t xml:space="preserve">ecruitment procedures and </w:t>
      </w:r>
      <w:r w:rsidR="00C94254">
        <w:rPr>
          <w:rFonts w:eastAsia="Arial" w:cs="Arial"/>
          <w:bCs/>
          <w:sz w:val="24"/>
          <w:szCs w:val="24"/>
        </w:rPr>
        <w:t xml:space="preserve">ensures </w:t>
      </w:r>
      <w:r w:rsidR="00853041">
        <w:rPr>
          <w:rFonts w:eastAsia="Arial" w:cs="Arial"/>
          <w:bCs/>
          <w:sz w:val="24"/>
          <w:szCs w:val="24"/>
        </w:rPr>
        <w:t xml:space="preserve">that </w:t>
      </w:r>
      <w:r w:rsidRPr="00E30721">
        <w:rPr>
          <w:rFonts w:eastAsia="Arial" w:cs="Arial"/>
          <w:bCs/>
          <w:sz w:val="24"/>
          <w:szCs w:val="24"/>
        </w:rPr>
        <w:t>appropriate che</w:t>
      </w:r>
      <w:r w:rsidR="00315FB3" w:rsidRPr="00E30721">
        <w:rPr>
          <w:rFonts w:eastAsia="Arial" w:cs="Arial"/>
          <w:bCs/>
          <w:sz w:val="24"/>
          <w:szCs w:val="24"/>
        </w:rPr>
        <w:t>cks are carried out on newly appointed staff</w:t>
      </w:r>
      <w:r w:rsidRPr="00E30721">
        <w:rPr>
          <w:rFonts w:eastAsia="Arial" w:cs="Arial"/>
          <w:bCs/>
          <w:sz w:val="24"/>
          <w:szCs w:val="24"/>
        </w:rPr>
        <w:t xml:space="preserve"> and</w:t>
      </w:r>
      <w:r w:rsidR="00315FB3" w:rsidRPr="00E30721">
        <w:rPr>
          <w:rFonts w:eastAsia="Arial" w:cs="Arial"/>
          <w:bCs/>
          <w:sz w:val="24"/>
          <w:szCs w:val="24"/>
        </w:rPr>
        <w:t xml:space="preserve"> other</w:t>
      </w:r>
      <w:r w:rsidRPr="00E30721">
        <w:rPr>
          <w:rFonts w:eastAsia="Arial" w:cs="Arial"/>
          <w:bCs/>
          <w:sz w:val="24"/>
          <w:szCs w:val="24"/>
        </w:rPr>
        <w:t xml:space="preserve"> adults working </w:t>
      </w:r>
      <w:r w:rsidR="001F6D04">
        <w:rPr>
          <w:rFonts w:eastAsia="Arial" w:cs="Arial"/>
          <w:bCs/>
          <w:sz w:val="24"/>
          <w:szCs w:val="24"/>
        </w:rPr>
        <w:t xml:space="preserve">in the school or </w:t>
      </w:r>
      <w:r w:rsidRPr="00E30721">
        <w:rPr>
          <w:rFonts w:eastAsia="Arial" w:cs="Arial"/>
          <w:bCs/>
          <w:sz w:val="24"/>
          <w:szCs w:val="24"/>
        </w:rPr>
        <w:t>on the school site.</w:t>
      </w:r>
    </w:p>
    <w:p w14:paraId="4AE86634" w14:textId="77777777" w:rsidR="000313F8" w:rsidRPr="00E30721" w:rsidRDefault="007E4935"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Have procedures</w:t>
      </w:r>
      <w:r w:rsidR="000313F8" w:rsidRPr="00E30721">
        <w:rPr>
          <w:rFonts w:eastAsia="Arial" w:cs="Arial"/>
          <w:bCs/>
          <w:sz w:val="24"/>
          <w:szCs w:val="24"/>
        </w:rPr>
        <w:t xml:space="preserve"> for dealing with allegations of abuse against any member of staff or adult on site</w:t>
      </w:r>
      <w:r w:rsidR="00315FB3" w:rsidRPr="00E30721">
        <w:rPr>
          <w:rFonts w:eastAsia="Arial" w:cs="Arial"/>
          <w:bCs/>
          <w:sz w:val="24"/>
          <w:szCs w:val="24"/>
        </w:rPr>
        <w:t>.</w:t>
      </w:r>
    </w:p>
    <w:p w14:paraId="50A5C41D" w14:textId="77777777" w:rsidR="000313F8" w:rsidRPr="00E30721" w:rsidRDefault="000313F8"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Has a</w:t>
      </w:r>
      <w:r w:rsidR="0020747B" w:rsidRPr="00E30721">
        <w:rPr>
          <w:rFonts w:eastAsia="Arial" w:cs="Arial"/>
          <w:bCs/>
          <w:sz w:val="24"/>
          <w:szCs w:val="24"/>
        </w:rPr>
        <w:t>ppointed a</w:t>
      </w:r>
      <w:r w:rsidRPr="00E30721">
        <w:rPr>
          <w:rFonts w:eastAsia="Arial" w:cs="Arial"/>
          <w:bCs/>
          <w:sz w:val="24"/>
          <w:szCs w:val="24"/>
        </w:rPr>
        <w:t xml:space="preserve"> member of the Leadership Team who is designated to take lead responsibility for dealing with </w:t>
      </w:r>
      <w:r w:rsidR="00EC2C91" w:rsidRPr="00E30721">
        <w:rPr>
          <w:rFonts w:eastAsia="Arial" w:cs="Arial"/>
          <w:bCs/>
          <w:sz w:val="24"/>
          <w:szCs w:val="24"/>
        </w:rPr>
        <w:t>s</w:t>
      </w:r>
      <w:r w:rsidRPr="00E30721">
        <w:rPr>
          <w:rFonts w:eastAsia="Arial" w:cs="Arial"/>
          <w:bCs/>
          <w:sz w:val="24"/>
          <w:szCs w:val="24"/>
        </w:rPr>
        <w:t xml:space="preserve">afeguarding and </w:t>
      </w:r>
      <w:r w:rsidR="00C94254">
        <w:rPr>
          <w:rFonts w:eastAsia="Arial" w:cs="Arial"/>
          <w:bCs/>
          <w:sz w:val="24"/>
          <w:szCs w:val="24"/>
        </w:rPr>
        <w:t>c</w:t>
      </w:r>
      <w:r w:rsidRPr="00E30721">
        <w:rPr>
          <w:rFonts w:eastAsia="Arial" w:cs="Arial"/>
          <w:bCs/>
          <w:sz w:val="24"/>
          <w:szCs w:val="24"/>
        </w:rPr>
        <w:t xml:space="preserve">hild </w:t>
      </w:r>
      <w:r w:rsidR="00C94254">
        <w:rPr>
          <w:rFonts w:eastAsia="Arial" w:cs="Arial"/>
          <w:bCs/>
          <w:sz w:val="24"/>
          <w:szCs w:val="24"/>
        </w:rPr>
        <w:t>p</w:t>
      </w:r>
      <w:r w:rsidRPr="00E30721">
        <w:rPr>
          <w:rFonts w:eastAsia="Arial" w:cs="Arial"/>
          <w:bCs/>
          <w:sz w:val="24"/>
          <w:szCs w:val="24"/>
        </w:rPr>
        <w:t>rotection issues</w:t>
      </w:r>
      <w:r w:rsidR="00315FB3" w:rsidRPr="00E30721">
        <w:rPr>
          <w:rFonts w:eastAsia="Arial" w:cs="Arial"/>
          <w:bCs/>
          <w:sz w:val="24"/>
          <w:szCs w:val="24"/>
        </w:rPr>
        <w:t>.</w:t>
      </w:r>
    </w:p>
    <w:p w14:paraId="0261639B" w14:textId="40A7FD38" w:rsidR="000313F8" w:rsidRPr="00E30721" w:rsidRDefault="00B95453" w:rsidP="000B0B4D">
      <w:pPr>
        <w:pStyle w:val="ListParagraph"/>
        <w:numPr>
          <w:ilvl w:val="0"/>
          <w:numId w:val="3"/>
        </w:numPr>
        <w:autoSpaceDE w:val="0"/>
        <w:autoSpaceDN w:val="0"/>
        <w:adjustRightInd w:val="0"/>
        <w:spacing w:after="0" w:line="240" w:lineRule="auto"/>
        <w:rPr>
          <w:rFonts w:eastAsia="Arial" w:cs="Arial"/>
          <w:bCs/>
          <w:sz w:val="24"/>
          <w:szCs w:val="24"/>
        </w:rPr>
      </w:pPr>
      <w:r w:rsidRPr="00B95453">
        <w:rPr>
          <w:rFonts w:eastAsia="Arial" w:cs="Arial"/>
          <w:bCs/>
          <w:sz w:val="24"/>
          <w:szCs w:val="24"/>
        </w:rPr>
        <w:t xml:space="preserve">Carries out an annual review of the </w:t>
      </w:r>
      <w:r w:rsidR="00853041">
        <w:rPr>
          <w:rFonts w:eastAsia="Arial" w:cs="Arial"/>
          <w:bCs/>
          <w:sz w:val="24"/>
          <w:szCs w:val="24"/>
        </w:rPr>
        <w:t>S</w:t>
      </w:r>
      <w:r w:rsidRPr="00B95453">
        <w:rPr>
          <w:rFonts w:eastAsia="Arial" w:cs="Arial"/>
          <w:bCs/>
          <w:sz w:val="24"/>
          <w:szCs w:val="24"/>
        </w:rPr>
        <w:t xml:space="preserve">afeguarding </w:t>
      </w:r>
      <w:r w:rsidR="00853041">
        <w:rPr>
          <w:rFonts w:eastAsia="Arial" w:cs="Arial"/>
          <w:bCs/>
          <w:sz w:val="24"/>
          <w:szCs w:val="24"/>
        </w:rPr>
        <w:t>P</w:t>
      </w:r>
      <w:r w:rsidRPr="00B95453">
        <w:rPr>
          <w:rFonts w:eastAsia="Arial" w:cs="Arial"/>
          <w:bCs/>
          <w:sz w:val="24"/>
          <w:szCs w:val="24"/>
        </w:rPr>
        <w:t>olicy and procedures</w:t>
      </w:r>
      <w:r>
        <w:rPr>
          <w:rFonts w:eastAsia="Arial" w:cs="Arial"/>
          <w:bCs/>
          <w:sz w:val="24"/>
          <w:szCs w:val="24"/>
        </w:rPr>
        <w:t xml:space="preserve"> and w</w:t>
      </w:r>
      <w:r w:rsidR="007E4935" w:rsidRPr="00E30721">
        <w:rPr>
          <w:rFonts w:eastAsia="Arial" w:cs="Arial"/>
          <w:bCs/>
          <w:sz w:val="24"/>
          <w:szCs w:val="24"/>
        </w:rPr>
        <w:t>ill take</w:t>
      </w:r>
      <w:r w:rsidR="000313F8" w:rsidRPr="00E30721">
        <w:rPr>
          <w:rFonts w:eastAsia="Arial" w:cs="Arial"/>
          <w:bCs/>
          <w:sz w:val="24"/>
          <w:szCs w:val="24"/>
        </w:rPr>
        <w:t xml:space="preserve"> steps to remedy any</w:t>
      </w:r>
      <w:r w:rsidR="00EC2C91" w:rsidRPr="00E30721">
        <w:rPr>
          <w:rFonts w:eastAsia="Arial" w:cs="Arial"/>
          <w:bCs/>
          <w:sz w:val="24"/>
          <w:szCs w:val="24"/>
        </w:rPr>
        <w:t xml:space="preserve"> weaknesses </w:t>
      </w:r>
      <w:r w:rsidR="00187170" w:rsidRPr="00E30721">
        <w:rPr>
          <w:rFonts w:eastAsia="Arial" w:cs="Arial"/>
          <w:bCs/>
          <w:sz w:val="24"/>
          <w:szCs w:val="24"/>
        </w:rPr>
        <w:t>regarding</w:t>
      </w:r>
      <w:r w:rsidR="00EC2C91" w:rsidRPr="00E30721">
        <w:rPr>
          <w:rFonts w:eastAsia="Arial" w:cs="Arial"/>
          <w:bCs/>
          <w:sz w:val="24"/>
          <w:szCs w:val="24"/>
        </w:rPr>
        <w:t xml:space="preserve"> s</w:t>
      </w:r>
      <w:r w:rsidR="000313F8" w:rsidRPr="00E30721">
        <w:rPr>
          <w:rFonts w:eastAsia="Arial" w:cs="Arial"/>
          <w:bCs/>
          <w:sz w:val="24"/>
          <w:szCs w:val="24"/>
        </w:rPr>
        <w:t>afeguarding arrangements.</w:t>
      </w:r>
    </w:p>
    <w:p w14:paraId="6D36E754" w14:textId="77777777" w:rsidR="000313F8" w:rsidRDefault="000313F8"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Is supported by the </w:t>
      </w:r>
      <w:r w:rsidR="001F6D04">
        <w:rPr>
          <w:rFonts w:eastAsia="Arial" w:cs="Arial"/>
          <w:bCs/>
          <w:sz w:val="24"/>
          <w:szCs w:val="24"/>
        </w:rPr>
        <w:t xml:space="preserve">whole Board of Trustees, </w:t>
      </w:r>
      <w:r w:rsidRPr="00E30721">
        <w:rPr>
          <w:rFonts w:eastAsia="Arial" w:cs="Arial"/>
          <w:bCs/>
          <w:sz w:val="24"/>
          <w:szCs w:val="24"/>
        </w:rPr>
        <w:t>nominating a member responsible for liaising with the LA and/or partner agencies in the event of allegations of abuse against the Headteacher; this is the Chair.</w:t>
      </w:r>
    </w:p>
    <w:p w14:paraId="6E55804B" w14:textId="77777777" w:rsidR="00EA7ECF" w:rsidRPr="00E30721" w:rsidRDefault="00EC2C91" w:rsidP="000B0B4D">
      <w:pPr>
        <w:pStyle w:val="ListParagraph"/>
        <w:numPr>
          <w:ilvl w:val="0"/>
          <w:numId w:val="3"/>
        </w:num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Carries out an annual </w:t>
      </w:r>
      <w:r w:rsidR="00853041">
        <w:rPr>
          <w:rFonts w:eastAsia="Arial" w:cs="Arial"/>
          <w:bCs/>
          <w:sz w:val="24"/>
          <w:szCs w:val="24"/>
        </w:rPr>
        <w:t>S</w:t>
      </w:r>
      <w:r w:rsidR="000313F8" w:rsidRPr="00E30721">
        <w:rPr>
          <w:rFonts w:eastAsia="Arial" w:cs="Arial"/>
          <w:bCs/>
          <w:sz w:val="24"/>
          <w:szCs w:val="24"/>
        </w:rPr>
        <w:t xml:space="preserve">afeguarding Audit in consultation with the </w:t>
      </w:r>
      <w:r w:rsidR="00C94254">
        <w:rPr>
          <w:rFonts w:eastAsia="Arial" w:cs="Arial"/>
          <w:bCs/>
          <w:sz w:val="24"/>
          <w:szCs w:val="24"/>
        </w:rPr>
        <w:t>Board of Trustees</w:t>
      </w:r>
      <w:r w:rsidR="003C1B33" w:rsidRPr="00E30721">
        <w:rPr>
          <w:rFonts w:eastAsia="Arial" w:cs="Arial"/>
          <w:bCs/>
          <w:sz w:val="24"/>
          <w:szCs w:val="24"/>
        </w:rPr>
        <w:t xml:space="preserve">, sharing this with the Stockport </w:t>
      </w:r>
      <w:r w:rsidR="00853041">
        <w:rPr>
          <w:rFonts w:eastAsia="Arial" w:cs="Arial"/>
          <w:bCs/>
          <w:sz w:val="24"/>
          <w:szCs w:val="24"/>
        </w:rPr>
        <w:t>S</w:t>
      </w:r>
      <w:r w:rsidR="003C1B33" w:rsidRPr="00E30721">
        <w:rPr>
          <w:rFonts w:eastAsia="Arial" w:cs="Arial"/>
          <w:bCs/>
          <w:sz w:val="24"/>
          <w:szCs w:val="24"/>
        </w:rPr>
        <w:t xml:space="preserve">afeguarding </w:t>
      </w:r>
      <w:r w:rsidR="000313F8" w:rsidRPr="00E30721">
        <w:rPr>
          <w:rFonts w:eastAsia="Arial" w:cs="Arial"/>
          <w:bCs/>
          <w:sz w:val="24"/>
          <w:szCs w:val="24"/>
        </w:rPr>
        <w:t>C</w:t>
      </w:r>
      <w:r w:rsidR="003C1B33" w:rsidRPr="00E30721">
        <w:rPr>
          <w:rFonts w:eastAsia="Arial" w:cs="Arial"/>
          <w:bCs/>
          <w:sz w:val="24"/>
          <w:szCs w:val="24"/>
        </w:rPr>
        <w:t xml:space="preserve">hildren </w:t>
      </w:r>
      <w:r w:rsidR="000313F8" w:rsidRPr="00E30721">
        <w:rPr>
          <w:rFonts w:eastAsia="Arial" w:cs="Arial"/>
          <w:bCs/>
          <w:sz w:val="24"/>
          <w:szCs w:val="24"/>
        </w:rPr>
        <w:t>B</w:t>
      </w:r>
      <w:r w:rsidR="003C1B33" w:rsidRPr="00E30721">
        <w:rPr>
          <w:rFonts w:eastAsia="Arial" w:cs="Arial"/>
          <w:bCs/>
          <w:sz w:val="24"/>
          <w:szCs w:val="24"/>
        </w:rPr>
        <w:t>oard</w:t>
      </w:r>
      <w:r w:rsidR="000313F8" w:rsidRPr="00E30721">
        <w:rPr>
          <w:rFonts w:eastAsia="Arial" w:cs="Arial"/>
          <w:bCs/>
          <w:sz w:val="24"/>
          <w:szCs w:val="24"/>
        </w:rPr>
        <w:t xml:space="preserve"> on request.</w:t>
      </w:r>
    </w:p>
    <w:p w14:paraId="6127BB0D" w14:textId="77777777" w:rsidR="00227D4D" w:rsidRDefault="00227D4D" w:rsidP="003913A4">
      <w:pPr>
        <w:pStyle w:val="ListParagraph"/>
        <w:autoSpaceDE w:val="0"/>
        <w:autoSpaceDN w:val="0"/>
        <w:adjustRightInd w:val="0"/>
        <w:spacing w:after="0" w:line="240" w:lineRule="auto"/>
        <w:rPr>
          <w:rFonts w:eastAsia="Arial" w:cs="Arial"/>
          <w:bCs/>
          <w:sz w:val="24"/>
          <w:szCs w:val="24"/>
        </w:rPr>
      </w:pPr>
    </w:p>
    <w:p w14:paraId="4C3FBAAA" w14:textId="77777777" w:rsidR="00DC70D4" w:rsidRPr="00E30721" w:rsidRDefault="00DC70D4" w:rsidP="003913A4">
      <w:pPr>
        <w:pStyle w:val="ListParagraph"/>
        <w:autoSpaceDE w:val="0"/>
        <w:autoSpaceDN w:val="0"/>
        <w:adjustRightInd w:val="0"/>
        <w:spacing w:after="0" w:line="240" w:lineRule="auto"/>
        <w:rPr>
          <w:rFonts w:eastAsia="Arial" w:cs="Arial"/>
          <w:bCs/>
          <w:sz w:val="24"/>
          <w:szCs w:val="24"/>
        </w:rPr>
      </w:pPr>
    </w:p>
    <w:p w14:paraId="43E8D689" w14:textId="77777777" w:rsidR="000313F8" w:rsidRPr="001F6D04" w:rsidRDefault="000313F8" w:rsidP="003D2A8D">
      <w:pPr>
        <w:pStyle w:val="Heading2"/>
        <w:rPr>
          <w:rFonts w:ascii="Calibri" w:hAnsi="Calibri"/>
          <w:b/>
        </w:rPr>
      </w:pPr>
      <w:bookmarkStart w:id="40" w:name="_Toc525741995"/>
      <w:r w:rsidRPr="001F6D04">
        <w:rPr>
          <w:rFonts w:ascii="Calibri" w:hAnsi="Calibri"/>
          <w:b/>
          <w:color w:val="auto"/>
        </w:rPr>
        <w:t>OTHER RELATED POLICIES</w:t>
      </w:r>
      <w:bookmarkEnd w:id="40"/>
    </w:p>
    <w:p w14:paraId="567B2A3F" w14:textId="77777777" w:rsidR="00853041" w:rsidRDefault="000313F8" w:rsidP="00BB2FD6">
      <w:pPr>
        <w:autoSpaceDE w:val="0"/>
        <w:autoSpaceDN w:val="0"/>
        <w:adjustRightInd w:val="0"/>
        <w:spacing w:after="0" w:line="240" w:lineRule="auto"/>
        <w:rPr>
          <w:rFonts w:eastAsia="Arial" w:cs="Arial"/>
          <w:bCs/>
          <w:sz w:val="24"/>
          <w:szCs w:val="24"/>
        </w:rPr>
      </w:pPr>
      <w:r w:rsidRPr="00E30721">
        <w:rPr>
          <w:rFonts w:eastAsia="Arial" w:cs="Arial"/>
          <w:bCs/>
          <w:sz w:val="24"/>
          <w:szCs w:val="24"/>
        </w:rPr>
        <w:t xml:space="preserve">The school takes safeguarding </w:t>
      </w:r>
      <w:r w:rsidR="00853041">
        <w:rPr>
          <w:rFonts w:eastAsia="Arial" w:cs="Arial"/>
          <w:bCs/>
          <w:sz w:val="24"/>
          <w:szCs w:val="24"/>
        </w:rPr>
        <w:t xml:space="preserve">very </w:t>
      </w:r>
      <w:r w:rsidRPr="00E30721">
        <w:rPr>
          <w:rFonts w:eastAsia="Arial" w:cs="Arial"/>
          <w:bCs/>
          <w:sz w:val="24"/>
          <w:szCs w:val="24"/>
        </w:rPr>
        <w:t xml:space="preserve">seriously and understands this policy is over- arching. </w:t>
      </w:r>
    </w:p>
    <w:p w14:paraId="4E10A2FB" w14:textId="0985A947" w:rsidR="000313F8" w:rsidRDefault="00B95453" w:rsidP="00BB2FD6">
      <w:pPr>
        <w:autoSpaceDE w:val="0"/>
        <w:autoSpaceDN w:val="0"/>
        <w:adjustRightInd w:val="0"/>
        <w:spacing w:after="0" w:line="240" w:lineRule="auto"/>
        <w:rPr>
          <w:rFonts w:eastAsia="Arial" w:cs="Arial"/>
          <w:bCs/>
          <w:sz w:val="24"/>
          <w:szCs w:val="24"/>
        </w:rPr>
      </w:pPr>
      <w:r>
        <w:rPr>
          <w:rFonts w:eastAsia="Arial" w:cs="Arial"/>
          <w:bCs/>
          <w:sz w:val="24"/>
          <w:szCs w:val="24"/>
        </w:rPr>
        <w:t>All our policies link into the Safeguarding Policy and these can be found on our school website or paper copies can be provided, on request</w:t>
      </w:r>
      <w:r w:rsidR="00C94254">
        <w:rPr>
          <w:rFonts w:eastAsia="Arial" w:cs="Arial"/>
          <w:bCs/>
          <w:sz w:val="24"/>
          <w:szCs w:val="24"/>
        </w:rPr>
        <w:t>,</w:t>
      </w:r>
      <w:r>
        <w:rPr>
          <w:rFonts w:eastAsia="Arial" w:cs="Arial"/>
          <w:bCs/>
          <w:sz w:val="24"/>
          <w:szCs w:val="24"/>
        </w:rPr>
        <w:t xml:space="preserve"> from the school office.  </w:t>
      </w:r>
      <w:r w:rsidR="000313F8" w:rsidRPr="00E30721">
        <w:rPr>
          <w:rFonts w:eastAsia="Arial" w:cs="Arial"/>
          <w:bCs/>
          <w:sz w:val="24"/>
          <w:szCs w:val="24"/>
        </w:rPr>
        <w:t>The school main</w:t>
      </w:r>
      <w:r>
        <w:rPr>
          <w:rFonts w:eastAsia="Arial" w:cs="Arial"/>
          <w:bCs/>
          <w:sz w:val="24"/>
          <w:szCs w:val="24"/>
        </w:rPr>
        <w:t>t</w:t>
      </w:r>
      <w:r w:rsidR="00853041">
        <w:rPr>
          <w:rFonts w:eastAsia="Arial" w:cs="Arial"/>
          <w:bCs/>
          <w:sz w:val="24"/>
          <w:szCs w:val="24"/>
        </w:rPr>
        <w:t>ains</w:t>
      </w:r>
      <w:r w:rsidR="000313F8" w:rsidRPr="00E30721">
        <w:rPr>
          <w:rFonts w:eastAsia="Arial" w:cs="Arial"/>
          <w:bCs/>
          <w:sz w:val="24"/>
          <w:szCs w:val="24"/>
        </w:rPr>
        <w:t xml:space="preserve"> linked policies in line with the legislative requirements; together these make up the suite of policies to safeguard and promote the welfare of children in this school. </w:t>
      </w:r>
    </w:p>
    <w:p w14:paraId="67BBB2E7" w14:textId="26CB24E8" w:rsidR="0019763E" w:rsidRDefault="0019763E" w:rsidP="00BB2FD6">
      <w:pPr>
        <w:autoSpaceDE w:val="0"/>
        <w:autoSpaceDN w:val="0"/>
        <w:adjustRightInd w:val="0"/>
        <w:spacing w:after="0" w:line="240" w:lineRule="auto"/>
        <w:rPr>
          <w:rFonts w:eastAsia="Arial" w:cs="Arial"/>
          <w:bCs/>
          <w:sz w:val="24"/>
          <w:szCs w:val="24"/>
        </w:rPr>
      </w:pPr>
    </w:p>
    <w:p w14:paraId="692F3670" w14:textId="77777777" w:rsidR="00332753" w:rsidRPr="00057146" w:rsidRDefault="00332753" w:rsidP="003D2A8D">
      <w:pPr>
        <w:pStyle w:val="Heading1"/>
        <w:rPr>
          <w:rFonts w:ascii="Calibri" w:eastAsia="Arial" w:hAnsi="Calibri"/>
          <w:b/>
          <w:bCs/>
          <w:sz w:val="28"/>
          <w:szCs w:val="28"/>
          <w:u w:val="single"/>
        </w:rPr>
      </w:pPr>
    </w:p>
    <w:p w14:paraId="58332587" w14:textId="3BCA540E" w:rsidR="0019763E" w:rsidRPr="00057146" w:rsidRDefault="0019763E" w:rsidP="0019763E">
      <w:pPr>
        <w:rPr>
          <w:rFonts w:eastAsia="Arial"/>
          <w:b/>
          <w:bCs/>
          <w:sz w:val="28"/>
          <w:szCs w:val="28"/>
          <w:u w:val="single"/>
        </w:rPr>
      </w:pPr>
      <w:r w:rsidRPr="00057146">
        <w:rPr>
          <w:rFonts w:eastAsia="Arial"/>
          <w:b/>
          <w:bCs/>
          <w:sz w:val="28"/>
          <w:szCs w:val="28"/>
          <w:u w:val="single"/>
        </w:rPr>
        <w:t>Keeping Children Safe in Education: updates from September</w:t>
      </w:r>
      <w:r w:rsidR="00057146">
        <w:rPr>
          <w:rFonts w:eastAsia="Arial"/>
          <w:b/>
          <w:bCs/>
          <w:sz w:val="28"/>
          <w:szCs w:val="28"/>
          <w:u w:val="single"/>
        </w:rPr>
        <w:t xml:space="preserve"> 2019</w:t>
      </w:r>
    </w:p>
    <w:p w14:paraId="02C85D23" w14:textId="77777777" w:rsidR="00057146" w:rsidRPr="00057146" w:rsidRDefault="00057146" w:rsidP="0019763E">
      <w:pPr>
        <w:rPr>
          <w:rFonts w:eastAsia="Arial"/>
          <w:sz w:val="24"/>
          <w:szCs w:val="24"/>
        </w:rPr>
      </w:pPr>
    </w:p>
    <w:p w14:paraId="237871C3" w14:textId="5DFC0844" w:rsidR="00057146" w:rsidRDefault="00057146" w:rsidP="0019763E">
      <w:pPr>
        <w:rPr>
          <w:rFonts w:eastAsia="Arial"/>
          <w:sz w:val="24"/>
          <w:szCs w:val="24"/>
        </w:rPr>
      </w:pPr>
      <w:r>
        <w:rPr>
          <w:rFonts w:eastAsia="Arial"/>
          <w:sz w:val="24"/>
          <w:szCs w:val="24"/>
        </w:rPr>
        <w:t xml:space="preserve">The practice known as </w:t>
      </w:r>
      <w:proofErr w:type="spellStart"/>
      <w:r>
        <w:rPr>
          <w:rFonts w:eastAsia="Arial"/>
          <w:sz w:val="24"/>
          <w:szCs w:val="24"/>
        </w:rPr>
        <w:t>u</w:t>
      </w:r>
      <w:r w:rsidR="0019763E" w:rsidRPr="00057146">
        <w:rPr>
          <w:rFonts w:eastAsia="Arial"/>
          <w:sz w:val="24"/>
          <w:szCs w:val="24"/>
        </w:rPr>
        <w:t>pskirting</w:t>
      </w:r>
      <w:proofErr w:type="spellEnd"/>
      <w:r w:rsidR="0019763E" w:rsidRPr="00057146">
        <w:rPr>
          <w:rFonts w:eastAsia="Arial"/>
          <w:sz w:val="24"/>
          <w:szCs w:val="24"/>
        </w:rPr>
        <w:t xml:space="preserve"> </w:t>
      </w:r>
      <w:r>
        <w:rPr>
          <w:rFonts w:eastAsia="Arial"/>
          <w:sz w:val="24"/>
          <w:szCs w:val="24"/>
        </w:rPr>
        <w:t>has now been identified as a form of abuse and is included in our staff safeguarding training.</w:t>
      </w:r>
    </w:p>
    <w:p w14:paraId="3D338F79" w14:textId="33E54474" w:rsidR="0019763E" w:rsidRPr="00057146" w:rsidRDefault="00057146" w:rsidP="00057146">
      <w:pPr>
        <w:rPr>
          <w:rFonts w:eastAsia="Arial"/>
          <w:sz w:val="24"/>
          <w:szCs w:val="24"/>
        </w:rPr>
      </w:pPr>
      <w:r w:rsidRPr="00057146">
        <w:rPr>
          <w:rFonts w:eastAsia="Arial"/>
          <w:sz w:val="24"/>
          <w:szCs w:val="24"/>
        </w:rPr>
        <w:t>S</w:t>
      </w:r>
      <w:r w:rsidR="0019763E" w:rsidRPr="00057146">
        <w:rPr>
          <w:rFonts w:eastAsia="Arial"/>
          <w:sz w:val="24"/>
          <w:szCs w:val="24"/>
        </w:rPr>
        <w:t xml:space="preserve">erious violent crime </w:t>
      </w:r>
      <w:r w:rsidRPr="00057146">
        <w:rPr>
          <w:rFonts w:eastAsia="Arial"/>
          <w:sz w:val="24"/>
          <w:szCs w:val="24"/>
        </w:rPr>
        <w:t xml:space="preserve">has also been included </w:t>
      </w:r>
      <w:r>
        <w:rPr>
          <w:rFonts w:eastAsia="Arial"/>
          <w:sz w:val="24"/>
          <w:szCs w:val="24"/>
        </w:rPr>
        <w:t xml:space="preserve">in </w:t>
      </w:r>
      <w:r w:rsidRPr="00057146">
        <w:rPr>
          <w:rFonts w:eastAsia="Arial"/>
          <w:sz w:val="24"/>
          <w:szCs w:val="24"/>
        </w:rPr>
        <w:t>our</w:t>
      </w:r>
      <w:r w:rsidR="0019763E" w:rsidRPr="00057146">
        <w:rPr>
          <w:rFonts w:eastAsia="Arial"/>
          <w:sz w:val="24"/>
          <w:szCs w:val="24"/>
        </w:rPr>
        <w:t xml:space="preserve"> safeguarding training for all staff</w:t>
      </w:r>
      <w:r>
        <w:rPr>
          <w:rFonts w:eastAsia="Arial"/>
          <w:sz w:val="24"/>
          <w:szCs w:val="24"/>
        </w:rPr>
        <w:t>.</w:t>
      </w:r>
      <w:r w:rsidR="0019763E" w:rsidRPr="00057146">
        <w:rPr>
          <w:rFonts w:eastAsia="Arial"/>
          <w:sz w:val="24"/>
          <w:szCs w:val="24"/>
        </w:rPr>
        <w:t xml:space="preserve"> </w:t>
      </w:r>
      <w:r w:rsidRPr="00057146">
        <w:rPr>
          <w:rFonts w:eastAsia="Arial"/>
          <w:sz w:val="24"/>
          <w:szCs w:val="24"/>
        </w:rPr>
        <w:t xml:space="preserve"> </w:t>
      </w:r>
      <w:r w:rsidR="0019763E" w:rsidRPr="00057146">
        <w:rPr>
          <w:rFonts w:eastAsia="Arial"/>
          <w:sz w:val="24"/>
          <w:szCs w:val="24"/>
        </w:rPr>
        <w:t xml:space="preserve"> </w:t>
      </w:r>
    </w:p>
    <w:p w14:paraId="7E13F037" w14:textId="68EBA8AC" w:rsidR="0019763E" w:rsidRPr="00057146" w:rsidRDefault="00057146" w:rsidP="0019763E">
      <w:pPr>
        <w:rPr>
          <w:rFonts w:eastAsia="Arial"/>
          <w:sz w:val="24"/>
          <w:szCs w:val="24"/>
        </w:rPr>
      </w:pPr>
      <w:r>
        <w:rPr>
          <w:rFonts w:eastAsia="Arial"/>
          <w:sz w:val="24"/>
          <w:szCs w:val="24"/>
        </w:rPr>
        <w:t>The order to c</w:t>
      </w:r>
      <w:r w:rsidR="0019763E" w:rsidRPr="00057146">
        <w:rPr>
          <w:rFonts w:eastAsia="Arial"/>
          <w:sz w:val="24"/>
          <w:szCs w:val="24"/>
        </w:rPr>
        <w:t>arry out section 128 checks on school governors</w:t>
      </w:r>
      <w:r>
        <w:rPr>
          <w:rFonts w:eastAsia="Arial"/>
          <w:sz w:val="24"/>
          <w:szCs w:val="24"/>
        </w:rPr>
        <w:t>/trustees is something which has always been in operation at Stella Maris School.</w:t>
      </w:r>
    </w:p>
    <w:p w14:paraId="5DF37753" w14:textId="237FFD03" w:rsidR="0019763E" w:rsidRPr="00057146" w:rsidRDefault="00057146" w:rsidP="0019763E">
      <w:pPr>
        <w:rPr>
          <w:rFonts w:eastAsia="Arial"/>
          <w:sz w:val="24"/>
          <w:szCs w:val="24"/>
        </w:rPr>
      </w:pPr>
      <w:r>
        <w:rPr>
          <w:rFonts w:eastAsia="Arial"/>
          <w:sz w:val="24"/>
          <w:szCs w:val="24"/>
        </w:rPr>
        <w:lastRenderedPageBreak/>
        <w:t>T</w:t>
      </w:r>
      <w:r w:rsidR="0019763E" w:rsidRPr="00057146">
        <w:rPr>
          <w:rFonts w:eastAsia="Arial"/>
          <w:sz w:val="24"/>
          <w:szCs w:val="24"/>
        </w:rPr>
        <w:t>he new local arrangements set by our safeguarding partners</w:t>
      </w:r>
      <w:r>
        <w:rPr>
          <w:rFonts w:eastAsia="Arial"/>
          <w:sz w:val="24"/>
          <w:szCs w:val="24"/>
        </w:rPr>
        <w:t xml:space="preserve"> in Stockport LA</w:t>
      </w:r>
      <w:r w:rsidR="0019763E" w:rsidRPr="00057146">
        <w:rPr>
          <w:rFonts w:eastAsia="Arial"/>
          <w:sz w:val="24"/>
          <w:szCs w:val="24"/>
        </w:rPr>
        <w:t xml:space="preserve"> </w:t>
      </w:r>
      <w:r>
        <w:rPr>
          <w:rFonts w:eastAsia="Arial"/>
          <w:sz w:val="24"/>
          <w:szCs w:val="24"/>
        </w:rPr>
        <w:t>will</w:t>
      </w:r>
      <w:r w:rsidR="0019763E" w:rsidRPr="00057146">
        <w:rPr>
          <w:rFonts w:eastAsia="Arial"/>
          <w:sz w:val="24"/>
          <w:szCs w:val="24"/>
        </w:rPr>
        <w:t xml:space="preserve"> be in place by 29 September</w:t>
      </w:r>
      <w:r>
        <w:rPr>
          <w:rFonts w:eastAsia="Arial"/>
          <w:sz w:val="24"/>
          <w:szCs w:val="24"/>
        </w:rPr>
        <w:t xml:space="preserve"> 2019 and all staff will be made aware of these in our weekly safeguarding updates during staff meetings.</w:t>
      </w:r>
    </w:p>
    <w:p w14:paraId="18EE7074" w14:textId="77777777" w:rsidR="006E5126" w:rsidRDefault="00057146" w:rsidP="0019763E">
      <w:r>
        <w:rPr>
          <w:rFonts w:eastAsia="Arial"/>
          <w:sz w:val="24"/>
          <w:szCs w:val="24"/>
        </w:rPr>
        <w:t>T</w:t>
      </w:r>
      <w:r w:rsidR="0019763E" w:rsidRPr="00057146">
        <w:rPr>
          <w:rFonts w:eastAsia="Arial"/>
          <w:sz w:val="24"/>
          <w:szCs w:val="24"/>
        </w:rPr>
        <w:t>he DfE’s new online safety guidance</w:t>
      </w:r>
      <w:r>
        <w:rPr>
          <w:rFonts w:eastAsia="Arial"/>
          <w:sz w:val="24"/>
          <w:szCs w:val="24"/>
        </w:rPr>
        <w:t xml:space="preserve"> will be incorporated into our ICT and online safety policies.</w:t>
      </w:r>
      <w:r w:rsidR="006E5126" w:rsidRPr="006E5126">
        <w:t xml:space="preserve"> </w:t>
      </w:r>
    </w:p>
    <w:p w14:paraId="18D3C78A" w14:textId="77777777" w:rsidR="006E5126" w:rsidRDefault="006E5126" w:rsidP="0019763E">
      <w:bookmarkStart w:id="41" w:name="_Hlk83124058"/>
    </w:p>
    <w:p w14:paraId="2371BA80" w14:textId="762FB420" w:rsidR="006E5126" w:rsidRPr="006E5126" w:rsidRDefault="006E5126" w:rsidP="0019763E">
      <w:pPr>
        <w:rPr>
          <w:rFonts w:eastAsia="Arial"/>
          <w:b/>
          <w:bCs/>
          <w:sz w:val="28"/>
          <w:szCs w:val="28"/>
          <w:u w:val="single"/>
        </w:rPr>
      </w:pPr>
      <w:r w:rsidRPr="006E5126">
        <w:rPr>
          <w:rFonts w:eastAsia="Arial"/>
          <w:b/>
          <w:bCs/>
          <w:sz w:val="28"/>
          <w:szCs w:val="28"/>
          <w:u w:val="single"/>
        </w:rPr>
        <w:t>Keeping Children Safe in Education: updates from September 20</w:t>
      </w:r>
      <w:r>
        <w:rPr>
          <w:rFonts w:eastAsia="Arial"/>
          <w:b/>
          <w:bCs/>
          <w:sz w:val="28"/>
          <w:szCs w:val="28"/>
          <w:u w:val="single"/>
        </w:rPr>
        <w:t>20</w:t>
      </w:r>
    </w:p>
    <w:bookmarkEnd w:id="41"/>
    <w:p w14:paraId="4C0A5AAC" w14:textId="0A0D3211" w:rsidR="00AF3010" w:rsidRDefault="00AF3010" w:rsidP="00AF3010">
      <w:pPr>
        <w:rPr>
          <w:rFonts w:eastAsia="Arial"/>
          <w:b/>
          <w:bCs/>
          <w:i/>
          <w:iCs/>
          <w:sz w:val="24"/>
          <w:szCs w:val="24"/>
        </w:rPr>
      </w:pPr>
      <w:r w:rsidRPr="00347A99">
        <w:rPr>
          <w:rFonts w:eastAsia="Arial"/>
          <w:b/>
          <w:bCs/>
          <w:i/>
          <w:iCs/>
          <w:sz w:val="24"/>
          <w:szCs w:val="24"/>
        </w:rPr>
        <w:t>5 key things for you to know</w:t>
      </w:r>
    </w:p>
    <w:p w14:paraId="37467498" w14:textId="77777777" w:rsidR="00347A99" w:rsidRPr="00347A99" w:rsidRDefault="00347A99" w:rsidP="00AF3010">
      <w:pPr>
        <w:rPr>
          <w:rFonts w:eastAsia="Arial"/>
          <w:b/>
          <w:bCs/>
          <w:i/>
          <w:iCs/>
          <w:sz w:val="24"/>
          <w:szCs w:val="24"/>
        </w:rPr>
      </w:pPr>
    </w:p>
    <w:p w14:paraId="303525B1" w14:textId="2AE0C095" w:rsidR="00AF3010" w:rsidRPr="00AF3010" w:rsidRDefault="00AF3010" w:rsidP="00AF3010">
      <w:pPr>
        <w:rPr>
          <w:rFonts w:eastAsia="Arial"/>
          <w:sz w:val="24"/>
          <w:szCs w:val="24"/>
        </w:rPr>
      </w:pPr>
      <w:r w:rsidRPr="00AF3010">
        <w:rPr>
          <w:rFonts w:eastAsia="Arial"/>
          <w:sz w:val="24"/>
          <w:szCs w:val="24"/>
        </w:rPr>
        <w:t>The most important things to know are:</w:t>
      </w:r>
    </w:p>
    <w:p w14:paraId="01F3BCEA" w14:textId="77777777" w:rsidR="00AF3010" w:rsidRPr="00347A99" w:rsidRDefault="00AF3010" w:rsidP="000B0B4D">
      <w:pPr>
        <w:pStyle w:val="ListParagraph"/>
        <w:numPr>
          <w:ilvl w:val="0"/>
          <w:numId w:val="32"/>
        </w:numPr>
        <w:rPr>
          <w:rFonts w:eastAsia="Arial"/>
          <w:sz w:val="24"/>
          <w:szCs w:val="24"/>
        </w:rPr>
      </w:pPr>
      <w:r w:rsidRPr="00347A99">
        <w:rPr>
          <w:rFonts w:eastAsia="Arial"/>
          <w:sz w:val="24"/>
          <w:szCs w:val="24"/>
        </w:rPr>
        <w:t>There's additional guidance for all staff on mental health, child criminal exploitation and child sexual exploitation</w:t>
      </w:r>
    </w:p>
    <w:p w14:paraId="7EA306AA" w14:textId="62192D0C" w:rsidR="00AF3010" w:rsidRPr="00347A99" w:rsidRDefault="00AF3010" w:rsidP="000B0B4D">
      <w:pPr>
        <w:pStyle w:val="ListParagraph"/>
        <w:numPr>
          <w:ilvl w:val="0"/>
          <w:numId w:val="32"/>
        </w:numPr>
        <w:rPr>
          <w:rFonts w:eastAsia="Arial"/>
          <w:sz w:val="24"/>
          <w:szCs w:val="24"/>
        </w:rPr>
      </w:pPr>
      <w:r w:rsidRPr="00347A99">
        <w:rPr>
          <w:rFonts w:eastAsia="Arial"/>
          <w:sz w:val="24"/>
          <w:szCs w:val="24"/>
        </w:rPr>
        <w:t xml:space="preserve">There's also new guidance for </w:t>
      </w:r>
      <w:r w:rsidR="00347A99">
        <w:rPr>
          <w:rFonts w:eastAsia="Arial"/>
          <w:sz w:val="24"/>
          <w:szCs w:val="24"/>
        </w:rPr>
        <w:t>H</w:t>
      </w:r>
      <w:r w:rsidRPr="00347A99">
        <w:rPr>
          <w:rFonts w:eastAsia="Arial"/>
          <w:sz w:val="24"/>
          <w:szCs w:val="24"/>
        </w:rPr>
        <w:t xml:space="preserve">eadteachers, DSLs and </w:t>
      </w:r>
      <w:r w:rsidR="00347A99">
        <w:rPr>
          <w:rFonts w:eastAsia="Arial"/>
          <w:sz w:val="24"/>
          <w:szCs w:val="24"/>
        </w:rPr>
        <w:t>Trustees</w:t>
      </w:r>
      <w:r w:rsidRPr="00347A99">
        <w:rPr>
          <w:rFonts w:eastAsia="Arial"/>
          <w:sz w:val="24"/>
          <w:szCs w:val="24"/>
        </w:rPr>
        <w:t xml:space="preserve"> on supporting children with social workers and those who require mental health support</w:t>
      </w:r>
    </w:p>
    <w:p w14:paraId="4F43A7AA" w14:textId="77777777" w:rsidR="00AF3010" w:rsidRPr="00347A99" w:rsidRDefault="00AF3010" w:rsidP="000B0B4D">
      <w:pPr>
        <w:pStyle w:val="ListParagraph"/>
        <w:numPr>
          <w:ilvl w:val="0"/>
          <w:numId w:val="32"/>
        </w:numPr>
        <w:rPr>
          <w:rFonts w:eastAsia="Arial"/>
          <w:sz w:val="24"/>
          <w:szCs w:val="24"/>
        </w:rPr>
      </w:pPr>
      <w:r w:rsidRPr="00347A99">
        <w:rPr>
          <w:rFonts w:eastAsia="Arial"/>
          <w:sz w:val="24"/>
          <w:szCs w:val="24"/>
        </w:rPr>
        <w:t>You should follow your procedure for managing allegations against staff where someone may have been involved in an incident outside of school which didn't involve children, but could have an impact on their suitability to work with them (e.g. domestic violence)</w:t>
      </w:r>
    </w:p>
    <w:p w14:paraId="7183F18E" w14:textId="77777777" w:rsidR="00AF3010" w:rsidRPr="00347A99" w:rsidRDefault="00AF3010" w:rsidP="000B0B4D">
      <w:pPr>
        <w:pStyle w:val="ListParagraph"/>
        <w:numPr>
          <w:ilvl w:val="0"/>
          <w:numId w:val="32"/>
        </w:numPr>
        <w:rPr>
          <w:rFonts w:eastAsia="Arial"/>
          <w:sz w:val="24"/>
          <w:szCs w:val="24"/>
        </w:rPr>
      </w:pPr>
      <w:r w:rsidRPr="00347A99">
        <w:rPr>
          <w:rFonts w:eastAsia="Arial"/>
          <w:sz w:val="24"/>
          <w:szCs w:val="24"/>
        </w:rPr>
        <w:t>You should also use this procedure when allegations are made against supply staff, even if they're employed by an agency</w:t>
      </w:r>
    </w:p>
    <w:p w14:paraId="53045E6F" w14:textId="3D42C1CC" w:rsidR="00DF0FA4" w:rsidRDefault="00AF3010" w:rsidP="00DF0FA4">
      <w:pPr>
        <w:rPr>
          <w:rFonts w:eastAsia="Arial"/>
          <w:sz w:val="24"/>
          <w:szCs w:val="24"/>
        </w:rPr>
      </w:pPr>
      <w:r w:rsidRPr="00AF3010">
        <w:rPr>
          <w:rFonts w:eastAsia="Arial"/>
          <w:sz w:val="24"/>
          <w:szCs w:val="24"/>
        </w:rPr>
        <w:t xml:space="preserve">The DfE has withdrawn the COVID-19 safeguarding guidance and instead, </w:t>
      </w:r>
      <w:r w:rsidR="002508DD">
        <w:rPr>
          <w:rFonts w:eastAsia="Arial"/>
          <w:sz w:val="24"/>
          <w:szCs w:val="24"/>
        </w:rPr>
        <w:t>we will</w:t>
      </w:r>
      <w:r w:rsidRPr="00AF3010">
        <w:rPr>
          <w:rFonts w:eastAsia="Arial"/>
          <w:sz w:val="24"/>
          <w:szCs w:val="24"/>
        </w:rPr>
        <w:t xml:space="preserve"> need to follow the statutory requirements in KCSIE</w:t>
      </w:r>
      <w:r w:rsidR="00DF0FA4">
        <w:rPr>
          <w:rFonts w:eastAsia="Arial"/>
          <w:sz w:val="24"/>
          <w:szCs w:val="24"/>
        </w:rPr>
        <w:t>.</w:t>
      </w:r>
    </w:p>
    <w:p w14:paraId="45118AE6" w14:textId="77777777" w:rsidR="00DF0FA4" w:rsidRDefault="00DF0FA4" w:rsidP="00DF0FA4"/>
    <w:p w14:paraId="69A7B3EB" w14:textId="1F488C80" w:rsidR="00DF0FA4" w:rsidRPr="006E5126" w:rsidRDefault="00DF0FA4" w:rsidP="00DF0FA4">
      <w:pPr>
        <w:rPr>
          <w:rFonts w:eastAsia="Arial"/>
          <w:b/>
          <w:bCs/>
          <w:sz w:val="28"/>
          <w:szCs w:val="28"/>
          <w:u w:val="single"/>
        </w:rPr>
      </w:pPr>
      <w:r w:rsidRPr="006E5126">
        <w:rPr>
          <w:rFonts w:eastAsia="Arial"/>
          <w:b/>
          <w:bCs/>
          <w:sz w:val="28"/>
          <w:szCs w:val="28"/>
          <w:u w:val="single"/>
        </w:rPr>
        <w:t>Keeping Children Safe in Education: updates from September 20</w:t>
      </w:r>
      <w:r>
        <w:rPr>
          <w:rFonts w:eastAsia="Arial"/>
          <w:b/>
          <w:bCs/>
          <w:sz w:val="28"/>
          <w:szCs w:val="28"/>
          <w:u w:val="single"/>
        </w:rPr>
        <w:t>21</w:t>
      </w:r>
    </w:p>
    <w:p w14:paraId="6DD6DBC1" w14:textId="61AE3847" w:rsidR="00AF3010" w:rsidRDefault="00AF3010" w:rsidP="00AF3010">
      <w:pPr>
        <w:rPr>
          <w:rFonts w:eastAsia="Arial"/>
          <w:sz w:val="24"/>
          <w:szCs w:val="24"/>
        </w:rPr>
      </w:pPr>
    </w:p>
    <w:p w14:paraId="68185A78" w14:textId="14BAA38A" w:rsidR="00DF0FA4" w:rsidRPr="00DF0FA4" w:rsidRDefault="00DF0FA4" w:rsidP="00DF0FA4">
      <w:pPr>
        <w:rPr>
          <w:rFonts w:eastAsia="Arial"/>
          <w:sz w:val="24"/>
          <w:szCs w:val="24"/>
        </w:rPr>
      </w:pPr>
      <w:r>
        <w:rPr>
          <w:rFonts w:eastAsia="Arial"/>
          <w:sz w:val="24"/>
          <w:szCs w:val="24"/>
        </w:rPr>
        <w:t>L</w:t>
      </w:r>
      <w:r w:rsidRPr="00DF0FA4">
        <w:rPr>
          <w:rFonts w:eastAsia="Arial"/>
          <w:sz w:val="24"/>
          <w:szCs w:val="24"/>
        </w:rPr>
        <w:t>atest changes to the guidance, which came into force on 1st September 2021, includ</w:t>
      </w:r>
      <w:r>
        <w:rPr>
          <w:rFonts w:eastAsia="Arial"/>
          <w:sz w:val="24"/>
          <w:szCs w:val="24"/>
        </w:rPr>
        <w:t>es</w:t>
      </w:r>
      <w:r w:rsidRPr="00DF0FA4">
        <w:rPr>
          <w:rFonts w:eastAsia="Arial"/>
          <w:sz w:val="24"/>
          <w:szCs w:val="24"/>
        </w:rPr>
        <w:t>:</w:t>
      </w:r>
    </w:p>
    <w:p w14:paraId="09538DCE" w14:textId="1729DA41" w:rsidR="00DF0FA4" w:rsidRPr="00DF0FA4" w:rsidRDefault="00DF0FA4" w:rsidP="00DF0FA4">
      <w:pPr>
        <w:numPr>
          <w:ilvl w:val="0"/>
          <w:numId w:val="37"/>
        </w:numPr>
        <w:rPr>
          <w:rFonts w:eastAsia="Arial"/>
          <w:sz w:val="24"/>
          <w:szCs w:val="24"/>
        </w:rPr>
      </w:pPr>
      <w:r>
        <w:rPr>
          <w:rFonts w:eastAsia="Arial"/>
          <w:sz w:val="24"/>
          <w:szCs w:val="24"/>
        </w:rPr>
        <w:t>F</w:t>
      </w:r>
      <w:r w:rsidRPr="00DF0FA4">
        <w:rPr>
          <w:rFonts w:eastAsia="Arial"/>
          <w:sz w:val="24"/>
          <w:szCs w:val="24"/>
        </w:rPr>
        <w:t>urther information on child criminal and sexual exploitation</w:t>
      </w:r>
    </w:p>
    <w:p w14:paraId="6573D400" w14:textId="0381A7F0" w:rsidR="00DF0FA4" w:rsidRPr="00DF0FA4" w:rsidRDefault="00DF0FA4" w:rsidP="00DF0FA4">
      <w:pPr>
        <w:numPr>
          <w:ilvl w:val="0"/>
          <w:numId w:val="37"/>
        </w:numPr>
        <w:rPr>
          <w:rFonts w:eastAsia="Arial"/>
          <w:sz w:val="24"/>
          <w:szCs w:val="24"/>
        </w:rPr>
      </w:pPr>
      <w:r>
        <w:rPr>
          <w:rFonts w:eastAsia="Arial"/>
          <w:sz w:val="24"/>
          <w:szCs w:val="24"/>
        </w:rPr>
        <w:t>G</w:t>
      </w:r>
      <w:r w:rsidRPr="00DF0FA4">
        <w:rPr>
          <w:rFonts w:eastAsia="Arial"/>
          <w:sz w:val="24"/>
          <w:szCs w:val="24"/>
        </w:rPr>
        <w:t>uidance on responding to peer-on-peer abuse, including sexual harassment</w:t>
      </w:r>
    </w:p>
    <w:p w14:paraId="2798FEBC" w14:textId="482CC0A9" w:rsidR="00DF0FA4" w:rsidRPr="00DF0FA4" w:rsidRDefault="00DF0FA4" w:rsidP="00DF0FA4">
      <w:pPr>
        <w:numPr>
          <w:ilvl w:val="0"/>
          <w:numId w:val="37"/>
        </w:numPr>
        <w:rPr>
          <w:rFonts w:eastAsia="Arial"/>
          <w:sz w:val="24"/>
          <w:szCs w:val="24"/>
        </w:rPr>
      </w:pPr>
      <w:r>
        <w:rPr>
          <w:rFonts w:eastAsia="Arial"/>
          <w:sz w:val="24"/>
          <w:szCs w:val="24"/>
        </w:rPr>
        <w:t>A</w:t>
      </w:r>
      <w:r w:rsidRPr="00DF0FA4">
        <w:rPr>
          <w:rFonts w:eastAsia="Arial"/>
          <w:sz w:val="24"/>
          <w:szCs w:val="24"/>
        </w:rPr>
        <w:t>dditional guidance on online safety, including remote education</w:t>
      </w:r>
    </w:p>
    <w:p w14:paraId="1FC641A0" w14:textId="77777777" w:rsidR="009E7572" w:rsidRDefault="009E7572" w:rsidP="009E7572">
      <w:pPr>
        <w:pStyle w:val="NormalWeb"/>
        <w:shd w:val="clear" w:color="auto" w:fill="FFFFFF"/>
        <w:spacing w:before="0" w:beforeAutospacing="0" w:after="240" w:afterAutospacing="0" w:line="360" w:lineRule="atLeast"/>
        <w:rPr>
          <w:rFonts w:eastAsia="Arial"/>
        </w:rPr>
      </w:pPr>
      <w:r>
        <w:rPr>
          <w:rFonts w:eastAsia="Arial"/>
        </w:rPr>
        <w:t>A</w:t>
      </w:r>
      <w:r w:rsidR="00DF0FA4" w:rsidRPr="00DF0FA4">
        <w:rPr>
          <w:rFonts w:eastAsia="Arial"/>
        </w:rPr>
        <w:t xml:space="preserve"> new section on responding to low-level concerns and allegations.</w:t>
      </w:r>
    </w:p>
    <w:p w14:paraId="1FDE221C" w14:textId="03599C1A" w:rsidR="009E7572" w:rsidRPr="009E7572" w:rsidRDefault="009E7572" w:rsidP="009E7572">
      <w:pPr>
        <w:pStyle w:val="NormalWeb"/>
        <w:shd w:val="clear" w:color="auto" w:fill="FFFFFF"/>
        <w:spacing w:before="0" w:beforeAutospacing="0" w:after="240" w:afterAutospacing="0" w:line="360" w:lineRule="atLeast"/>
        <w:rPr>
          <w:rFonts w:eastAsia="Arial"/>
          <w:b/>
          <w:bCs/>
          <w:sz w:val="18"/>
          <w:szCs w:val="18"/>
        </w:rPr>
      </w:pPr>
      <w:r w:rsidRPr="009E7572">
        <w:rPr>
          <w:rFonts w:ascii="Verdana" w:eastAsia="Times New Roman" w:hAnsi="Verdana"/>
          <w:b/>
          <w:bCs/>
          <w:color w:val="525455"/>
          <w:sz w:val="18"/>
          <w:szCs w:val="18"/>
        </w:rPr>
        <w:t>The DfE has also published updated guidance for schools and colleges in England on sexual violence and sexual harassment between children.</w:t>
      </w:r>
    </w:p>
    <w:p w14:paraId="248ED25F" w14:textId="7BB1273B" w:rsidR="00DF0FA4" w:rsidRPr="009E7572" w:rsidRDefault="00000000" w:rsidP="009E7572">
      <w:pPr>
        <w:shd w:val="clear" w:color="auto" w:fill="FFFFFF"/>
        <w:spacing w:after="240" w:line="360" w:lineRule="atLeast"/>
        <w:rPr>
          <w:rFonts w:ascii="Verdana" w:eastAsia="Times New Roman" w:hAnsi="Verdana" w:cs="Times New Roman"/>
          <w:color w:val="525455"/>
          <w:sz w:val="20"/>
          <w:szCs w:val="20"/>
          <w:lang w:eastAsia="en-GB"/>
        </w:rPr>
      </w:pPr>
      <w:hyperlink r:id="rId20" w:tooltip="Sexual violence harassment schools colleges guidance: CASPAR briefing" w:history="1">
        <w:r w:rsidR="009E7572" w:rsidRPr="009E7572">
          <w:rPr>
            <w:rFonts w:ascii="Verdana" w:eastAsia="Times New Roman" w:hAnsi="Verdana" w:cs="Times New Roman"/>
            <w:color w:val="108633"/>
            <w:sz w:val="20"/>
            <w:szCs w:val="20"/>
            <w:u w:val="single"/>
            <w:lang w:eastAsia="en-GB"/>
          </w:rPr>
          <w:t>Changes to the Sexual violence and sexual harassment between children in schools and colleges guidance</w:t>
        </w:r>
      </w:hyperlink>
      <w:r w:rsidR="009E7572" w:rsidRPr="009E7572">
        <w:rPr>
          <w:rFonts w:ascii="Verdana" w:eastAsia="Times New Roman" w:hAnsi="Verdana" w:cs="Times New Roman"/>
          <w:color w:val="525455"/>
          <w:sz w:val="20"/>
          <w:szCs w:val="20"/>
          <w:lang w:eastAsia="en-GB"/>
        </w:rPr>
        <w:t>.</w:t>
      </w:r>
    </w:p>
    <w:p w14:paraId="5ED73646" w14:textId="0AB3ACCC" w:rsidR="00AF3010" w:rsidRDefault="00AF3010" w:rsidP="0019763E">
      <w:pPr>
        <w:rPr>
          <w:rFonts w:eastAsia="Arial"/>
          <w:b/>
          <w:bCs/>
          <w:sz w:val="24"/>
          <w:szCs w:val="24"/>
        </w:rPr>
      </w:pPr>
      <w:r w:rsidRPr="002508DD">
        <w:rPr>
          <w:rFonts w:eastAsia="Arial"/>
          <w:b/>
          <w:bCs/>
          <w:sz w:val="24"/>
          <w:szCs w:val="24"/>
        </w:rPr>
        <w:t>The 202</w:t>
      </w:r>
      <w:r w:rsidR="00DF0FA4">
        <w:rPr>
          <w:rFonts w:eastAsia="Arial"/>
          <w:b/>
          <w:bCs/>
          <w:sz w:val="24"/>
          <w:szCs w:val="24"/>
        </w:rPr>
        <w:t>1</w:t>
      </w:r>
      <w:r w:rsidRPr="002508DD">
        <w:rPr>
          <w:rFonts w:eastAsia="Arial"/>
          <w:b/>
          <w:bCs/>
          <w:sz w:val="24"/>
          <w:szCs w:val="24"/>
        </w:rPr>
        <w:t xml:space="preserve"> version of Keeping Children Safe in Education (KCSIE) came into force</w:t>
      </w:r>
      <w:r w:rsidR="009E7572">
        <w:rPr>
          <w:rFonts w:eastAsia="Arial"/>
          <w:b/>
          <w:bCs/>
          <w:sz w:val="24"/>
          <w:szCs w:val="24"/>
        </w:rPr>
        <w:t xml:space="preserve">                              </w:t>
      </w:r>
      <w:r w:rsidRPr="002508DD">
        <w:rPr>
          <w:rFonts w:eastAsia="Arial"/>
          <w:b/>
          <w:bCs/>
          <w:sz w:val="24"/>
          <w:szCs w:val="24"/>
        </w:rPr>
        <w:t xml:space="preserve"> on 1 September.</w:t>
      </w:r>
    </w:p>
    <w:p w14:paraId="7707B528" w14:textId="77777777" w:rsidR="009E7572" w:rsidRPr="009E7572" w:rsidRDefault="009E7572" w:rsidP="0019763E">
      <w:pPr>
        <w:rPr>
          <w:rFonts w:eastAsia="Arial"/>
          <w:b/>
          <w:bCs/>
          <w:sz w:val="24"/>
          <w:szCs w:val="24"/>
        </w:rPr>
      </w:pPr>
    </w:p>
    <w:p w14:paraId="602D2483" w14:textId="77777777" w:rsidR="00AF3010" w:rsidRPr="00347A99" w:rsidRDefault="00AF3010" w:rsidP="00AF3010">
      <w:pPr>
        <w:rPr>
          <w:rFonts w:eastAsia="Arial"/>
          <w:b/>
          <w:bCs/>
          <w:sz w:val="28"/>
          <w:szCs w:val="28"/>
        </w:rPr>
      </w:pPr>
      <w:r w:rsidRPr="00347A99">
        <w:rPr>
          <w:rFonts w:eastAsia="Arial"/>
          <w:b/>
          <w:bCs/>
          <w:sz w:val="28"/>
          <w:szCs w:val="28"/>
        </w:rPr>
        <w:t>Part 1 – information for all staff</w:t>
      </w:r>
    </w:p>
    <w:p w14:paraId="7F7B4F3A" w14:textId="1AD1A935" w:rsidR="00AF3010" w:rsidRPr="00AF3010" w:rsidRDefault="00AF3010" w:rsidP="00AF3010">
      <w:pPr>
        <w:rPr>
          <w:rFonts w:eastAsia="Arial"/>
        </w:rPr>
      </w:pPr>
      <w:r w:rsidRPr="00AF3010">
        <w:rPr>
          <w:rFonts w:eastAsia="Arial"/>
        </w:rPr>
        <w:t xml:space="preserve">All staff working in schools are expected to read </w:t>
      </w:r>
      <w:r w:rsidRPr="00347A99">
        <w:rPr>
          <w:rFonts w:eastAsia="Arial"/>
          <w:b/>
          <w:bCs/>
        </w:rPr>
        <w:t>at least part 1 of KCSIE.</w:t>
      </w:r>
      <w:r w:rsidRPr="00AF3010">
        <w:rPr>
          <w:rFonts w:eastAsia="Arial"/>
        </w:rPr>
        <w:t xml:space="preserve"> The changes to this part are:</w:t>
      </w:r>
    </w:p>
    <w:p w14:paraId="389B627A" w14:textId="77777777" w:rsidR="00AF3010" w:rsidRPr="00347A99" w:rsidRDefault="00AF3010" w:rsidP="000B0B4D">
      <w:pPr>
        <w:pStyle w:val="ListParagraph"/>
        <w:numPr>
          <w:ilvl w:val="0"/>
          <w:numId w:val="33"/>
        </w:numPr>
        <w:rPr>
          <w:rFonts w:eastAsia="Arial"/>
        </w:rPr>
      </w:pPr>
      <w:r w:rsidRPr="00347A99">
        <w:rPr>
          <w:rFonts w:eastAsia="Arial"/>
        </w:rPr>
        <w:t>New information on mental health (paragraphs 4 and 34-38)</w:t>
      </w:r>
    </w:p>
    <w:p w14:paraId="3C1DA648" w14:textId="77777777" w:rsidR="00AF3010" w:rsidRPr="00347A99" w:rsidRDefault="00AF3010" w:rsidP="000B0B4D">
      <w:pPr>
        <w:pStyle w:val="ListParagraph"/>
        <w:numPr>
          <w:ilvl w:val="0"/>
          <w:numId w:val="33"/>
        </w:numPr>
        <w:rPr>
          <w:rFonts w:eastAsia="Arial"/>
        </w:rPr>
      </w:pPr>
      <w:r w:rsidRPr="00347A99">
        <w:rPr>
          <w:rFonts w:eastAsia="Arial"/>
        </w:rPr>
        <w:t>Mental health is explicitly included in the definition of safeguarding, which now includes "preventing impairment of children's mental and physical health or development"</w:t>
      </w:r>
    </w:p>
    <w:p w14:paraId="5880E854" w14:textId="77777777" w:rsidR="00AF3010" w:rsidRPr="00AF3010" w:rsidRDefault="00AF3010" w:rsidP="00AF3010">
      <w:pPr>
        <w:rPr>
          <w:rFonts w:eastAsia="Arial"/>
        </w:rPr>
      </w:pPr>
      <w:r w:rsidRPr="00AF3010">
        <w:rPr>
          <w:rFonts w:eastAsia="Arial"/>
        </w:rPr>
        <w:t>New paragraphs have been added to say:</w:t>
      </w:r>
    </w:p>
    <w:p w14:paraId="645DC5FD" w14:textId="77777777" w:rsidR="00AF3010" w:rsidRPr="00347A99" w:rsidRDefault="00AF3010" w:rsidP="000B0B4D">
      <w:pPr>
        <w:pStyle w:val="ListParagraph"/>
        <w:numPr>
          <w:ilvl w:val="0"/>
          <w:numId w:val="34"/>
        </w:numPr>
        <w:rPr>
          <w:rFonts w:eastAsia="Arial"/>
        </w:rPr>
      </w:pPr>
      <w:r w:rsidRPr="00347A99">
        <w:rPr>
          <w:rFonts w:eastAsia="Arial"/>
        </w:rPr>
        <w:t>All staff should be aware that mental health problems can, in some cases, be an indicator that a child has suffered or is at risk of suffering abuse, neglect or exploitation</w:t>
      </w:r>
    </w:p>
    <w:p w14:paraId="7C817531" w14:textId="77777777" w:rsidR="00AF3010" w:rsidRPr="00347A99" w:rsidRDefault="00AF3010" w:rsidP="000B0B4D">
      <w:pPr>
        <w:pStyle w:val="ListParagraph"/>
        <w:numPr>
          <w:ilvl w:val="0"/>
          <w:numId w:val="34"/>
        </w:numPr>
        <w:rPr>
          <w:rFonts w:eastAsia="Arial"/>
        </w:rPr>
      </w:pPr>
      <w:r w:rsidRPr="00347A99">
        <w:rPr>
          <w:rFonts w:eastAsia="Arial"/>
        </w:rPr>
        <w:t>Only trained professionals should make a diagnosis of a mental health problem, but staff are well placed to observe children and identify those whose behaviour suggests they may be experiencing a mental health problem, or be at risk of developing one</w:t>
      </w:r>
    </w:p>
    <w:p w14:paraId="0D79C36D" w14:textId="46534711" w:rsidR="00AF3010" w:rsidRPr="00347A99" w:rsidRDefault="00AF3010" w:rsidP="000B0B4D">
      <w:pPr>
        <w:pStyle w:val="ListParagraph"/>
        <w:numPr>
          <w:ilvl w:val="0"/>
          <w:numId w:val="34"/>
        </w:numPr>
        <w:rPr>
          <w:rFonts w:eastAsia="Arial"/>
        </w:rPr>
      </w:pPr>
      <w:r w:rsidRPr="00347A99">
        <w:rPr>
          <w:rFonts w:eastAsia="Arial"/>
        </w:rPr>
        <w:t xml:space="preserve">Abuse, </w:t>
      </w:r>
      <w:proofErr w:type="gramStart"/>
      <w:r w:rsidRPr="00347A99">
        <w:rPr>
          <w:rFonts w:eastAsia="Arial"/>
        </w:rPr>
        <w:t>neglect</w:t>
      </w:r>
      <w:proofErr w:type="gramEnd"/>
      <w:r w:rsidRPr="00347A99">
        <w:rPr>
          <w:rFonts w:eastAsia="Arial"/>
        </w:rPr>
        <w:t xml:space="preserve"> and other traumatic adverse childhood experiences can have a lasting impact, and it</w:t>
      </w:r>
      <w:r w:rsidR="00347A99">
        <w:rPr>
          <w:rFonts w:eastAsia="Arial"/>
        </w:rPr>
        <w:t xml:space="preserve"> is</w:t>
      </w:r>
      <w:r w:rsidRPr="00347A99">
        <w:rPr>
          <w:rFonts w:eastAsia="Arial"/>
        </w:rPr>
        <w:t xml:space="preserve"> key that staff are aware of how these experiences can affect children's mental health, behaviour and education</w:t>
      </w:r>
    </w:p>
    <w:p w14:paraId="134AF25C" w14:textId="4D2B0BA5" w:rsidR="00AF3010" w:rsidRPr="00347A99" w:rsidRDefault="00AF3010" w:rsidP="000B0B4D">
      <w:pPr>
        <w:pStyle w:val="ListParagraph"/>
        <w:numPr>
          <w:ilvl w:val="0"/>
          <w:numId w:val="34"/>
        </w:numPr>
        <w:rPr>
          <w:rFonts w:eastAsia="Arial"/>
        </w:rPr>
      </w:pPr>
      <w:r w:rsidRPr="00347A99">
        <w:rPr>
          <w:rFonts w:eastAsia="Arial"/>
        </w:rPr>
        <w:t xml:space="preserve">Staff should </w:t>
      </w:r>
      <w:proofErr w:type="gramStart"/>
      <w:r w:rsidRPr="00347A99">
        <w:rPr>
          <w:rFonts w:eastAsia="Arial"/>
        </w:rPr>
        <w:t>take action</w:t>
      </w:r>
      <w:proofErr w:type="gramEnd"/>
      <w:r w:rsidRPr="00347A99">
        <w:rPr>
          <w:rFonts w:eastAsia="Arial"/>
        </w:rPr>
        <w:t xml:space="preserve"> on any mental health concerns that are also safeguarding concerns, following your school's </w:t>
      </w:r>
      <w:r w:rsidR="002508DD">
        <w:rPr>
          <w:rFonts w:eastAsia="Arial"/>
        </w:rPr>
        <w:t>Safeguarding P</w:t>
      </w:r>
      <w:r w:rsidRPr="00347A99">
        <w:rPr>
          <w:rFonts w:eastAsia="Arial"/>
        </w:rPr>
        <w:t xml:space="preserve">olicy and speaking to the DSL or </w:t>
      </w:r>
      <w:r w:rsidR="002508DD">
        <w:rPr>
          <w:rFonts w:eastAsia="Arial"/>
        </w:rPr>
        <w:t>D</w:t>
      </w:r>
      <w:r w:rsidRPr="00347A99">
        <w:rPr>
          <w:rFonts w:eastAsia="Arial"/>
        </w:rPr>
        <w:t>eputy</w:t>
      </w:r>
      <w:r w:rsidR="002508DD">
        <w:rPr>
          <w:rFonts w:eastAsia="Arial"/>
        </w:rPr>
        <w:t xml:space="preserve"> DSL.</w:t>
      </w:r>
    </w:p>
    <w:p w14:paraId="7B34A25F" w14:textId="71E2A7BF" w:rsidR="00347A99" w:rsidRPr="00347A99" w:rsidRDefault="00347A99" w:rsidP="00AF3010">
      <w:pPr>
        <w:rPr>
          <w:rFonts w:eastAsia="Arial"/>
          <w:i/>
          <w:iCs/>
        </w:rPr>
      </w:pPr>
      <w:r w:rsidRPr="00347A99">
        <w:rPr>
          <w:rFonts w:eastAsia="Arial"/>
          <w:i/>
          <w:iCs/>
        </w:rPr>
        <w:t>(</w:t>
      </w:r>
      <w:r w:rsidR="00AF3010" w:rsidRPr="00347A99">
        <w:rPr>
          <w:rFonts w:eastAsia="Arial"/>
          <w:i/>
          <w:iCs/>
        </w:rPr>
        <w:t>There</w:t>
      </w:r>
      <w:r>
        <w:rPr>
          <w:rFonts w:eastAsia="Arial"/>
          <w:i/>
          <w:iCs/>
        </w:rPr>
        <w:t xml:space="preserve"> is</w:t>
      </w:r>
      <w:r w:rsidR="00AF3010" w:rsidRPr="00347A99">
        <w:rPr>
          <w:rFonts w:eastAsia="Arial"/>
          <w:i/>
          <w:iCs/>
        </w:rPr>
        <w:t xml:space="preserve"> DfE guidance available on preventing and tackling bullying and mental health and behaviour, as well as Public Health England guidance on promoting children's emotional health and wellbeing</w:t>
      </w:r>
      <w:r w:rsidRPr="00347A99">
        <w:rPr>
          <w:rFonts w:eastAsia="Arial"/>
          <w:i/>
          <w:iCs/>
        </w:rPr>
        <w:t>.)</w:t>
      </w:r>
    </w:p>
    <w:p w14:paraId="0EB5A62A" w14:textId="0E1AB7BB" w:rsidR="00347A99" w:rsidRPr="00347A99" w:rsidRDefault="00347A99" w:rsidP="000B0B4D">
      <w:pPr>
        <w:pStyle w:val="ListParagraph"/>
        <w:numPr>
          <w:ilvl w:val="0"/>
          <w:numId w:val="35"/>
        </w:numPr>
        <w:rPr>
          <w:rFonts w:eastAsia="Arial"/>
        </w:rPr>
      </w:pPr>
      <w:r w:rsidRPr="00347A99">
        <w:rPr>
          <w:rFonts w:eastAsia="Arial"/>
        </w:rPr>
        <w:t>New information on child criminal exploitation (CCE) and child sexual exploitation (CSE) (paragraph 28)</w:t>
      </w:r>
    </w:p>
    <w:p w14:paraId="69B45E7D" w14:textId="77777777" w:rsidR="00347A99" w:rsidRPr="00347A99" w:rsidRDefault="00347A99" w:rsidP="000B0B4D">
      <w:pPr>
        <w:pStyle w:val="ListParagraph"/>
        <w:numPr>
          <w:ilvl w:val="0"/>
          <w:numId w:val="35"/>
        </w:numPr>
        <w:rPr>
          <w:rFonts w:eastAsia="Arial"/>
        </w:rPr>
      </w:pPr>
      <w:r w:rsidRPr="00347A99">
        <w:rPr>
          <w:rFonts w:eastAsia="Arial"/>
        </w:rPr>
        <w:t>A new paragraph on CCE and CSE explains that:</w:t>
      </w:r>
    </w:p>
    <w:p w14:paraId="5F3FDB53" w14:textId="372A8BF7" w:rsidR="00347A99" w:rsidRPr="00347A99" w:rsidRDefault="00347A99" w:rsidP="00347A99">
      <w:pPr>
        <w:rPr>
          <w:rFonts w:eastAsia="Arial"/>
        </w:rPr>
      </w:pPr>
      <w:r w:rsidRPr="00347A99">
        <w:rPr>
          <w:rFonts w:eastAsia="Arial"/>
        </w:rPr>
        <w:t>These are defined as forms of abuse where an individual or group takes advantage of an imbalance in power to coerce, manipulate or deceive a child into sexual or criminal activity</w:t>
      </w:r>
      <w:r>
        <w:rPr>
          <w:rFonts w:eastAsia="Arial"/>
        </w:rPr>
        <w:t xml:space="preserve">.  </w:t>
      </w:r>
      <w:r w:rsidRPr="00347A99">
        <w:rPr>
          <w:rFonts w:eastAsia="Arial"/>
        </w:rPr>
        <w:t xml:space="preserve">The imbalance can be due to age, as well as other factors like gender, sexual identity, cognitive ability, physical strength, </w:t>
      </w:r>
      <w:proofErr w:type="gramStart"/>
      <w:r w:rsidRPr="00347A99">
        <w:rPr>
          <w:rFonts w:eastAsia="Arial"/>
        </w:rPr>
        <w:t>status</w:t>
      </w:r>
      <w:proofErr w:type="gramEnd"/>
      <w:r w:rsidRPr="00347A99">
        <w:rPr>
          <w:rFonts w:eastAsia="Arial"/>
        </w:rPr>
        <w:t xml:space="preserve"> and access to economic or other resources</w:t>
      </w:r>
      <w:r>
        <w:rPr>
          <w:rFonts w:eastAsia="Arial"/>
        </w:rPr>
        <w:t xml:space="preserve">.  </w:t>
      </w:r>
      <w:r w:rsidRPr="00347A99">
        <w:rPr>
          <w:rFonts w:eastAsia="Arial"/>
        </w:rPr>
        <w:t>In some cases, the abuse will be in exchange for something the victim needs or wants and/or will be to the financial benefit or other advantage (e.g. increased status) of the perpetrator or facilitator</w:t>
      </w:r>
      <w:r w:rsidR="002508DD">
        <w:rPr>
          <w:rFonts w:eastAsia="Arial"/>
        </w:rPr>
        <w:t>.</w:t>
      </w:r>
    </w:p>
    <w:p w14:paraId="0AEF951B" w14:textId="076AA824" w:rsidR="00347A99" w:rsidRPr="00347A99" w:rsidRDefault="00347A99" w:rsidP="00347A99">
      <w:pPr>
        <w:rPr>
          <w:rFonts w:eastAsia="Arial"/>
        </w:rPr>
      </w:pPr>
      <w:r w:rsidRPr="00347A99">
        <w:rPr>
          <w:rFonts w:eastAsia="Arial"/>
        </w:rPr>
        <w:t>It can be perpetrated by individuals or groups, males or females, and children or adults</w:t>
      </w:r>
      <w:r w:rsidR="002508DD">
        <w:rPr>
          <w:rFonts w:eastAsia="Arial"/>
        </w:rPr>
        <w:t xml:space="preserve">.  </w:t>
      </w:r>
      <w:r w:rsidRPr="00347A99">
        <w:rPr>
          <w:rFonts w:eastAsia="Arial"/>
        </w:rPr>
        <w:t>It can be a one-off occurrence or be a series of incidents over time and range from opportunistic to complex organised abuse</w:t>
      </w:r>
      <w:r w:rsidR="002508DD">
        <w:rPr>
          <w:rFonts w:eastAsia="Arial"/>
        </w:rPr>
        <w:t xml:space="preserve">.  </w:t>
      </w:r>
      <w:r w:rsidRPr="00347A99">
        <w:rPr>
          <w:rFonts w:eastAsia="Arial"/>
        </w:rPr>
        <w:t>It can involve force and/or enticement-based methods of compliance and can involve violence or threats of violence</w:t>
      </w:r>
    </w:p>
    <w:p w14:paraId="5348579B" w14:textId="17CDB23A" w:rsidR="00332753" w:rsidRPr="002508DD" w:rsidRDefault="00347A99" w:rsidP="00347A99">
      <w:pPr>
        <w:rPr>
          <w:rFonts w:eastAsia="Arial"/>
        </w:rPr>
      </w:pPr>
      <w:r w:rsidRPr="00347A99">
        <w:rPr>
          <w:rFonts w:eastAsia="Arial"/>
        </w:rPr>
        <w:lastRenderedPageBreak/>
        <w:t>Victims can be exploited even when activity appears to be consensual</w:t>
      </w:r>
      <w:r w:rsidR="002508DD">
        <w:rPr>
          <w:rFonts w:eastAsia="Arial"/>
        </w:rPr>
        <w:t xml:space="preserve">.                                                                </w:t>
      </w:r>
      <w:r w:rsidRPr="00347A99">
        <w:rPr>
          <w:rFonts w:eastAsia="Arial"/>
        </w:rPr>
        <w:t>It can happen online as well as in person</w:t>
      </w:r>
      <w:r w:rsidR="002508DD">
        <w:rPr>
          <w:rFonts w:eastAsia="Arial"/>
        </w:rPr>
        <w:t>.</w:t>
      </w:r>
    </w:p>
    <w:p w14:paraId="1955A4E3" w14:textId="77777777" w:rsidR="00DC70D4" w:rsidRPr="00347A99" w:rsidRDefault="00DC70D4" w:rsidP="00347A99">
      <w:pPr>
        <w:pStyle w:val="Heading1"/>
        <w:rPr>
          <w:rFonts w:ascii="Calibri" w:eastAsia="Arial" w:hAnsi="Calibri"/>
          <w:bCs/>
          <w:color w:val="auto"/>
          <w:sz w:val="20"/>
          <w:szCs w:val="20"/>
        </w:rPr>
      </w:pPr>
      <w:bookmarkStart w:id="42" w:name="_Toc525741996"/>
    </w:p>
    <w:p w14:paraId="74A4A5EA" w14:textId="77777777" w:rsidR="00347A99" w:rsidRPr="002508DD" w:rsidRDefault="00347A99" w:rsidP="00347A99">
      <w:pPr>
        <w:pStyle w:val="Heading1"/>
        <w:rPr>
          <w:rFonts w:ascii="Calibri" w:eastAsia="Arial" w:hAnsi="Calibri"/>
          <w:b/>
          <w:color w:val="auto"/>
          <w:sz w:val="28"/>
          <w:szCs w:val="28"/>
        </w:rPr>
      </w:pPr>
      <w:r w:rsidRPr="002508DD">
        <w:rPr>
          <w:rFonts w:ascii="Calibri" w:eastAsia="Arial" w:hAnsi="Calibri"/>
          <w:b/>
          <w:color w:val="auto"/>
          <w:sz w:val="28"/>
          <w:szCs w:val="28"/>
        </w:rPr>
        <w:t>Other minor changes</w:t>
      </w:r>
    </w:p>
    <w:p w14:paraId="6B7DE6A2" w14:textId="7AF91ACD" w:rsidR="00347A99" w:rsidRPr="002508DD" w:rsidRDefault="00347A99" w:rsidP="002508DD">
      <w:pPr>
        <w:pStyle w:val="Heading1"/>
        <w:rPr>
          <w:rFonts w:ascii="Calibri" w:eastAsia="Arial" w:hAnsi="Calibri"/>
          <w:bCs/>
          <w:color w:val="auto"/>
          <w:sz w:val="22"/>
          <w:szCs w:val="22"/>
        </w:rPr>
      </w:pPr>
      <w:r w:rsidRPr="002508DD">
        <w:rPr>
          <w:rFonts w:ascii="Calibri" w:eastAsia="Arial" w:hAnsi="Calibri"/>
          <w:bCs/>
          <w:color w:val="auto"/>
          <w:sz w:val="22"/>
          <w:szCs w:val="22"/>
        </w:rPr>
        <w:t>Information about contextual safeguarding has been moved (it</w:t>
      </w:r>
      <w:r w:rsidR="002508DD">
        <w:rPr>
          <w:rFonts w:ascii="Calibri" w:eastAsia="Arial" w:hAnsi="Calibri"/>
          <w:bCs/>
          <w:color w:val="auto"/>
          <w:sz w:val="22"/>
          <w:szCs w:val="22"/>
        </w:rPr>
        <w:t xml:space="preserve"> is</w:t>
      </w:r>
      <w:r w:rsidRPr="002508DD">
        <w:rPr>
          <w:rFonts w:ascii="Calibri" w:eastAsia="Arial" w:hAnsi="Calibri"/>
          <w:bCs/>
          <w:color w:val="auto"/>
          <w:sz w:val="22"/>
          <w:szCs w:val="22"/>
        </w:rPr>
        <w:t xml:space="preserve"> now paragraph 21) and rewritten to make it clear that:</w:t>
      </w:r>
    </w:p>
    <w:p w14:paraId="5805D2F4" w14:textId="77777777" w:rsidR="00347A99" w:rsidRPr="002508DD" w:rsidRDefault="00347A99" w:rsidP="000B0B4D">
      <w:pPr>
        <w:pStyle w:val="Heading1"/>
        <w:numPr>
          <w:ilvl w:val="0"/>
          <w:numId w:val="36"/>
        </w:numPr>
        <w:rPr>
          <w:rFonts w:ascii="Calibri" w:eastAsia="Arial" w:hAnsi="Calibri"/>
          <w:bCs/>
          <w:color w:val="auto"/>
          <w:sz w:val="22"/>
          <w:szCs w:val="22"/>
        </w:rPr>
      </w:pPr>
      <w:r w:rsidRPr="002508DD">
        <w:rPr>
          <w:rFonts w:ascii="Calibri" w:eastAsia="Arial" w:hAnsi="Calibri"/>
          <w:bCs/>
          <w:color w:val="auto"/>
          <w:sz w:val="22"/>
          <w:szCs w:val="22"/>
        </w:rPr>
        <w:t>All staff should be aware that safeguarding incidents and/or behaviours can be associated with factors outside school and/or can occur between children outside of this environment</w:t>
      </w:r>
    </w:p>
    <w:p w14:paraId="727ACF73" w14:textId="77777777" w:rsidR="00347A99" w:rsidRPr="002508DD" w:rsidRDefault="00347A99" w:rsidP="000B0B4D">
      <w:pPr>
        <w:pStyle w:val="Heading1"/>
        <w:numPr>
          <w:ilvl w:val="0"/>
          <w:numId w:val="36"/>
        </w:numPr>
        <w:rPr>
          <w:rFonts w:ascii="Calibri" w:eastAsia="Arial" w:hAnsi="Calibri"/>
          <w:bCs/>
          <w:color w:val="auto"/>
          <w:sz w:val="22"/>
          <w:szCs w:val="22"/>
        </w:rPr>
      </w:pPr>
      <w:r w:rsidRPr="002508DD">
        <w:rPr>
          <w:rFonts w:ascii="Calibri" w:eastAsia="Arial" w:hAnsi="Calibri"/>
          <w:bCs/>
          <w:color w:val="auto"/>
          <w:sz w:val="22"/>
          <w:szCs w:val="22"/>
        </w:rPr>
        <w:t>All staff should consider whether children are at risk of abuse or exploitation in situations outside their families (e.g. sexual exploitation, criminal exploitation, serious youth violence)</w:t>
      </w:r>
    </w:p>
    <w:p w14:paraId="05A34833" w14:textId="12E45CE5" w:rsidR="00DC70D4" w:rsidRPr="002508DD" w:rsidRDefault="00347A99" w:rsidP="000B0B4D">
      <w:pPr>
        <w:pStyle w:val="Heading1"/>
        <w:numPr>
          <w:ilvl w:val="0"/>
          <w:numId w:val="36"/>
        </w:numPr>
        <w:rPr>
          <w:rFonts w:ascii="Calibri" w:eastAsia="Arial" w:hAnsi="Calibri"/>
          <w:bCs/>
          <w:color w:val="auto"/>
          <w:sz w:val="22"/>
          <w:szCs w:val="22"/>
        </w:rPr>
      </w:pPr>
      <w:r w:rsidRPr="002508DD">
        <w:rPr>
          <w:rFonts w:ascii="Calibri" w:eastAsia="Arial" w:hAnsi="Calibri"/>
          <w:bCs/>
          <w:color w:val="auto"/>
          <w:sz w:val="22"/>
          <w:szCs w:val="22"/>
        </w:rPr>
        <w:t>It</w:t>
      </w:r>
      <w:r w:rsidR="002508DD" w:rsidRPr="002508DD">
        <w:rPr>
          <w:rFonts w:ascii="Calibri" w:eastAsia="Arial" w:hAnsi="Calibri"/>
          <w:bCs/>
          <w:color w:val="auto"/>
          <w:sz w:val="22"/>
          <w:szCs w:val="22"/>
        </w:rPr>
        <w:t xml:space="preserve"> has</w:t>
      </w:r>
      <w:r w:rsidRPr="002508DD">
        <w:rPr>
          <w:rFonts w:ascii="Calibri" w:eastAsia="Arial" w:hAnsi="Calibri"/>
          <w:bCs/>
          <w:color w:val="auto"/>
          <w:sz w:val="22"/>
          <w:szCs w:val="22"/>
        </w:rPr>
        <w:t xml:space="preserve"> been clarified that staff should refer concerns or allegations about supply staff to the headteacher (paragraph 56)</w:t>
      </w:r>
    </w:p>
    <w:p w14:paraId="262A6B91" w14:textId="4E5F65D4" w:rsidR="00DC70D4" w:rsidRDefault="00DC70D4" w:rsidP="009D6A67">
      <w:pPr>
        <w:pStyle w:val="Heading1"/>
        <w:rPr>
          <w:rFonts w:ascii="Calibri" w:eastAsia="Arial" w:hAnsi="Calibri"/>
          <w:b/>
          <w:color w:val="auto"/>
          <w:u w:val="single"/>
        </w:rPr>
      </w:pPr>
    </w:p>
    <w:p w14:paraId="216EDF88" w14:textId="5BB580F1" w:rsidR="009D6A67" w:rsidRPr="006E5126" w:rsidRDefault="009D6A67" w:rsidP="009D6A67">
      <w:pPr>
        <w:rPr>
          <w:rFonts w:eastAsia="Arial"/>
          <w:b/>
          <w:bCs/>
          <w:sz w:val="28"/>
          <w:szCs w:val="28"/>
          <w:u w:val="single"/>
        </w:rPr>
      </w:pPr>
      <w:r w:rsidRPr="006E5126">
        <w:rPr>
          <w:rFonts w:eastAsia="Arial"/>
          <w:b/>
          <w:bCs/>
          <w:sz w:val="28"/>
          <w:szCs w:val="28"/>
          <w:u w:val="single"/>
        </w:rPr>
        <w:t>Keeping Children Safe in Education: updates from September 20</w:t>
      </w:r>
      <w:r>
        <w:rPr>
          <w:rFonts w:eastAsia="Arial"/>
          <w:b/>
          <w:bCs/>
          <w:sz w:val="28"/>
          <w:szCs w:val="28"/>
          <w:u w:val="single"/>
        </w:rPr>
        <w:t>22</w:t>
      </w:r>
    </w:p>
    <w:p w14:paraId="20363CE3"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The 2022 version of </w:t>
      </w:r>
      <w:hyperlink r:id="rId21" w:tgtFrame="_blank" w:history="1">
        <w:r w:rsidRPr="009D6A67">
          <w:rPr>
            <w:rFonts w:eastAsia="Times New Roman"/>
            <w:color w:val="0072CC"/>
            <w:sz w:val="24"/>
            <w:szCs w:val="24"/>
            <w:u w:val="single"/>
            <w:lang w:eastAsia="en-GB"/>
          </w:rPr>
          <w:t>Keeping Children Safe in Education</w:t>
        </w:r>
      </w:hyperlink>
      <w:r w:rsidRPr="009D6A67">
        <w:rPr>
          <w:rFonts w:eastAsia="Times New Roman"/>
          <w:color w:val="13263F"/>
          <w:sz w:val="24"/>
          <w:szCs w:val="24"/>
          <w:lang w:eastAsia="en-GB"/>
        </w:rPr>
        <w:t> (KCSIE) came into force on                        1st September. </w:t>
      </w:r>
    </w:p>
    <w:p w14:paraId="5BCAA090"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 xml:space="preserve">Please note, this information only summarises the changes between KCSIE 2021 and 2022. For a summary of the whole 2022 document, look at the full document. </w:t>
      </w:r>
    </w:p>
    <w:p w14:paraId="077E94D3"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There are no major changes but get up to speed with everything that's new below.</w:t>
      </w:r>
    </w:p>
    <w:p w14:paraId="1E201455" w14:textId="77777777" w:rsidR="009D6A67" w:rsidRPr="009D6A67" w:rsidRDefault="009D6A67" w:rsidP="009D6A67">
      <w:pPr>
        <w:rPr>
          <w:rFonts w:cs="Times New Roman"/>
          <w:lang w:eastAsia="en-US"/>
        </w:rPr>
      </w:pPr>
    </w:p>
    <w:p w14:paraId="4FB8C4C3" w14:textId="77777777" w:rsidR="009D6A67" w:rsidRPr="009D6A67" w:rsidRDefault="009D6A67" w:rsidP="009D6A67">
      <w:pPr>
        <w:shd w:val="clear" w:color="auto" w:fill="FFFFFF"/>
        <w:spacing w:before="600" w:after="225" w:line="240" w:lineRule="auto"/>
        <w:outlineLvl w:val="1"/>
        <w:rPr>
          <w:rFonts w:eastAsia="Times New Roman"/>
          <w:b/>
          <w:bCs/>
          <w:color w:val="13263F"/>
          <w:sz w:val="33"/>
          <w:szCs w:val="33"/>
          <w:lang w:eastAsia="en-GB"/>
        </w:rPr>
      </w:pPr>
      <w:r w:rsidRPr="009D6A67">
        <w:rPr>
          <w:rFonts w:eastAsia="Times New Roman"/>
          <w:b/>
          <w:bCs/>
          <w:color w:val="13263F"/>
          <w:sz w:val="33"/>
          <w:szCs w:val="33"/>
          <w:lang w:eastAsia="en-GB"/>
        </w:rPr>
        <w:t xml:space="preserve">More detail on the </w:t>
      </w:r>
      <w:proofErr w:type="gramStart"/>
      <w:r w:rsidRPr="009D6A67">
        <w:rPr>
          <w:rFonts w:eastAsia="Times New Roman"/>
          <w:b/>
          <w:bCs/>
          <w:color w:val="13263F"/>
          <w:sz w:val="33"/>
          <w:szCs w:val="33"/>
          <w:lang w:eastAsia="en-GB"/>
        </w:rPr>
        <w:t>terms</w:t>
      </w:r>
      <w:proofErr w:type="gramEnd"/>
      <w:r w:rsidRPr="009D6A67">
        <w:rPr>
          <w:rFonts w:eastAsia="Times New Roman"/>
          <w:b/>
          <w:bCs/>
          <w:color w:val="13263F"/>
          <w:sz w:val="33"/>
          <w:szCs w:val="33"/>
          <w:lang w:eastAsia="en-GB"/>
        </w:rPr>
        <w:t xml:space="preserve"> ‘victim’, ‘alleged perpetrator’ and ‘perpetrator’</w:t>
      </w:r>
    </w:p>
    <w:p w14:paraId="7E615C68"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In the ‘summary’ section at the beginning of the guidance (page 4), KCSIE specifies that:</w:t>
      </w:r>
    </w:p>
    <w:p w14:paraId="7822ED60" w14:textId="77777777" w:rsidR="009D6A67" w:rsidRPr="009D6A67" w:rsidRDefault="009D6A67" w:rsidP="009D6A67">
      <w:pPr>
        <w:numPr>
          <w:ilvl w:val="0"/>
          <w:numId w:val="38"/>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‘Victim’ is a widely understood and recognised term, but not everyone who has been subjected to abuse considers themselves a victim or would want to be described in that way. You should be prepared to use any term the child feels most comfortable with when managing an incident</w:t>
      </w:r>
    </w:p>
    <w:p w14:paraId="6EF975C8" w14:textId="77777777" w:rsidR="009D6A67" w:rsidRPr="009D6A67" w:rsidRDefault="009D6A67" w:rsidP="009D6A67">
      <w:pPr>
        <w:numPr>
          <w:ilvl w:val="0"/>
          <w:numId w:val="38"/>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‘Alleged perpetrator(s)’ and ‘perpetrator(s)’ are widely used and recognised terms, but you should think carefully about what terminology you use (especially in front of children), as in some cases, abusive behaviour can be harmful to the perpetrator too. You should decide what’s appropriate and which terms to use on a case-by-case basis and in an age-appropriate way</w:t>
      </w:r>
    </w:p>
    <w:p w14:paraId="732867DF" w14:textId="77777777" w:rsidR="009D6A67" w:rsidRPr="009D6A67" w:rsidRDefault="009D6A67" w:rsidP="009D6A67">
      <w:pPr>
        <w:shd w:val="clear" w:color="auto" w:fill="FFFFFF"/>
        <w:spacing w:before="600" w:after="225" w:line="240" w:lineRule="auto"/>
        <w:outlineLvl w:val="1"/>
        <w:rPr>
          <w:rFonts w:eastAsia="Times New Roman"/>
          <w:b/>
          <w:bCs/>
          <w:color w:val="13263F"/>
          <w:sz w:val="33"/>
          <w:szCs w:val="33"/>
          <w:lang w:eastAsia="en-GB"/>
        </w:rPr>
      </w:pPr>
      <w:r w:rsidRPr="009D6A67">
        <w:rPr>
          <w:rFonts w:eastAsia="Times New Roman"/>
          <w:b/>
          <w:bCs/>
          <w:color w:val="13263F"/>
          <w:sz w:val="33"/>
          <w:szCs w:val="33"/>
          <w:lang w:eastAsia="en-GB"/>
        </w:rPr>
        <w:lastRenderedPageBreak/>
        <w:t>Part 1: Safeguarding information for all staff</w:t>
      </w:r>
    </w:p>
    <w:p w14:paraId="7025DDB4"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All staff working directly with children are expected to read at least part 1 of KCSIE (those who don’t work directly with children can read the condensed version of part 1, in Annex A). The changes to part 1 are:</w:t>
      </w:r>
    </w:p>
    <w:p w14:paraId="77B740CB"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b/>
          <w:bCs/>
          <w:color w:val="13263F"/>
          <w:sz w:val="24"/>
          <w:szCs w:val="24"/>
          <w:lang w:eastAsia="en-GB"/>
        </w:rPr>
        <w:t>New information on domestic abuse:</w:t>
      </w:r>
    </w:p>
    <w:p w14:paraId="4C3D9612" w14:textId="77777777" w:rsidR="009D6A67" w:rsidRPr="009D6A67" w:rsidRDefault="009D6A67" w:rsidP="009D6A67">
      <w:pPr>
        <w:numPr>
          <w:ilvl w:val="0"/>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 new paragraph on domestic abuse (paragraph 43), explaining:</w:t>
      </w:r>
    </w:p>
    <w:p w14:paraId="71B300C9" w14:textId="77777777" w:rsidR="009D6A67" w:rsidRPr="009D6A67" w:rsidRDefault="009D6A67" w:rsidP="009D6A67">
      <w:pPr>
        <w:numPr>
          <w:ilvl w:val="1"/>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Children who witness domestic abuse are also victims</w:t>
      </w:r>
    </w:p>
    <w:p w14:paraId="7B320D76" w14:textId="77777777" w:rsidR="009D6A67" w:rsidRPr="009D6A67" w:rsidRDefault="009D6A67" w:rsidP="009D6A67">
      <w:pPr>
        <w:numPr>
          <w:ilvl w:val="1"/>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Witnessing domestic abuse can have a lasting impact on children</w:t>
      </w:r>
    </w:p>
    <w:p w14:paraId="4A3B5E2E" w14:textId="77777777" w:rsidR="009D6A67" w:rsidRPr="009D6A67" w:rsidRDefault="009D6A67" w:rsidP="009D6A67">
      <w:pPr>
        <w:numPr>
          <w:ilvl w:val="1"/>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Children can be victims, and perpetrators, in their own relationships too</w:t>
      </w:r>
    </w:p>
    <w:p w14:paraId="6298DD5B" w14:textId="77777777" w:rsidR="009D6A67" w:rsidRPr="009D6A67" w:rsidRDefault="009D6A67" w:rsidP="009D6A67">
      <w:pPr>
        <w:numPr>
          <w:ilvl w:val="1"/>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The abuse can be physical, sexual, financial, psychological, or emotional</w:t>
      </w:r>
    </w:p>
    <w:p w14:paraId="3CD25B18" w14:textId="6CFD82D4" w:rsidR="00347A99" w:rsidRDefault="00347A99" w:rsidP="00347A99"/>
    <w:p w14:paraId="66B27A08" w14:textId="77777777" w:rsidR="009D6A67" w:rsidRPr="009D6A67" w:rsidRDefault="009D6A67" w:rsidP="009D6A67">
      <w:pPr>
        <w:numPr>
          <w:ilvl w:val="0"/>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Added that extra-familial harms can include sexual harassment and domestic abuse in their own intimate relationships (teenage relationships) (paragraph 23)</w:t>
      </w:r>
    </w:p>
    <w:p w14:paraId="68007153" w14:textId="77777777" w:rsidR="009D6A67" w:rsidRPr="009D6A67" w:rsidRDefault="009D6A67" w:rsidP="009D6A67">
      <w:pPr>
        <w:numPr>
          <w:ilvl w:val="0"/>
          <w:numId w:val="39"/>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Added to the definition of abuse that harm can include ill treatment that isn’t physical, as well as witnessing the ill treatment of others - for example, the impact of all forms of domestic abuse on children (paragraph 26)</w:t>
      </w:r>
    </w:p>
    <w:p w14:paraId="740876FC"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b/>
          <w:bCs/>
          <w:color w:val="13263F"/>
          <w:sz w:val="24"/>
          <w:szCs w:val="24"/>
          <w:lang w:eastAsia="en-GB"/>
        </w:rPr>
        <w:t>More detail on child-on-child abuse:</w:t>
      </w:r>
    </w:p>
    <w:p w14:paraId="03C988BA" w14:textId="77777777" w:rsidR="009D6A67" w:rsidRPr="009D6A67" w:rsidRDefault="009D6A67" w:rsidP="009D6A67">
      <w:pPr>
        <w:numPr>
          <w:ilvl w:val="0"/>
          <w:numId w:val="40"/>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Child-on-child abuse is the new name for peer-on-peer abuse. This section has also been moved ahead of the section on child criminal exploitation (paragraph 32)</w:t>
      </w:r>
    </w:p>
    <w:p w14:paraId="658EFFB1" w14:textId="77777777" w:rsidR="009D6A67" w:rsidRPr="009D6A67" w:rsidRDefault="009D6A67" w:rsidP="009D6A67">
      <w:pPr>
        <w:numPr>
          <w:ilvl w:val="0"/>
          <w:numId w:val="40"/>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Added that abuse in intimate relationships between children is sometimes known as ‘teenage relationship abuse</w:t>
      </w:r>
      <w:proofErr w:type="gramStart"/>
      <w:r w:rsidRPr="009D6A67">
        <w:rPr>
          <w:rFonts w:eastAsia="Times New Roman"/>
          <w:color w:val="13263F"/>
          <w:sz w:val="24"/>
          <w:szCs w:val="24"/>
          <w:lang w:eastAsia="en-GB"/>
        </w:rPr>
        <w:t>’  (</w:t>
      </w:r>
      <w:proofErr w:type="gramEnd"/>
      <w:r w:rsidRPr="009D6A67">
        <w:rPr>
          <w:rFonts w:eastAsia="Times New Roman"/>
          <w:color w:val="13263F"/>
          <w:sz w:val="24"/>
          <w:szCs w:val="24"/>
          <w:lang w:eastAsia="en-GB"/>
        </w:rPr>
        <w:t>paragraph 35)</w:t>
      </w:r>
    </w:p>
    <w:p w14:paraId="39F40504" w14:textId="77777777" w:rsidR="009D6A67" w:rsidRPr="009D6A67" w:rsidRDefault="009D6A67" w:rsidP="009D6A67">
      <w:pPr>
        <w:shd w:val="clear" w:color="auto" w:fill="FFFFFF"/>
        <w:spacing w:after="100" w:afterAutospacing="1" w:line="240" w:lineRule="auto"/>
        <w:rPr>
          <w:rFonts w:eastAsia="Times New Roman"/>
          <w:color w:val="13263F"/>
          <w:sz w:val="24"/>
          <w:szCs w:val="24"/>
          <w:lang w:eastAsia="en-GB"/>
        </w:rPr>
      </w:pPr>
      <w:r w:rsidRPr="009D6A67">
        <w:rPr>
          <w:rFonts w:eastAsia="Times New Roman"/>
          <w:b/>
          <w:bCs/>
          <w:color w:val="13263F"/>
          <w:sz w:val="24"/>
          <w:szCs w:val="24"/>
          <w:lang w:eastAsia="en-GB"/>
        </w:rPr>
        <w:t>New paragraphs on:</w:t>
      </w:r>
    </w:p>
    <w:p w14:paraId="61712A84" w14:textId="77777777" w:rsidR="009D6A67" w:rsidRPr="009D6A67" w:rsidRDefault="009D6A67" w:rsidP="009D6A67">
      <w:pPr>
        <w:numPr>
          <w:ilvl w:val="0"/>
          <w:numId w:val="41"/>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 xml:space="preserve">Explaining that children may not feel ready or know how to tell someone they are being abused, </w:t>
      </w:r>
      <w:proofErr w:type="gramStart"/>
      <w:r w:rsidRPr="009D6A67">
        <w:rPr>
          <w:rFonts w:eastAsia="Times New Roman"/>
          <w:color w:val="13263F"/>
          <w:sz w:val="24"/>
          <w:szCs w:val="24"/>
          <w:lang w:eastAsia="en-GB"/>
        </w:rPr>
        <w:t>exploited</w:t>
      </w:r>
      <w:proofErr w:type="gramEnd"/>
      <w:r w:rsidRPr="009D6A67">
        <w:rPr>
          <w:rFonts w:eastAsia="Times New Roman"/>
          <w:color w:val="13263F"/>
          <w:sz w:val="24"/>
          <w:szCs w:val="24"/>
          <w:lang w:eastAsia="en-GB"/>
        </w:rPr>
        <w:t xml:space="preserve"> or neglected, and/or they might not recognise their experiences as harmful. Children may feel embarrassed, humiliated, or threatened due to their vulnerability, disability, sexual orientation and/or language barriers. None of this should stop staff from having a 'professional curiosity' and speaking to the designated safeguarding lead (DSL) (paragraph 19)</w:t>
      </w:r>
    </w:p>
    <w:p w14:paraId="4D78EF68" w14:textId="77777777" w:rsidR="009D6A67" w:rsidRPr="009D6A67" w:rsidRDefault="009D6A67" w:rsidP="009D6A67">
      <w:pPr>
        <w:numPr>
          <w:ilvl w:val="0"/>
          <w:numId w:val="41"/>
        </w:numPr>
        <w:shd w:val="clear" w:color="auto" w:fill="FFFFFF"/>
        <w:spacing w:before="100" w:beforeAutospacing="1" w:after="100" w:afterAutospacing="1" w:line="240" w:lineRule="auto"/>
        <w:rPr>
          <w:rFonts w:eastAsia="Times New Roman"/>
          <w:color w:val="13263F"/>
          <w:sz w:val="24"/>
          <w:szCs w:val="24"/>
          <w:lang w:eastAsia="en-GB"/>
        </w:rPr>
      </w:pPr>
      <w:r w:rsidRPr="009D6A67">
        <w:rPr>
          <w:rFonts w:eastAsia="Times New Roman"/>
          <w:color w:val="13263F"/>
          <w:sz w:val="24"/>
          <w:szCs w:val="24"/>
          <w:lang w:eastAsia="en-GB"/>
        </w:rPr>
        <w:t xml:space="preserve">If staff have a safeguarding concern/allegation about another staff member (including supply staff, </w:t>
      </w:r>
      <w:proofErr w:type="gramStart"/>
      <w:r w:rsidRPr="009D6A67">
        <w:rPr>
          <w:rFonts w:eastAsia="Times New Roman"/>
          <w:color w:val="13263F"/>
          <w:sz w:val="24"/>
          <w:szCs w:val="24"/>
          <w:lang w:eastAsia="en-GB"/>
        </w:rPr>
        <w:t>volunteers</w:t>
      </w:r>
      <w:proofErr w:type="gramEnd"/>
      <w:r w:rsidRPr="009D6A67">
        <w:rPr>
          <w:rFonts w:eastAsia="Times New Roman"/>
          <w:color w:val="13263F"/>
          <w:sz w:val="24"/>
          <w:szCs w:val="24"/>
          <w:lang w:eastAsia="en-GB"/>
        </w:rPr>
        <w:t xml:space="preserve"> and contractors) that doesn’t meet the harm threshold, then they should share it in accordance with your low-level concerns policy (paragraph 73)</w:t>
      </w:r>
    </w:p>
    <w:p w14:paraId="5490FA6C" w14:textId="58E3E15E" w:rsidR="00347A99" w:rsidRDefault="00347A99" w:rsidP="00347A99"/>
    <w:p w14:paraId="3949AEB6" w14:textId="5AC0549B" w:rsidR="00347A99" w:rsidRDefault="00347A99" w:rsidP="00347A99"/>
    <w:p w14:paraId="1F7AAC02" w14:textId="41863457" w:rsidR="00347A99" w:rsidRDefault="00347A99" w:rsidP="00347A99"/>
    <w:p w14:paraId="5492CFD6" w14:textId="1F3C239B" w:rsidR="002508DD" w:rsidRDefault="002508DD" w:rsidP="00347A99"/>
    <w:p w14:paraId="612EA322" w14:textId="55354789" w:rsidR="002508DD" w:rsidRDefault="002508DD" w:rsidP="00347A99"/>
    <w:p w14:paraId="78063A18" w14:textId="21EF9711" w:rsidR="002508DD" w:rsidRDefault="002508DD" w:rsidP="00347A99"/>
    <w:p w14:paraId="7F8333D3" w14:textId="67681EE2" w:rsidR="002508DD" w:rsidRDefault="002508DD" w:rsidP="00347A99"/>
    <w:p w14:paraId="2075C069" w14:textId="60633CBB" w:rsidR="002508DD" w:rsidRDefault="002508DD" w:rsidP="00347A99"/>
    <w:p w14:paraId="5A1DC1CD" w14:textId="42A0B694" w:rsidR="002508DD" w:rsidRDefault="002508DD" w:rsidP="00347A99"/>
    <w:p w14:paraId="2A893531" w14:textId="77777777" w:rsidR="002508DD" w:rsidRDefault="002508DD" w:rsidP="00347A99"/>
    <w:p w14:paraId="78A7ADBB" w14:textId="6CCA6214" w:rsidR="00347A99" w:rsidRDefault="00347A99" w:rsidP="00347A99"/>
    <w:p w14:paraId="2B218BD5" w14:textId="77777777" w:rsidR="002508DD" w:rsidRPr="00347A99" w:rsidRDefault="002508DD" w:rsidP="00347A99"/>
    <w:p w14:paraId="73FF3BDC" w14:textId="77777777" w:rsidR="002508DD" w:rsidRDefault="002508DD" w:rsidP="009B6EA9">
      <w:pPr>
        <w:pStyle w:val="Heading1"/>
        <w:jc w:val="center"/>
        <w:rPr>
          <w:rFonts w:ascii="Calibri" w:eastAsia="Arial" w:hAnsi="Calibri"/>
          <w:b/>
          <w:color w:val="auto"/>
          <w:u w:val="single"/>
        </w:rPr>
      </w:pPr>
    </w:p>
    <w:p w14:paraId="537514C9" w14:textId="77777777" w:rsidR="002508DD" w:rsidRDefault="002508DD" w:rsidP="009B6EA9">
      <w:pPr>
        <w:pStyle w:val="Heading1"/>
        <w:jc w:val="center"/>
        <w:rPr>
          <w:rFonts w:ascii="Calibri" w:eastAsia="Arial" w:hAnsi="Calibri"/>
          <w:b/>
          <w:color w:val="auto"/>
          <w:u w:val="single"/>
        </w:rPr>
      </w:pPr>
    </w:p>
    <w:p w14:paraId="401095A7" w14:textId="77777777" w:rsidR="002508DD" w:rsidRDefault="002508DD" w:rsidP="009B6EA9">
      <w:pPr>
        <w:pStyle w:val="Heading1"/>
        <w:jc w:val="center"/>
        <w:rPr>
          <w:rFonts w:ascii="Calibri" w:eastAsia="Arial" w:hAnsi="Calibri"/>
          <w:b/>
          <w:color w:val="auto"/>
          <w:u w:val="single"/>
        </w:rPr>
      </w:pPr>
    </w:p>
    <w:p w14:paraId="4A06ADFB" w14:textId="77777777" w:rsidR="002508DD" w:rsidRDefault="002508DD" w:rsidP="009B6EA9">
      <w:pPr>
        <w:pStyle w:val="Heading1"/>
        <w:jc w:val="center"/>
        <w:rPr>
          <w:rFonts w:ascii="Calibri" w:eastAsia="Arial" w:hAnsi="Calibri"/>
          <w:b/>
          <w:color w:val="auto"/>
          <w:u w:val="single"/>
        </w:rPr>
      </w:pPr>
    </w:p>
    <w:p w14:paraId="446D552B" w14:textId="5749EC9A" w:rsidR="003913A4" w:rsidRPr="002508DD" w:rsidRDefault="00B1191A" w:rsidP="009B6EA9">
      <w:pPr>
        <w:pStyle w:val="Heading1"/>
        <w:jc w:val="center"/>
        <w:rPr>
          <w:rFonts w:ascii="Calibri" w:eastAsia="Arial" w:hAnsi="Calibri"/>
          <w:b/>
          <w:color w:val="auto"/>
          <w:sz w:val="40"/>
          <w:szCs w:val="40"/>
          <w:u w:val="single"/>
        </w:rPr>
        <w:sectPr w:rsidR="003913A4" w:rsidRPr="002508DD" w:rsidSect="009B6EA9">
          <w:headerReference w:type="default" r:id="rId22"/>
          <w:headerReference w:type="first" r:id="rId23"/>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r w:rsidRPr="002508DD">
        <w:rPr>
          <w:rFonts w:ascii="Calibri" w:eastAsia="Arial" w:hAnsi="Calibri"/>
          <w:b/>
          <w:color w:val="auto"/>
          <w:sz w:val="40"/>
          <w:szCs w:val="40"/>
          <w:u w:val="single"/>
        </w:rPr>
        <w:t>APPENDICES</w:t>
      </w:r>
      <w:bookmarkEnd w:id="42"/>
    </w:p>
    <w:p w14:paraId="31693501" w14:textId="77777777" w:rsidR="00DC70D4" w:rsidRDefault="00DC70D4" w:rsidP="00DC70D4">
      <w:pPr>
        <w:autoSpaceDE w:val="0"/>
        <w:autoSpaceDN w:val="0"/>
        <w:adjustRightInd w:val="0"/>
        <w:spacing w:after="0" w:line="240" w:lineRule="auto"/>
        <w:rPr>
          <w:rFonts w:eastAsia="Arial"/>
          <w:sz w:val="20"/>
          <w:szCs w:val="20"/>
        </w:rPr>
      </w:pPr>
    </w:p>
    <w:p w14:paraId="2C232DCC" w14:textId="77777777" w:rsidR="00DC70D4" w:rsidRDefault="00DC70D4" w:rsidP="00DC70D4">
      <w:pPr>
        <w:autoSpaceDE w:val="0"/>
        <w:autoSpaceDN w:val="0"/>
        <w:adjustRightInd w:val="0"/>
        <w:spacing w:after="0" w:line="240" w:lineRule="auto"/>
        <w:rPr>
          <w:rFonts w:eastAsia="Arial"/>
          <w:sz w:val="20"/>
          <w:szCs w:val="20"/>
        </w:rPr>
      </w:pPr>
    </w:p>
    <w:p w14:paraId="5CA0BB0E" w14:textId="77777777" w:rsidR="001951D5" w:rsidRPr="00DC70D4" w:rsidRDefault="001951D5" w:rsidP="00DC70D4">
      <w:pPr>
        <w:autoSpaceDE w:val="0"/>
        <w:autoSpaceDN w:val="0"/>
        <w:adjustRightInd w:val="0"/>
        <w:spacing w:after="0" w:line="240" w:lineRule="auto"/>
        <w:rPr>
          <w:rFonts w:eastAsia="Arial" w:cs="Arial"/>
          <w:b/>
          <w:sz w:val="28"/>
          <w:szCs w:val="28"/>
        </w:rPr>
      </w:pPr>
      <w:r w:rsidRPr="00E30721">
        <w:rPr>
          <w:rFonts w:eastAsia="Arial"/>
          <w:sz w:val="20"/>
          <w:szCs w:val="20"/>
        </w:rPr>
        <w:t xml:space="preserve"> </w:t>
      </w:r>
      <w:bookmarkStart w:id="43" w:name="_Toc525741998"/>
      <w:r w:rsidR="00F356FB" w:rsidRPr="00DC70D4">
        <w:rPr>
          <w:rFonts w:eastAsia="Arial"/>
          <w:b/>
          <w:caps/>
          <w:sz w:val="28"/>
          <w:szCs w:val="28"/>
        </w:rPr>
        <w:t>Useful links,</w:t>
      </w:r>
      <w:r w:rsidRPr="00DC70D4">
        <w:rPr>
          <w:rFonts w:eastAsia="Arial"/>
          <w:b/>
          <w:caps/>
          <w:sz w:val="28"/>
          <w:szCs w:val="28"/>
        </w:rPr>
        <w:t xml:space="preserve"> further advice and guidance</w:t>
      </w:r>
      <w:bookmarkEnd w:id="43"/>
    </w:p>
    <w:p w14:paraId="1D350106" w14:textId="77777777" w:rsidR="00F356FB" w:rsidRPr="00E30721" w:rsidRDefault="00F356FB" w:rsidP="007535FB">
      <w:pPr>
        <w:autoSpaceDE w:val="0"/>
        <w:autoSpaceDN w:val="0"/>
        <w:adjustRightInd w:val="0"/>
        <w:spacing w:after="0" w:line="240" w:lineRule="auto"/>
        <w:ind w:left="-567"/>
        <w:rPr>
          <w:rFonts w:eastAsia="Arial" w:cs="Arial"/>
          <w:sz w:val="28"/>
          <w:szCs w:val="28"/>
        </w:rPr>
      </w:pPr>
    </w:p>
    <w:p w14:paraId="1574FD1A" w14:textId="77777777" w:rsidR="00F356FB" w:rsidRPr="00DC70D4" w:rsidRDefault="00F356FB" w:rsidP="004A76EF">
      <w:pPr>
        <w:pStyle w:val="Heading2"/>
        <w:rPr>
          <w:rFonts w:ascii="Calibri" w:eastAsia="Arial" w:hAnsi="Calibri"/>
          <w:b/>
          <w:i/>
          <w:u w:val="single"/>
        </w:rPr>
      </w:pPr>
      <w:r w:rsidRPr="00E30721">
        <w:rPr>
          <w:rFonts w:ascii="Calibri" w:eastAsia="Arial" w:hAnsi="Calibri"/>
        </w:rPr>
        <w:t xml:space="preserve">          </w:t>
      </w:r>
      <w:bookmarkStart w:id="44" w:name="_Toc525741999"/>
      <w:r w:rsidRPr="00DC70D4">
        <w:rPr>
          <w:rFonts w:ascii="Calibri" w:eastAsia="Arial" w:hAnsi="Calibri"/>
          <w:b/>
          <w:i/>
          <w:color w:val="auto"/>
          <w:u w:val="single"/>
        </w:rPr>
        <w:t>Local Guidance</w:t>
      </w:r>
      <w:bookmarkEnd w:id="44"/>
    </w:p>
    <w:p w14:paraId="441E9195" w14:textId="77777777" w:rsidR="0034179C" w:rsidRPr="00E30721" w:rsidRDefault="0034179C" w:rsidP="007535FB">
      <w:pPr>
        <w:autoSpaceDE w:val="0"/>
        <w:autoSpaceDN w:val="0"/>
        <w:adjustRightInd w:val="0"/>
        <w:spacing w:after="0" w:line="240" w:lineRule="auto"/>
        <w:ind w:left="-567"/>
        <w:rPr>
          <w:rFonts w:eastAsia="Arial" w:cs="Arial"/>
          <w:sz w:val="28"/>
          <w:szCs w:val="28"/>
        </w:rPr>
      </w:pPr>
      <w:r w:rsidRPr="00E30721">
        <w:rPr>
          <w:rFonts w:eastAsia="Arial" w:cs="Arial"/>
          <w:sz w:val="28"/>
          <w:szCs w:val="28"/>
        </w:rPr>
        <w:t xml:space="preserve"> </w:t>
      </w:r>
    </w:p>
    <w:p w14:paraId="63C3D160" w14:textId="77777777" w:rsidR="0034179C" w:rsidRPr="00E30721" w:rsidRDefault="0034179C" w:rsidP="007535FB">
      <w:pPr>
        <w:autoSpaceDE w:val="0"/>
        <w:autoSpaceDN w:val="0"/>
        <w:adjustRightInd w:val="0"/>
        <w:spacing w:after="0" w:line="240" w:lineRule="auto"/>
        <w:ind w:left="-567"/>
        <w:rPr>
          <w:rFonts w:eastAsia="Arial" w:cs="Arial"/>
          <w:sz w:val="28"/>
          <w:szCs w:val="28"/>
        </w:rPr>
      </w:pPr>
    </w:p>
    <w:p w14:paraId="6A443E51" w14:textId="77777777" w:rsidR="001951D5" w:rsidRPr="00E30721" w:rsidRDefault="0034179C" w:rsidP="004A76EF">
      <w:pPr>
        <w:pStyle w:val="Heading3"/>
        <w:rPr>
          <w:rFonts w:ascii="Calibri" w:eastAsia="Arial" w:hAnsi="Calibri" w:cs="Arial"/>
          <w:sz w:val="28"/>
          <w:szCs w:val="28"/>
        </w:rPr>
      </w:pPr>
      <w:r w:rsidRPr="00E30721">
        <w:rPr>
          <w:rFonts w:ascii="Calibri" w:eastAsia="Arial" w:hAnsi="Calibri" w:cs="Arial"/>
          <w:sz w:val="28"/>
          <w:szCs w:val="28"/>
        </w:rPr>
        <w:t xml:space="preserve">           </w:t>
      </w:r>
      <w:hyperlink r:id="rId24" w:history="1">
        <w:bookmarkStart w:id="45" w:name="_Toc525742000"/>
        <w:r w:rsidRPr="00E30721">
          <w:rPr>
            <w:rStyle w:val="Hyperlink"/>
            <w:rFonts w:ascii="Calibri" w:eastAsia="Arial" w:hAnsi="Calibri" w:cs="Arial"/>
            <w:sz w:val="28"/>
            <w:szCs w:val="28"/>
          </w:rPr>
          <w:t>Greater Manchester Safeguarding Procedures</w:t>
        </w:r>
        <w:bookmarkEnd w:id="45"/>
      </w:hyperlink>
    </w:p>
    <w:p w14:paraId="57179F96" w14:textId="77777777" w:rsidR="001951D5" w:rsidRPr="00E30721" w:rsidRDefault="001951D5" w:rsidP="004A76EF">
      <w:pPr>
        <w:pStyle w:val="Heading3"/>
        <w:rPr>
          <w:rFonts w:ascii="Calibri" w:hAnsi="Calibri"/>
          <w:sz w:val="28"/>
          <w:szCs w:val="28"/>
        </w:rPr>
      </w:pPr>
      <w:r w:rsidRPr="00E30721">
        <w:rPr>
          <w:rFonts w:ascii="Calibri" w:eastAsia="Arial" w:hAnsi="Calibri" w:cs="Arial"/>
          <w:sz w:val="28"/>
          <w:szCs w:val="28"/>
        </w:rPr>
        <w:t xml:space="preserve">        </w:t>
      </w:r>
      <w:r w:rsidR="00F356FB" w:rsidRPr="00E30721">
        <w:rPr>
          <w:rFonts w:ascii="Calibri" w:hAnsi="Calibri"/>
          <w:sz w:val="28"/>
          <w:szCs w:val="28"/>
        </w:rPr>
        <w:t xml:space="preserve"> </w:t>
      </w:r>
      <w:r w:rsidR="0034179C" w:rsidRPr="00E30721">
        <w:rPr>
          <w:rFonts w:ascii="Calibri" w:hAnsi="Calibri"/>
          <w:sz w:val="28"/>
          <w:szCs w:val="28"/>
        </w:rPr>
        <w:t xml:space="preserve"> </w:t>
      </w:r>
      <w:r w:rsidRPr="00E30721">
        <w:rPr>
          <w:rFonts w:ascii="Calibri" w:hAnsi="Calibri"/>
          <w:sz w:val="28"/>
          <w:szCs w:val="28"/>
        </w:rPr>
        <w:t xml:space="preserve"> </w:t>
      </w:r>
      <w:hyperlink r:id="rId25" w:history="1">
        <w:bookmarkStart w:id="46" w:name="_Toc525742001"/>
        <w:r w:rsidR="00F356FB" w:rsidRPr="00E30721">
          <w:rPr>
            <w:rStyle w:val="Hyperlink"/>
            <w:rFonts w:ascii="Calibri" w:hAnsi="Calibri"/>
            <w:sz w:val="28"/>
            <w:szCs w:val="28"/>
          </w:rPr>
          <w:t>Young People and Self-harm- Stockport Schools' Version</w:t>
        </w:r>
        <w:bookmarkEnd w:id="46"/>
      </w:hyperlink>
    </w:p>
    <w:p w14:paraId="4052287D" w14:textId="77777777" w:rsidR="00F356FB" w:rsidRPr="00E30721" w:rsidRDefault="00F356FB" w:rsidP="004A76EF">
      <w:pPr>
        <w:pStyle w:val="Heading3"/>
        <w:rPr>
          <w:rFonts w:ascii="Calibri" w:hAnsi="Calibri"/>
          <w:sz w:val="28"/>
          <w:szCs w:val="28"/>
        </w:rPr>
      </w:pPr>
      <w:r w:rsidRPr="00E30721">
        <w:rPr>
          <w:rFonts w:ascii="Calibri" w:hAnsi="Calibri"/>
          <w:sz w:val="28"/>
          <w:szCs w:val="28"/>
        </w:rPr>
        <w:t xml:space="preserve">           </w:t>
      </w:r>
      <w:hyperlink r:id="rId26" w:history="1">
        <w:bookmarkStart w:id="47" w:name="_Toc525742002"/>
        <w:r w:rsidRPr="00E30721">
          <w:rPr>
            <w:rStyle w:val="Hyperlink"/>
            <w:rFonts w:ascii="Calibri" w:hAnsi="Calibri"/>
            <w:sz w:val="28"/>
            <w:szCs w:val="28"/>
          </w:rPr>
          <w:t>Stockport Female Genital Mutilation Pathway</w:t>
        </w:r>
        <w:bookmarkEnd w:id="47"/>
      </w:hyperlink>
    </w:p>
    <w:p w14:paraId="2AE82BF0" w14:textId="77777777" w:rsidR="00F356FB" w:rsidRPr="00E30721" w:rsidRDefault="00F356FB" w:rsidP="004A76EF">
      <w:pPr>
        <w:pStyle w:val="Heading3"/>
        <w:rPr>
          <w:rStyle w:val="Hyperlink"/>
          <w:rFonts w:ascii="Calibri" w:hAnsi="Calibri"/>
          <w:sz w:val="28"/>
          <w:szCs w:val="28"/>
        </w:rPr>
      </w:pPr>
      <w:r w:rsidRPr="00E30721">
        <w:rPr>
          <w:rFonts w:ascii="Calibri" w:hAnsi="Calibri"/>
          <w:sz w:val="28"/>
          <w:szCs w:val="28"/>
        </w:rPr>
        <w:t xml:space="preserve">           </w:t>
      </w:r>
      <w:hyperlink r:id="rId27" w:history="1">
        <w:bookmarkStart w:id="48" w:name="_Toc525742003"/>
        <w:r w:rsidR="006B35E1" w:rsidRPr="00E30721">
          <w:rPr>
            <w:rStyle w:val="Hyperlink"/>
            <w:rFonts w:ascii="Calibri" w:hAnsi="Calibri"/>
            <w:sz w:val="28"/>
            <w:szCs w:val="28"/>
          </w:rPr>
          <w:t>Stockport procedures</w:t>
        </w:r>
        <w:r w:rsidR="004A76EF" w:rsidRPr="00E30721">
          <w:rPr>
            <w:rStyle w:val="Hyperlink"/>
            <w:rFonts w:ascii="Calibri" w:hAnsi="Calibri"/>
            <w:sz w:val="28"/>
            <w:szCs w:val="28"/>
          </w:rPr>
          <w:t xml:space="preserve"> for responding to child sexual e</w:t>
        </w:r>
        <w:r w:rsidRPr="00E30721">
          <w:rPr>
            <w:rStyle w:val="Hyperlink"/>
            <w:rFonts w:ascii="Calibri" w:hAnsi="Calibri"/>
            <w:sz w:val="28"/>
            <w:szCs w:val="28"/>
          </w:rPr>
          <w:t>xploitation</w:t>
        </w:r>
        <w:bookmarkEnd w:id="48"/>
      </w:hyperlink>
    </w:p>
    <w:p w14:paraId="27EA5893" w14:textId="77777777" w:rsidR="00863A08" w:rsidRPr="00E30721" w:rsidRDefault="00863A08" w:rsidP="004A76EF">
      <w:pPr>
        <w:pStyle w:val="Heading3"/>
        <w:rPr>
          <w:rFonts w:ascii="Calibri" w:hAnsi="Calibri"/>
          <w:sz w:val="28"/>
          <w:szCs w:val="28"/>
        </w:rPr>
      </w:pPr>
      <w:r w:rsidRPr="00E30721">
        <w:rPr>
          <w:rFonts w:ascii="Calibri" w:hAnsi="Calibri"/>
          <w:sz w:val="28"/>
          <w:szCs w:val="28"/>
        </w:rPr>
        <w:t xml:space="preserve">           </w:t>
      </w:r>
      <w:hyperlink r:id="rId28" w:history="1">
        <w:bookmarkStart w:id="49" w:name="_Toc525742004"/>
        <w:r w:rsidRPr="00E30721">
          <w:rPr>
            <w:rStyle w:val="Hyperlink"/>
            <w:rFonts w:ascii="Calibri" w:hAnsi="Calibri"/>
            <w:sz w:val="28"/>
            <w:szCs w:val="28"/>
          </w:rPr>
          <w:t>Stockport Suicide Prevention</w:t>
        </w:r>
        <w:bookmarkEnd w:id="49"/>
      </w:hyperlink>
    </w:p>
    <w:p w14:paraId="6454D6B1" w14:textId="77777777" w:rsidR="00863A08" w:rsidRPr="00E30721" w:rsidRDefault="00863A08" w:rsidP="004A76EF">
      <w:pPr>
        <w:pStyle w:val="Heading3"/>
        <w:rPr>
          <w:rFonts w:ascii="Calibri" w:hAnsi="Calibri"/>
          <w:sz w:val="28"/>
          <w:szCs w:val="28"/>
        </w:rPr>
      </w:pPr>
      <w:r w:rsidRPr="00E30721">
        <w:rPr>
          <w:rFonts w:ascii="Calibri" w:hAnsi="Calibri"/>
          <w:sz w:val="28"/>
          <w:szCs w:val="28"/>
        </w:rPr>
        <w:t xml:space="preserve">           </w:t>
      </w:r>
      <w:hyperlink r:id="rId29" w:history="1">
        <w:bookmarkStart w:id="50" w:name="_Toc525742005"/>
        <w:r w:rsidRPr="00E30721">
          <w:rPr>
            <w:rStyle w:val="Hyperlink"/>
            <w:rFonts w:ascii="Calibri" w:hAnsi="Calibri"/>
            <w:sz w:val="28"/>
            <w:szCs w:val="28"/>
          </w:rPr>
          <w:t>Greater Manchester Project Phoenix (action against child sexual exploitation)</w:t>
        </w:r>
        <w:bookmarkEnd w:id="50"/>
      </w:hyperlink>
    </w:p>
    <w:p w14:paraId="25BD3598" w14:textId="77777777" w:rsidR="00863A08" w:rsidRPr="00E30721" w:rsidRDefault="00863A08" w:rsidP="004A76EF">
      <w:pPr>
        <w:pStyle w:val="Heading3"/>
        <w:rPr>
          <w:rFonts w:ascii="Calibri" w:hAnsi="Calibri"/>
          <w:sz w:val="28"/>
          <w:szCs w:val="28"/>
        </w:rPr>
      </w:pPr>
      <w:r w:rsidRPr="00E30721">
        <w:rPr>
          <w:rFonts w:ascii="Calibri" w:hAnsi="Calibri"/>
          <w:sz w:val="28"/>
          <w:szCs w:val="28"/>
        </w:rPr>
        <w:t xml:space="preserve">           </w:t>
      </w:r>
      <w:hyperlink r:id="rId30" w:history="1">
        <w:bookmarkStart w:id="51" w:name="_Toc525742006"/>
        <w:r w:rsidRPr="00E30721">
          <w:rPr>
            <w:rStyle w:val="Hyperlink"/>
            <w:rFonts w:ascii="Calibri" w:hAnsi="Calibri"/>
            <w:sz w:val="28"/>
            <w:szCs w:val="28"/>
          </w:rPr>
          <w:t>Stockport Early Help Assessment</w:t>
        </w:r>
        <w:bookmarkEnd w:id="51"/>
      </w:hyperlink>
      <w:r w:rsidRPr="00E30721">
        <w:rPr>
          <w:rFonts w:ascii="Calibri" w:hAnsi="Calibri"/>
          <w:sz w:val="28"/>
          <w:szCs w:val="28"/>
        </w:rPr>
        <w:t xml:space="preserve"> </w:t>
      </w:r>
    </w:p>
    <w:p w14:paraId="66BDD445" w14:textId="77777777" w:rsidR="004A76EF" w:rsidRPr="00E30721" w:rsidRDefault="004A76EF" w:rsidP="004A76EF">
      <w:pPr>
        <w:pStyle w:val="Heading3"/>
        <w:rPr>
          <w:rFonts w:ascii="Calibri" w:hAnsi="Calibri"/>
          <w:sz w:val="28"/>
          <w:szCs w:val="28"/>
        </w:rPr>
      </w:pPr>
      <w:r w:rsidRPr="00E30721">
        <w:rPr>
          <w:rFonts w:ascii="Calibri" w:hAnsi="Calibri"/>
          <w:sz w:val="28"/>
          <w:szCs w:val="28"/>
        </w:rPr>
        <w:t xml:space="preserve">           </w:t>
      </w:r>
      <w:hyperlink r:id="rId31" w:history="1">
        <w:bookmarkStart w:id="52" w:name="_Toc525742007"/>
        <w:r w:rsidRPr="00E30721">
          <w:rPr>
            <w:rStyle w:val="Hyperlink"/>
            <w:rFonts w:ascii="Calibri" w:hAnsi="Calibri"/>
            <w:sz w:val="28"/>
            <w:szCs w:val="28"/>
          </w:rPr>
          <w:t>Private Fostering in Stockport</w:t>
        </w:r>
        <w:bookmarkEnd w:id="52"/>
      </w:hyperlink>
    </w:p>
    <w:p w14:paraId="1B8542EB" w14:textId="77777777" w:rsidR="004A76EF" w:rsidRPr="00E30721" w:rsidRDefault="004A76EF" w:rsidP="004A76EF">
      <w:pPr>
        <w:pStyle w:val="Heading3"/>
        <w:rPr>
          <w:rFonts w:ascii="Calibri" w:hAnsi="Calibri"/>
          <w:sz w:val="28"/>
          <w:szCs w:val="28"/>
        </w:rPr>
      </w:pPr>
      <w:r w:rsidRPr="00E30721">
        <w:rPr>
          <w:rFonts w:ascii="Calibri" w:hAnsi="Calibri"/>
          <w:sz w:val="28"/>
          <w:szCs w:val="28"/>
        </w:rPr>
        <w:t xml:space="preserve">           </w:t>
      </w:r>
      <w:hyperlink r:id="rId32" w:history="1">
        <w:bookmarkStart w:id="53" w:name="_Toc525742008"/>
        <w:r w:rsidRPr="00E30721">
          <w:rPr>
            <w:rStyle w:val="Hyperlink"/>
            <w:rFonts w:ascii="Calibri" w:hAnsi="Calibri"/>
            <w:sz w:val="28"/>
            <w:szCs w:val="28"/>
          </w:rPr>
          <w:t>Information Sharing and Team Around the School</w:t>
        </w:r>
        <w:bookmarkEnd w:id="53"/>
      </w:hyperlink>
      <w:r w:rsidRPr="00E30721">
        <w:rPr>
          <w:rFonts w:ascii="Calibri" w:hAnsi="Calibri"/>
          <w:sz w:val="28"/>
          <w:szCs w:val="28"/>
        </w:rPr>
        <w:t xml:space="preserve"> </w:t>
      </w:r>
    </w:p>
    <w:p w14:paraId="626501C4" w14:textId="77777777" w:rsidR="004A76EF" w:rsidRPr="00E30721" w:rsidRDefault="004A76EF" w:rsidP="004A76EF">
      <w:pPr>
        <w:pStyle w:val="Heading3"/>
        <w:rPr>
          <w:rFonts w:ascii="Calibri" w:hAnsi="Calibri"/>
          <w:sz w:val="28"/>
          <w:szCs w:val="28"/>
        </w:rPr>
      </w:pPr>
      <w:r w:rsidRPr="00E30721">
        <w:rPr>
          <w:rFonts w:ascii="Calibri" w:hAnsi="Calibri"/>
          <w:sz w:val="28"/>
          <w:szCs w:val="28"/>
        </w:rPr>
        <w:t xml:space="preserve">           </w:t>
      </w:r>
      <w:hyperlink r:id="rId33" w:history="1">
        <w:bookmarkStart w:id="54" w:name="_Toc525742009"/>
        <w:r w:rsidRPr="00E30721">
          <w:rPr>
            <w:rStyle w:val="Hyperlink"/>
            <w:rFonts w:ascii="Calibri" w:hAnsi="Calibri"/>
            <w:sz w:val="28"/>
            <w:szCs w:val="28"/>
          </w:rPr>
          <w:t>Information Governance</w:t>
        </w:r>
        <w:bookmarkEnd w:id="54"/>
      </w:hyperlink>
    </w:p>
    <w:p w14:paraId="5801B895" w14:textId="5B47E261" w:rsidR="004A76EF" w:rsidRPr="00E30721" w:rsidRDefault="004A76EF" w:rsidP="007535FB">
      <w:pPr>
        <w:autoSpaceDE w:val="0"/>
        <w:autoSpaceDN w:val="0"/>
        <w:adjustRightInd w:val="0"/>
        <w:spacing w:after="0" w:line="240" w:lineRule="auto"/>
        <w:ind w:left="-567"/>
        <w:rPr>
          <w:rStyle w:val="Hyperlink"/>
          <w:rFonts w:eastAsia="Arial" w:cs="Arial"/>
          <w:bCs/>
          <w:sz w:val="28"/>
          <w:szCs w:val="28"/>
        </w:rPr>
      </w:pPr>
      <w:r w:rsidRPr="00E30721">
        <w:rPr>
          <w:sz w:val="28"/>
          <w:szCs w:val="28"/>
        </w:rPr>
        <w:t xml:space="preserve">           </w:t>
      </w:r>
      <w:r w:rsidR="00F73045" w:rsidRPr="00E30721">
        <w:rPr>
          <w:sz w:val="28"/>
          <w:szCs w:val="28"/>
        </w:rPr>
        <w:t xml:space="preserve">       </w:t>
      </w:r>
      <w:r w:rsidR="002508DD">
        <w:rPr>
          <w:sz w:val="28"/>
          <w:szCs w:val="28"/>
        </w:rPr>
        <w:t xml:space="preserve"> </w:t>
      </w:r>
      <w:r w:rsidR="00F73045" w:rsidRPr="00E30721">
        <w:rPr>
          <w:sz w:val="28"/>
          <w:szCs w:val="28"/>
        </w:rPr>
        <w:t xml:space="preserve"> </w:t>
      </w:r>
      <w:hyperlink r:id="rId34" w:history="1">
        <w:r w:rsidR="00F73045" w:rsidRPr="00E30721">
          <w:rPr>
            <w:rStyle w:val="Hyperlink"/>
            <w:rFonts w:eastAsia="Arial" w:cs="Arial"/>
            <w:bCs/>
            <w:sz w:val="28"/>
            <w:szCs w:val="28"/>
          </w:rPr>
          <w:t>Levels of Need</w:t>
        </w:r>
      </w:hyperlink>
    </w:p>
    <w:p w14:paraId="55131A0C" w14:textId="77777777" w:rsidR="00A76F64" w:rsidRPr="00E30721" w:rsidRDefault="00954300" w:rsidP="00E469A0">
      <w:pPr>
        <w:pStyle w:val="Heading3"/>
        <w:rPr>
          <w:rStyle w:val="Hyperlink"/>
          <w:rFonts w:ascii="Calibri" w:hAnsi="Calibri"/>
          <w:sz w:val="28"/>
          <w:szCs w:val="28"/>
        </w:rPr>
      </w:pPr>
      <w:r w:rsidRPr="00E30721">
        <w:rPr>
          <w:rStyle w:val="Hyperlink"/>
          <w:rFonts w:ascii="Calibri" w:eastAsia="Arial" w:hAnsi="Calibri" w:cs="Arial"/>
          <w:bCs/>
          <w:sz w:val="28"/>
          <w:szCs w:val="28"/>
          <w:u w:val="none"/>
        </w:rPr>
        <w:t xml:space="preserve">          </w:t>
      </w:r>
      <w:r w:rsidR="00A76F64" w:rsidRPr="00E30721">
        <w:rPr>
          <w:rStyle w:val="Hyperlink"/>
          <w:rFonts w:ascii="Calibri" w:hAnsi="Calibri"/>
          <w:color w:val="7F5F00" w:themeColor="accent1" w:themeShade="7F"/>
          <w:sz w:val="28"/>
          <w:szCs w:val="28"/>
          <w:u w:val="none"/>
        </w:rPr>
        <w:t xml:space="preserve"> </w:t>
      </w:r>
      <w:r w:rsidRPr="00E30721">
        <w:rPr>
          <w:rStyle w:val="Hyperlink"/>
          <w:rFonts w:ascii="Calibri" w:hAnsi="Calibri"/>
          <w:color w:val="7F5F00" w:themeColor="accent1" w:themeShade="7F"/>
          <w:sz w:val="28"/>
          <w:szCs w:val="28"/>
          <w:u w:val="none"/>
        </w:rPr>
        <w:fldChar w:fldCharType="begin"/>
      </w:r>
      <w:r w:rsidRPr="00E30721">
        <w:rPr>
          <w:rStyle w:val="Hyperlink"/>
          <w:rFonts w:ascii="Calibri" w:hAnsi="Calibri"/>
          <w:color w:val="7F5F00" w:themeColor="accent1" w:themeShade="7F"/>
          <w:sz w:val="28"/>
          <w:szCs w:val="28"/>
          <w:u w:val="none"/>
        </w:rPr>
        <w:instrText xml:space="preserve"> HYPERLINK "http://www.safeguardingchildreninstockport.org.uk/" </w:instrText>
      </w:r>
      <w:r w:rsidRPr="00E30721">
        <w:rPr>
          <w:rStyle w:val="Hyperlink"/>
          <w:rFonts w:ascii="Calibri" w:hAnsi="Calibri"/>
          <w:color w:val="7F5F00" w:themeColor="accent1" w:themeShade="7F"/>
          <w:sz w:val="28"/>
          <w:szCs w:val="28"/>
          <w:u w:val="none"/>
        </w:rPr>
        <w:fldChar w:fldCharType="separate"/>
      </w:r>
      <w:bookmarkStart w:id="55" w:name="_Toc525742010"/>
      <w:r w:rsidR="00A76F64" w:rsidRPr="00E30721">
        <w:rPr>
          <w:rStyle w:val="Hyperlink"/>
          <w:rFonts w:ascii="Calibri" w:hAnsi="Calibri"/>
          <w:sz w:val="28"/>
          <w:szCs w:val="28"/>
        </w:rPr>
        <w:t>Stockport Safeguarding Children Board</w:t>
      </w:r>
      <w:bookmarkEnd w:id="55"/>
    </w:p>
    <w:p w14:paraId="58DB2A1B" w14:textId="77777777" w:rsidR="004A76EF" w:rsidRPr="00E30721" w:rsidRDefault="00954300" w:rsidP="007535FB">
      <w:pPr>
        <w:autoSpaceDE w:val="0"/>
        <w:autoSpaceDN w:val="0"/>
        <w:adjustRightInd w:val="0"/>
        <w:spacing w:after="0" w:line="240" w:lineRule="auto"/>
        <w:ind w:left="-567"/>
        <w:rPr>
          <w:sz w:val="28"/>
          <w:szCs w:val="28"/>
        </w:rPr>
      </w:pPr>
      <w:r w:rsidRPr="00E30721">
        <w:rPr>
          <w:rStyle w:val="Hyperlink"/>
          <w:rFonts w:eastAsiaTheme="majorEastAsia" w:cstheme="majorBidi"/>
          <w:color w:val="7F5F00" w:themeColor="accent1" w:themeShade="7F"/>
          <w:sz w:val="28"/>
          <w:szCs w:val="28"/>
          <w:u w:val="none"/>
        </w:rPr>
        <w:fldChar w:fldCharType="end"/>
      </w:r>
      <w:r w:rsidR="004A76EF" w:rsidRPr="00E30721">
        <w:rPr>
          <w:sz w:val="28"/>
          <w:szCs w:val="28"/>
        </w:rPr>
        <w:t xml:space="preserve">           </w:t>
      </w:r>
    </w:p>
    <w:p w14:paraId="6AEB2F4A" w14:textId="60ABFBB8" w:rsidR="00F356FB" w:rsidRDefault="00F356FB" w:rsidP="00DC70D4">
      <w:pPr>
        <w:autoSpaceDE w:val="0"/>
        <w:autoSpaceDN w:val="0"/>
        <w:adjustRightInd w:val="0"/>
        <w:spacing w:after="0" w:line="240" w:lineRule="auto"/>
        <w:rPr>
          <w:sz w:val="28"/>
          <w:szCs w:val="28"/>
        </w:rPr>
      </w:pPr>
    </w:p>
    <w:p w14:paraId="40E49C82" w14:textId="1D54F8D3" w:rsidR="002508DD" w:rsidRDefault="002508DD" w:rsidP="00DC70D4">
      <w:pPr>
        <w:autoSpaceDE w:val="0"/>
        <w:autoSpaceDN w:val="0"/>
        <w:adjustRightInd w:val="0"/>
        <w:spacing w:after="0" w:line="240" w:lineRule="auto"/>
        <w:rPr>
          <w:sz w:val="28"/>
          <w:szCs w:val="28"/>
        </w:rPr>
      </w:pPr>
    </w:p>
    <w:p w14:paraId="5FDA8912" w14:textId="5DC9703F" w:rsidR="002508DD" w:rsidRDefault="002508DD" w:rsidP="00DC70D4">
      <w:pPr>
        <w:autoSpaceDE w:val="0"/>
        <w:autoSpaceDN w:val="0"/>
        <w:adjustRightInd w:val="0"/>
        <w:spacing w:after="0" w:line="240" w:lineRule="auto"/>
        <w:rPr>
          <w:sz w:val="28"/>
          <w:szCs w:val="28"/>
        </w:rPr>
      </w:pPr>
    </w:p>
    <w:p w14:paraId="13E412A2" w14:textId="2FAB79FD" w:rsidR="002508DD" w:rsidRDefault="002508DD" w:rsidP="00DC70D4">
      <w:pPr>
        <w:autoSpaceDE w:val="0"/>
        <w:autoSpaceDN w:val="0"/>
        <w:adjustRightInd w:val="0"/>
        <w:spacing w:after="0" w:line="240" w:lineRule="auto"/>
        <w:rPr>
          <w:sz w:val="28"/>
          <w:szCs w:val="28"/>
        </w:rPr>
      </w:pPr>
    </w:p>
    <w:p w14:paraId="6073AE08" w14:textId="50E861EA" w:rsidR="002508DD" w:rsidRDefault="002508DD" w:rsidP="00DC70D4">
      <w:pPr>
        <w:autoSpaceDE w:val="0"/>
        <w:autoSpaceDN w:val="0"/>
        <w:adjustRightInd w:val="0"/>
        <w:spacing w:after="0" w:line="240" w:lineRule="auto"/>
        <w:rPr>
          <w:sz w:val="28"/>
          <w:szCs w:val="28"/>
        </w:rPr>
      </w:pPr>
    </w:p>
    <w:p w14:paraId="7E013541" w14:textId="77777777" w:rsidR="002508DD" w:rsidRPr="00E30721" w:rsidRDefault="002508DD" w:rsidP="00DC70D4">
      <w:pPr>
        <w:autoSpaceDE w:val="0"/>
        <w:autoSpaceDN w:val="0"/>
        <w:adjustRightInd w:val="0"/>
        <w:spacing w:after="0" w:line="240" w:lineRule="auto"/>
        <w:rPr>
          <w:sz w:val="28"/>
          <w:szCs w:val="28"/>
        </w:rPr>
      </w:pPr>
    </w:p>
    <w:p w14:paraId="5B820FC9" w14:textId="77777777" w:rsidR="00F356FB" w:rsidRPr="002508DD" w:rsidRDefault="00F356FB" w:rsidP="004A76EF">
      <w:pPr>
        <w:pStyle w:val="Heading2"/>
        <w:rPr>
          <w:rFonts w:ascii="Calibri" w:hAnsi="Calibri"/>
          <w:b/>
          <w:i/>
          <w:color w:val="auto"/>
          <w:sz w:val="36"/>
          <w:szCs w:val="36"/>
          <w:u w:val="single"/>
        </w:rPr>
      </w:pPr>
      <w:r w:rsidRPr="00DC70D4">
        <w:rPr>
          <w:rFonts w:ascii="Calibri" w:hAnsi="Calibri"/>
          <w:b/>
          <w:i/>
          <w:color w:val="auto"/>
        </w:rPr>
        <w:t xml:space="preserve">           </w:t>
      </w:r>
      <w:bookmarkStart w:id="56" w:name="_Toc525742011"/>
      <w:r w:rsidRPr="002508DD">
        <w:rPr>
          <w:rFonts w:ascii="Calibri" w:hAnsi="Calibri"/>
          <w:b/>
          <w:i/>
          <w:color w:val="auto"/>
          <w:sz w:val="36"/>
          <w:szCs w:val="36"/>
          <w:u w:val="single"/>
        </w:rPr>
        <w:t xml:space="preserve">National </w:t>
      </w:r>
      <w:r w:rsidR="00236B36" w:rsidRPr="002508DD">
        <w:rPr>
          <w:rFonts w:ascii="Calibri" w:hAnsi="Calibri"/>
          <w:b/>
          <w:i/>
          <w:color w:val="auto"/>
          <w:sz w:val="36"/>
          <w:szCs w:val="36"/>
          <w:u w:val="single"/>
        </w:rPr>
        <w:t xml:space="preserve">Guidance &amp; </w:t>
      </w:r>
      <w:r w:rsidRPr="002508DD">
        <w:rPr>
          <w:rFonts w:ascii="Calibri" w:hAnsi="Calibri"/>
          <w:b/>
          <w:i/>
          <w:color w:val="auto"/>
          <w:sz w:val="36"/>
          <w:szCs w:val="36"/>
          <w:u w:val="single"/>
        </w:rPr>
        <w:t>Resource</w:t>
      </w:r>
      <w:bookmarkEnd w:id="56"/>
      <w:r w:rsidR="00DC70D4" w:rsidRPr="002508DD">
        <w:rPr>
          <w:rFonts w:ascii="Calibri" w:hAnsi="Calibri"/>
          <w:b/>
          <w:i/>
          <w:color w:val="auto"/>
          <w:sz w:val="36"/>
          <w:szCs w:val="36"/>
          <w:u w:val="single"/>
        </w:rPr>
        <w:t>s</w:t>
      </w:r>
    </w:p>
    <w:p w14:paraId="27A46D0F" w14:textId="77777777" w:rsidR="0034179C" w:rsidRPr="009A22D1" w:rsidRDefault="0034179C" w:rsidP="007535FB">
      <w:pPr>
        <w:autoSpaceDE w:val="0"/>
        <w:autoSpaceDN w:val="0"/>
        <w:adjustRightInd w:val="0"/>
        <w:spacing w:after="0" w:line="240" w:lineRule="auto"/>
        <w:ind w:left="-567"/>
        <w:rPr>
          <w:sz w:val="28"/>
          <w:szCs w:val="28"/>
        </w:rPr>
      </w:pPr>
    </w:p>
    <w:p w14:paraId="69F8A686" w14:textId="24243977" w:rsidR="00F356FB" w:rsidRPr="009A22D1" w:rsidRDefault="0034179C" w:rsidP="00B44BE0">
      <w:pPr>
        <w:pStyle w:val="Heading3"/>
        <w:tabs>
          <w:tab w:val="center" w:pos="5233"/>
        </w:tabs>
        <w:rPr>
          <w:rFonts w:ascii="Calibri" w:hAnsi="Calibri" w:cs="Calibri"/>
          <w:color w:val="0673A5" w:themeColor="text2" w:themeShade="BF"/>
          <w:sz w:val="28"/>
          <w:szCs w:val="28"/>
          <w:u w:val="single"/>
        </w:rPr>
      </w:pPr>
      <w:r w:rsidRPr="009A22D1">
        <w:rPr>
          <w:rFonts w:ascii="Calibri" w:hAnsi="Calibri"/>
          <w:sz w:val="28"/>
          <w:szCs w:val="28"/>
        </w:rPr>
        <w:t xml:space="preserve">         </w:t>
      </w:r>
      <w:r w:rsidRPr="009A22D1">
        <w:rPr>
          <w:rFonts w:ascii="Calibri" w:hAnsi="Calibri" w:cs="Calibri"/>
          <w:sz w:val="28"/>
          <w:szCs w:val="28"/>
        </w:rPr>
        <w:t xml:space="preserve"> </w:t>
      </w:r>
      <w:r w:rsidR="009A22D1" w:rsidRPr="009A22D1">
        <w:rPr>
          <w:rFonts w:ascii="Calibri" w:hAnsi="Calibri" w:cs="Calibri"/>
          <w:color w:val="0673A5" w:themeColor="text2" w:themeShade="BF"/>
          <w:sz w:val="28"/>
          <w:szCs w:val="28"/>
          <w:u w:val="single"/>
        </w:rPr>
        <w:t>Keeping Children Safe in Education 202</w:t>
      </w:r>
      <w:r w:rsidR="00187170">
        <w:rPr>
          <w:rFonts w:ascii="Calibri" w:hAnsi="Calibri" w:cs="Calibri"/>
          <w:color w:val="0673A5" w:themeColor="text2" w:themeShade="BF"/>
          <w:sz w:val="28"/>
          <w:szCs w:val="28"/>
          <w:u w:val="single"/>
        </w:rPr>
        <w:t>2</w:t>
      </w:r>
      <w:r w:rsidR="00B44BE0" w:rsidRPr="009A22D1">
        <w:rPr>
          <w:rFonts w:ascii="Calibri" w:hAnsi="Calibri" w:cs="Calibri"/>
          <w:color w:val="0673A5" w:themeColor="text2" w:themeShade="BF"/>
          <w:sz w:val="28"/>
          <w:szCs w:val="28"/>
          <w:u w:val="single"/>
        </w:rPr>
        <w:tab/>
      </w:r>
    </w:p>
    <w:p w14:paraId="031946DD" w14:textId="77777777" w:rsidR="0034179C" w:rsidRPr="00E30721" w:rsidRDefault="0034179C" w:rsidP="00164976">
      <w:pPr>
        <w:pStyle w:val="Heading3"/>
        <w:rPr>
          <w:rFonts w:ascii="Calibri" w:hAnsi="Calibri"/>
          <w:color w:val="0673A5" w:themeColor="text2" w:themeShade="BF"/>
          <w:sz w:val="28"/>
          <w:szCs w:val="28"/>
        </w:rPr>
      </w:pPr>
      <w:r w:rsidRPr="00E30721">
        <w:rPr>
          <w:rFonts w:ascii="Calibri" w:hAnsi="Calibri"/>
          <w:color w:val="0673A5" w:themeColor="text2" w:themeShade="BF"/>
          <w:sz w:val="28"/>
          <w:szCs w:val="28"/>
        </w:rPr>
        <w:t xml:space="preserve">          </w:t>
      </w:r>
      <w:hyperlink r:id="rId35" w:history="1">
        <w:bookmarkStart w:id="57" w:name="_Toc525742013"/>
        <w:r w:rsidR="006B35E1" w:rsidRPr="00E30721">
          <w:rPr>
            <w:rStyle w:val="Hyperlink"/>
            <w:rFonts w:ascii="Calibri" w:hAnsi="Calibri"/>
            <w:color w:val="0673A5" w:themeColor="text2" w:themeShade="BF"/>
            <w:sz w:val="28"/>
            <w:szCs w:val="28"/>
          </w:rPr>
          <w:t>Early-years-foundation-stage-framework</w:t>
        </w:r>
        <w:bookmarkEnd w:id="57"/>
      </w:hyperlink>
    </w:p>
    <w:p w14:paraId="7BC03A23" w14:textId="230F4D71" w:rsidR="002743A8" w:rsidRPr="00E30721" w:rsidRDefault="002743A8" w:rsidP="00164976">
      <w:pPr>
        <w:pStyle w:val="Heading3"/>
        <w:rPr>
          <w:rFonts w:ascii="Calibri" w:hAnsi="Calibri"/>
          <w:color w:val="0673A5" w:themeColor="text2" w:themeShade="BF"/>
          <w:sz w:val="28"/>
          <w:szCs w:val="28"/>
        </w:rPr>
      </w:pPr>
      <w:r w:rsidRPr="00E30721">
        <w:rPr>
          <w:rFonts w:ascii="Calibri" w:hAnsi="Calibri"/>
          <w:color w:val="0673A5" w:themeColor="text2" w:themeShade="BF"/>
          <w:sz w:val="28"/>
          <w:szCs w:val="28"/>
        </w:rPr>
        <w:t xml:space="preserve">          </w:t>
      </w:r>
      <w:hyperlink r:id="rId36" w:history="1">
        <w:bookmarkStart w:id="58" w:name="_Toc525742014"/>
        <w:proofErr w:type="spellStart"/>
        <w:r w:rsidR="00B44BE0" w:rsidRPr="00E30721">
          <w:rPr>
            <w:rStyle w:val="Hyperlink"/>
            <w:rFonts w:ascii="Calibri" w:hAnsi="Calibri"/>
            <w:color w:val="0673A5" w:themeColor="text2" w:themeShade="BF"/>
            <w:sz w:val="28"/>
            <w:szCs w:val="28"/>
          </w:rPr>
          <w:t>Working_Together_to_Safeguard_Children</w:t>
        </w:r>
        <w:proofErr w:type="spellEnd"/>
        <w:r w:rsidR="00B44BE0" w:rsidRPr="00E30721">
          <w:rPr>
            <w:rStyle w:val="Hyperlink"/>
            <w:rFonts w:ascii="Calibri" w:hAnsi="Calibri"/>
            <w:color w:val="0673A5" w:themeColor="text2" w:themeShade="BF"/>
            <w:sz w:val="28"/>
            <w:szCs w:val="28"/>
          </w:rPr>
          <w:t>-</w:t>
        </w:r>
        <w:bookmarkEnd w:id="58"/>
      </w:hyperlink>
      <w:r w:rsidR="009A22D1">
        <w:rPr>
          <w:rStyle w:val="Hyperlink"/>
          <w:rFonts w:ascii="Calibri" w:hAnsi="Calibri"/>
          <w:color w:val="0673A5" w:themeColor="text2" w:themeShade="BF"/>
          <w:sz w:val="28"/>
          <w:szCs w:val="28"/>
        </w:rPr>
        <w:t xml:space="preserve"> 2019</w:t>
      </w:r>
    </w:p>
    <w:p w14:paraId="18835737" w14:textId="77777777" w:rsidR="002743A8" w:rsidRPr="00E30721" w:rsidRDefault="002743A8" w:rsidP="00164976">
      <w:pPr>
        <w:pStyle w:val="Heading3"/>
        <w:rPr>
          <w:rStyle w:val="Hyperlink"/>
          <w:rFonts w:ascii="Calibri" w:hAnsi="Calibri"/>
          <w:color w:val="0673A5" w:themeColor="text2" w:themeShade="BF"/>
          <w:sz w:val="28"/>
          <w:szCs w:val="28"/>
        </w:rPr>
      </w:pPr>
      <w:r w:rsidRPr="00E30721">
        <w:rPr>
          <w:rFonts w:ascii="Calibri" w:hAnsi="Calibri"/>
          <w:color w:val="0673A5" w:themeColor="text2" w:themeShade="BF"/>
          <w:sz w:val="28"/>
          <w:szCs w:val="28"/>
        </w:rPr>
        <w:t xml:space="preserve">          </w:t>
      </w:r>
      <w:hyperlink r:id="rId37" w:history="1">
        <w:bookmarkStart w:id="59" w:name="_Toc525742015"/>
        <w:r w:rsidR="006B35E1" w:rsidRPr="00E30721">
          <w:rPr>
            <w:rStyle w:val="Hyperlink"/>
            <w:rFonts w:ascii="Calibri" w:hAnsi="Calibri"/>
            <w:color w:val="0673A5" w:themeColor="text2" w:themeShade="BF"/>
            <w:sz w:val="28"/>
            <w:szCs w:val="28"/>
          </w:rPr>
          <w:t>What-to-do-if-you’re</w:t>
        </w:r>
        <w:r w:rsidRPr="00E30721">
          <w:rPr>
            <w:rStyle w:val="Hyperlink"/>
            <w:rFonts w:ascii="Calibri" w:hAnsi="Calibri"/>
            <w:color w:val="0673A5" w:themeColor="text2" w:themeShade="BF"/>
            <w:sz w:val="28"/>
            <w:szCs w:val="28"/>
          </w:rPr>
          <w:t>-worried-a-child-is-being-abused</w:t>
        </w:r>
        <w:bookmarkEnd w:id="59"/>
      </w:hyperlink>
    </w:p>
    <w:p w14:paraId="01B5A530" w14:textId="6FC495F3" w:rsidR="00FF57F9" w:rsidRPr="00E30721" w:rsidRDefault="00FF57F9" w:rsidP="00FF57F9">
      <w:pPr>
        <w:rPr>
          <w:color w:val="0673A5" w:themeColor="text2" w:themeShade="BF"/>
          <w:sz w:val="28"/>
          <w:szCs w:val="28"/>
        </w:rPr>
      </w:pPr>
      <w:r w:rsidRPr="00E30721">
        <w:rPr>
          <w:color w:val="0673A5" w:themeColor="text2" w:themeShade="BF"/>
        </w:rPr>
        <w:t xml:space="preserve">            </w:t>
      </w:r>
      <w:r w:rsidR="002508DD">
        <w:rPr>
          <w:color w:val="0673A5" w:themeColor="text2" w:themeShade="BF"/>
        </w:rPr>
        <w:t xml:space="preserve"> </w:t>
      </w:r>
      <w:hyperlink r:id="rId38" w:history="1">
        <w:r w:rsidRPr="00E30721">
          <w:rPr>
            <w:rStyle w:val="Hyperlink"/>
            <w:color w:val="0673A5" w:themeColor="text2" w:themeShade="BF"/>
            <w:sz w:val="28"/>
            <w:szCs w:val="28"/>
          </w:rPr>
          <w:t>Brook sexual-behaviours-traffic-light-tool</w:t>
        </w:r>
      </w:hyperlink>
    </w:p>
    <w:p w14:paraId="308ECB80" w14:textId="77777777" w:rsidR="00FF57F9" w:rsidRPr="009A22D1" w:rsidRDefault="00FF57F9" w:rsidP="00FF57F9">
      <w:pPr>
        <w:rPr>
          <w:color w:val="0673A5" w:themeColor="text2" w:themeShade="BF"/>
          <w:sz w:val="24"/>
          <w:szCs w:val="24"/>
        </w:rPr>
      </w:pPr>
      <w:r w:rsidRPr="00E30721">
        <w:rPr>
          <w:color w:val="0673A5" w:themeColor="text2" w:themeShade="BF"/>
          <w:sz w:val="28"/>
          <w:szCs w:val="28"/>
        </w:rPr>
        <w:t xml:space="preserve">          </w:t>
      </w:r>
      <w:hyperlink r:id="rId39" w:history="1">
        <w:r w:rsidRPr="009A22D1">
          <w:rPr>
            <w:rStyle w:val="Hyperlink"/>
            <w:color w:val="0673A5" w:themeColor="text2" w:themeShade="BF"/>
            <w:sz w:val="24"/>
            <w:szCs w:val="24"/>
          </w:rPr>
          <w:t>Sexual violence_and_sexual_harassment_between_children_in_schools_and_colleges.pdf</w:t>
        </w:r>
      </w:hyperlink>
    </w:p>
    <w:p w14:paraId="7121B5A8" w14:textId="77777777" w:rsidR="00236B36" w:rsidRPr="00E30721" w:rsidRDefault="00236B36" w:rsidP="00164976">
      <w:pPr>
        <w:pStyle w:val="Heading3"/>
        <w:rPr>
          <w:rFonts w:ascii="Calibri" w:hAnsi="Calibri"/>
          <w:color w:val="0673A5" w:themeColor="text2" w:themeShade="BF"/>
          <w:sz w:val="28"/>
          <w:szCs w:val="28"/>
        </w:rPr>
      </w:pPr>
      <w:r w:rsidRPr="00E30721">
        <w:rPr>
          <w:rFonts w:ascii="Calibri" w:hAnsi="Calibri"/>
          <w:color w:val="0673A5" w:themeColor="text2" w:themeShade="BF"/>
          <w:sz w:val="28"/>
          <w:szCs w:val="28"/>
        </w:rPr>
        <w:lastRenderedPageBreak/>
        <w:t xml:space="preserve">          </w:t>
      </w:r>
      <w:hyperlink r:id="rId40" w:history="1">
        <w:bookmarkStart w:id="60" w:name="_Toc525742016"/>
        <w:r w:rsidR="006B35E1" w:rsidRPr="00E30721">
          <w:rPr>
            <w:rStyle w:val="Hyperlink"/>
            <w:rFonts w:ascii="Calibri" w:hAnsi="Calibri"/>
            <w:color w:val="0673A5" w:themeColor="text2" w:themeShade="BF"/>
            <w:sz w:val="28"/>
            <w:szCs w:val="28"/>
          </w:rPr>
          <w:t>Teachers-standards</w:t>
        </w:r>
        <w:bookmarkEnd w:id="60"/>
        <w:r w:rsidRPr="00E30721">
          <w:rPr>
            <w:rStyle w:val="Hyperlink"/>
            <w:rFonts w:ascii="Calibri" w:hAnsi="Calibri"/>
            <w:color w:val="0673A5" w:themeColor="text2" w:themeShade="BF"/>
            <w:sz w:val="28"/>
            <w:szCs w:val="28"/>
          </w:rPr>
          <w:t xml:space="preserve">          </w:t>
        </w:r>
      </w:hyperlink>
      <w:r w:rsidRPr="00E30721">
        <w:rPr>
          <w:rFonts w:ascii="Calibri" w:hAnsi="Calibri"/>
          <w:color w:val="0673A5" w:themeColor="text2" w:themeShade="BF"/>
          <w:sz w:val="28"/>
          <w:szCs w:val="28"/>
        </w:rPr>
        <w:t xml:space="preserve"> </w:t>
      </w:r>
    </w:p>
    <w:p w14:paraId="3542DBCD" w14:textId="77777777" w:rsidR="00F356FB" w:rsidRPr="00E30721" w:rsidRDefault="00F356FB" w:rsidP="00164976">
      <w:pPr>
        <w:pStyle w:val="Heading3"/>
        <w:rPr>
          <w:rStyle w:val="Hyperlink"/>
          <w:rFonts w:ascii="Calibri" w:eastAsia="Arial" w:hAnsi="Calibri" w:cs="Arial"/>
          <w:color w:val="0673A5" w:themeColor="text2" w:themeShade="BF"/>
          <w:sz w:val="28"/>
          <w:szCs w:val="28"/>
        </w:rPr>
      </w:pPr>
      <w:r w:rsidRPr="00E30721">
        <w:rPr>
          <w:rFonts w:ascii="Calibri" w:eastAsia="Arial" w:hAnsi="Calibri" w:cs="Arial"/>
          <w:color w:val="0673A5" w:themeColor="text2" w:themeShade="BF"/>
          <w:sz w:val="28"/>
          <w:szCs w:val="28"/>
        </w:rPr>
        <w:t xml:space="preserve">          </w:t>
      </w:r>
      <w:hyperlink r:id="rId41" w:history="1">
        <w:bookmarkStart w:id="61" w:name="_Toc525742017"/>
        <w:r w:rsidRPr="00E30721">
          <w:rPr>
            <w:rStyle w:val="Hyperlink"/>
            <w:rFonts w:ascii="Calibri" w:eastAsia="Arial" w:hAnsi="Calibri" w:cs="Arial"/>
            <w:color w:val="0673A5" w:themeColor="text2" w:themeShade="BF"/>
            <w:sz w:val="28"/>
            <w:szCs w:val="28"/>
          </w:rPr>
          <w:t>Responding to sexting incidents</w:t>
        </w:r>
        <w:bookmarkEnd w:id="61"/>
      </w:hyperlink>
    </w:p>
    <w:p w14:paraId="60F7255B" w14:textId="77777777" w:rsidR="00164976" w:rsidRPr="00E30721" w:rsidRDefault="00164976" w:rsidP="00164976">
      <w:pPr>
        <w:pStyle w:val="Heading3"/>
        <w:rPr>
          <w:rStyle w:val="Hyperlink"/>
          <w:rFonts w:ascii="Calibri" w:eastAsia="Arial" w:hAnsi="Calibri" w:cs="Arial"/>
          <w:bCs/>
          <w:color w:val="0673A5" w:themeColor="text2" w:themeShade="BF"/>
          <w:sz w:val="28"/>
          <w:szCs w:val="28"/>
        </w:rPr>
      </w:pPr>
      <w:r w:rsidRPr="00E30721">
        <w:rPr>
          <w:rFonts w:ascii="Calibri" w:hAnsi="Calibri"/>
          <w:color w:val="0673A5" w:themeColor="text2" w:themeShade="BF"/>
        </w:rPr>
        <w:t xml:space="preserve">          </w:t>
      </w:r>
      <w:r w:rsidRPr="00E30721">
        <w:rPr>
          <w:rFonts w:ascii="Calibri" w:hAnsi="Calibri"/>
          <w:color w:val="0673A5" w:themeColor="text2" w:themeShade="BF"/>
          <w:sz w:val="28"/>
          <w:szCs w:val="28"/>
        </w:rPr>
        <w:t xml:space="preserve"> </w:t>
      </w:r>
      <w:hyperlink r:id="rId42" w:history="1">
        <w:bookmarkStart w:id="62" w:name="_Toc525742018"/>
        <w:r w:rsidRPr="00E30721">
          <w:rPr>
            <w:rStyle w:val="Hyperlink"/>
            <w:rFonts w:ascii="Calibri" w:eastAsia="Arial" w:hAnsi="Calibri" w:cs="Arial"/>
            <w:bCs/>
            <w:color w:val="0673A5" w:themeColor="text2" w:themeShade="BF"/>
            <w:sz w:val="28"/>
            <w:szCs w:val="28"/>
          </w:rPr>
          <w:t>Sexting_In_Schools_Jan17.pdf</w:t>
        </w:r>
        <w:bookmarkEnd w:id="62"/>
      </w:hyperlink>
    </w:p>
    <w:p w14:paraId="046104C1" w14:textId="77777777" w:rsidR="00984AD6" w:rsidRPr="00E30721" w:rsidRDefault="00984AD6" w:rsidP="00164976">
      <w:pPr>
        <w:pStyle w:val="Heading3"/>
        <w:rPr>
          <w:rFonts w:ascii="Calibri" w:eastAsia="Arial" w:hAnsi="Calibri" w:cs="Arial"/>
          <w:color w:val="0673A5" w:themeColor="text2" w:themeShade="BF"/>
          <w:sz w:val="28"/>
          <w:szCs w:val="28"/>
        </w:rPr>
      </w:pPr>
      <w:r w:rsidRPr="00E30721">
        <w:rPr>
          <w:rFonts w:ascii="Calibri" w:eastAsia="Arial" w:hAnsi="Calibri" w:cs="Arial"/>
          <w:color w:val="0673A5" w:themeColor="text2" w:themeShade="BF"/>
          <w:sz w:val="28"/>
          <w:szCs w:val="28"/>
        </w:rPr>
        <w:t xml:space="preserve">          </w:t>
      </w:r>
      <w:hyperlink r:id="rId43" w:history="1">
        <w:bookmarkStart w:id="63" w:name="_Toc525742019"/>
        <w:r w:rsidR="006B35E1" w:rsidRPr="00E30721">
          <w:rPr>
            <w:rStyle w:val="Hyperlink"/>
            <w:rFonts w:ascii="Calibri" w:eastAsia="Arial" w:hAnsi="Calibri" w:cs="Arial"/>
            <w:color w:val="0673A5" w:themeColor="text2" w:themeShade="BF"/>
            <w:sz w:val="28"/>
            <w:szCs w:val="28"/>
          </w:rPr>
          <w:t>Prevent-duty-guidance</w:t>
        </w:r>
        <w:bookmarkEnd w:id="63"/>
      </w:hyperlink>
    </w:p>
    <w:p w14:paraId="19001AC9" w14:textId="77777777" w:rsidR="00F356FB" w:rsidRPr="00E30721" w:rsidRDefault="002722B9" w:rsidP="00164976">
      <w:pPr>
        <w:pStyle w:val="Heading3"/>
        <w:rPr>
          <w:rFonts w:ascii="Calibri" w:hAnsi="Calibri"/>
          <w:color w:val="0673A5" w:themeColor="text2" w:themeShade="BF"/>
          <w:sz w:val="28"/>
          <w:szCs w:val="28"/>
        </w:rPr>
      </w:pPr>
      <w:r w:rsidRPr="00E30721">
        <w:rPr>
          <w:rFonts w:ascii="Calibri" w:hAnsi="Calibri"/>
          <w:color w:val="0673A5" w:themeColor="text2" w:themeShade="BF"/>
          <w:sz w:val="28"/>
          <w:szCs w:val="28"/>
        </w:rPr>
        <w:t xml:space="preserve">          </w:t>
      </w:r>
      <w:hyperlink r:id="rId44" w:history="1">
        <w:bookmarkStart w:id="64" w:name="_Toc525742020"/>
        <w:r w:rsidR="0034179C" w:rsidRPr="00E30721">
          <w:rPr>
            <w:rStyle w:val="Hyperlink"/>
            <w:rFonts w:ascii="Calibri" w:hAnsi="Calibri"/>
            <w:color w:val="0673A5" w:themeColor="text2" w:themeShade="BF"/>
            <w:sz w:val="28"/>
            <w:szCs w:val="28"/>
          </w:rPr>
          <w:t>Educate Against Hate</w:t>
        </w:r>
        <w:bookmarkEnd w:id="64"/>
      </w:hyperlink>
    </w:p>
    <w:p w14:paraId="34104D1D" w14:textId="77777777" w:rsidR="00F16651" w:rsidRPr="00E30721" w:rsidRDefault="00F16651" w:rsidP="00164976">
      <w:pPr>
        <w:pStyle w:val="Heading3"/>
        <w:rPr>
          <w:rStyle w:val="Hyperlink"/>
          <w:rFonts w:ascii="Calibri" w:hAnsi="Calibri"/>
          <w:color w:val="0673A5" w:themeColor="text2" w:themeShade="BF"/>
          <w:sz w:val="28"/>
          <w:szCs w:val="28"/>
        </w:rPr>
      </w:pPr>
      <w:r w:rsidRPr="00E30721">
        <w:rPr>
          <w:rFonts w:ascii="Calibri" w:hAnsi="Calibri"/>
          <w:color w:val="0673A5" w:themeColor="text2" w:themeShade="BF"/>
          <w:sz w:val="28"/>
          <w:szCs w:val="28"/>
        </w:rPr>
        <w:t xml:space="preserve">          </w:t>
      </w:r>
      <w:hyperlink r:id="rId45" w:history="1">
        <w:bookmarkStart w:id="65" w:name="_Toc525742021"/>
        <w:r w:rsidR="00CE1C4F" w:rsidRPr="00E30721">
          <w:rPr>
            <w:rStyle w:val="Hyperlink"/>
            <w:rFonts w:ascii="Calibri" w:hAnsi="Calibri"/>
            <w:color w:val="0673A5" w:themeColor="text2" w:themeShade="BF"/>
            <w:sz w:val="28"/>
            <w:szCs w:val="28"/>
          </w:rPr>
          <w:t>Safeguarding-children-who-may-have-been-trafficked-practice-guidance</w:t>
        </w:r>
        <w:bookmarkEnd w:id="65"/>
      </w:hyperlink>
    </w:p>
    <w:p w14:paraId="706B1EEF" w14:textId="77777777" w:rsidR="00B44BE0" w:rsidRPr="00E30721" w:rsidRDefault="00954300" w:rsidP="00B44BE0">
      <w:pPr>
        <w:pStyle w:val="Heading3"/>
        <w:rPr>
          <w:rStyle w:val="Hyperlink"/>
          <w:rFonts w:ascii="Calibri" w:hAnsi="Calibri"/>
          <w:color w:val="0673A5" w:themeColor="text2" w:themeShade="BF"/>
          <w:sz w:val="28"/>
          <w:szCs w:val="28"/>
        </w:rPr>
      </w:pPr>
      <w:r w:rsidRPr="00E30721">
        <w:rPr>
          <w:rStyle w:val="Hyperlink"/>
          <w:rFonts w:ascii="Calibri" w:hAnsi="Calibri"/>
          <w:color w:val="0673A5" w:themeColor="text2" w:themeShade="BF"/>
          <w:sz w:val="28"/>
          <w:szCs w:val="28"/>
          <w:u w:val="none"/>
        </w:rPr>
        <w:t xml:space="preserve">          </w:t>
      </w:r>
      <w:bookmarkStart w:id="66" w:name="_Toc525742022"/>
      <w:r w:rsidR="002722B9" w:rsidRPr="00E30721">
        <w:rPr>
          <w:rStyle w:val="Hyperlink"/>
          <w:rFonts w:ascii="Calibri" w:hAnsi="Calibri"/>
          <w:color w:val="0673A5" w:themeColor="text2" w:themeShade="BF"/>
          <w:sz w:val="28"/>
          <w:szCs w:val="28"/>
        </w:rPr>
        <w:t xml:space="preserve">Multi-agency </w:t>
      </w:r>
      <w:hyperlink r:id="rId46" w:history="1">
        <w:r w:rsidR="002722B9" w:rsidRPr="00E30721">
          <w:rPr>
            <w:rStyle w:val="Hyperlink"/>
            <w:rFonts w:ascii="Calibri" w:hAnsi="Calibri"/>
            <w:color w:val="0673A5" w:themeColor="text2" w:themeShade="BF"/>
            <w:sz w:val="28"/>
            <w:szCs w:val="28"/>
          </w:rPr>
          <w:t>statutory</w:t>
        </w:r>
      </w:hyperlink>
      <w:r w:rsidR="002722B9" w:rsidRPr="00E30721">
        <w:rPr>
          <w:rStyle w:val="Hyperlink"/>
          <w:rFonts w:ascii="Calibri" w:hAnsi="Calibri"/>
          <w:color w:val="0673A5" w:themeColor="text2" w:themeShade="BF"/>
          <w:sz w:val="28"/>
          <w:szCs w:val="28"/>
        </w:rPr>
        <w:t xml:space="preserve"> guidance on </w:t>
      </w:r>
      <w:r w:rsidR="00B0028B" w:rsidRPr="00E30721">
        <w:rPr>
          <w:rStyle w:val="Hyperlink"/>
          <w:rFonts w:ascii="Calibri" w:hAnsi="Calibri"/>
          <w:color w:val="0673A5" w:themeColor="text2" w:themeShade="BF"/>
          <w:sz w:val="28"/>
          <w:szCs w:val="28"/>
        </w:rPr>
        <w:t>FGM</w:t>
      </w:r>
      <w:bookmarkEnd w:id="66"/>
      <w:r w:rsidR="00B0028B" w:rsidRPr="00E30721">
        <w:rPr>
          <w:rStyle w:val="Hyperlink"/>
          <w:rFonts w:ascii="Calibri" w:hAnsi="Calibri"/>
          <w:color w:val="0673A5" w:themeColor="text2" w:themeShade="BF"/>
          <w:sz w:val="28"/>
          <w:szCs w:val="28"/>
        </w:rPr>
        <w:t xml:space="preserve"> </w:t>
      </w:r>
      <w:r w:rsidR="00B44BE0" w:rsidRPr="00E30721">
        <w:rPr>
          <w:rStyle w:val="Hyperlink"/>
          <w:rFonts w:ascii="Calibri" w:hAnsi="Calibri"/>
          <w:color w:val="0673A5" w:themeColor="text2" w:themeShade="BF"/>
          <w:sz w:val="28"/>
          <w:szCs w:val="28"/>
        </w:rPr>
        <w:t xml:space="preserve">    </w:t>
      </w:r>
    </w:p>
    <w:p w14:paraId="588EA904" w14:textId="77777777" w:rsidR="00B44BE0" w:rsidRPr="00E30721" w:rsidRDefault="00B44BE0">
      <w:pPr>
        <w:rPr>
          <w:rStyle w:val="Hyperlink"/>
          <w:rFonts w:eastAsiaTheme="majorEastAsia" w:cstheme="majorBidi"/>
          <w:sz w:val="28"/>
          <w:szCs w:val="28"/>
        </w:rPr>
      </w:pPr>
      <w:r w:rsidRPr="00E30721">
        <w:rPr>
          <w:rStyle w:val="Hyperlink"/>
          <w:sz w:val="28"/>
          <w:szCs w:val="28"/>
        </w:rPr>
        <w:br w:type="page"/>
      </w:r>
    </w:p>
    <w:p w14:paraId="73F6D165" w14:textId="77777777" w:rsidR="00DC70D4" w:rsidRDefault="00DC70D4" w:rsidP="00954300">
      <w:pPr>
        <w:pStyle w:val="Heading1"/>
        <w:jc w:val="center"/>
        <w:rPr>
          <w:rFonts w:ascii="Calibri" w:hAnsi="Calibri"/>
          <w:b/>
          <w:color w:val="auto"/>
        </w:rPr>
      </w:pPr>
      <w:bookmarkStart w:id="67" w:name="_Toc525742023"/>
    </w:p>
    <w:p w14:paraId="5ECC12D0" w14:textId="77777777" w:rsidR="00B44BE0" w:rsidRPr="00F73B2D" w:rsidRDefault="00B44BE0" w:rsidP="00954300">
      <w:pPr>
        <w:pStyle w:val="Heading1"/>
        <w:jc w:val="center"/>
        <w:rPr>
          <w:rFonts w:ascii="Calibri" w:hAnsi="Calibri"/>
          <w:b/>
          <w:color w:val="auto"/>
        </w:rPr>
      </w:pPr>
      <w:r w:rsidRPr="00F73B2D">
        <w:rPr>
          <w:rFonts w:ascii="Calibri" w:hAnsi="Calibri"/>
          <w:b/>
          <w:color w:val="auto"/>
        </w:rPr>
        <w:t>What to do if you are concerned that a child/young person is being abused (flowchart for Education)</w:t>
      </w:r>
      <w:bookmarkEnd w:id="67"/>
    </w:p>
    <w:p w14:paraId="55FAB0F8" w14:textId="77777777" w:rsidR="00B44BE0" w:rsidRPr="00E30721" w:rsidRDefault="00B44BE0" w:rsidP="00B44BE0">
      <w:pPr>
        <w:pStyle w:val="CM5"/>
        <w:spacing w:line="260" w:lineRule="atLeast"/>
        <w:rPr>
          <w:rFonts w:ascii="Calibri" w:hAnsi="Calibri" w:cs="Arial"/>
          <w:b/>
          <w:bCs/>
          <w:color w:val="000000"/>
          <w:sz w:val="28"/>
          <w:szCs w:val="28"/>
        </w:rPr>
      </w:pPr>
    </w:p>
    <w:p w14:paraId="0D63FA28" w14:textId="77777777" w:rsidR="00B44BE0" w:rsidRPr="00E30721" w:rsidRDefault="00B44BE0" w:rsidP="00B44BE0">
      <w:pPr>
        <w:pStyle w:val="Default"/>
        <w:rPr>
          <w:rFonts w:ascii="Calibri" w:hAnsi="Calibri"/>
        </w:rPr>
      </w:pPr>
    </w:p>
    <w:p w14:paraId="4F807EC3" w14:textId="77777777" w:rsidR="00B44BE0" w:rsidRPr="00E30721" w:rsidRDefault="00B44BE0" w:rsidP="00B44BE0">
      <w:pPr>
        <w:pStyle w:val="CM5"/>
        <w:spacing w:line="260" w:lineRule="atLeast"/>
        <w:outlineLvl w:val="0"/>
        <w:rPr>
          <w:rFonts w:ascii="Calibri" w:hAnsi="Calibri" w:cs="Arial"/>
          <w:color w:val="000000"/>
        </w:rPr>
      </w:pPr>
      <w:bookmarkStart w:id="68" w:name="_Toc525742024"/>
      <w:r w:rsidRPr="00E30721">
        <w:rPr>
          <w:rFonts w:ascii="Calibri" w:hAnsi="Calibri" w:cs="Arial"/>
          <w:b/>
          <w:bCs/>
          <w:color w:val="000000"/>
        </w:rPr>
        <w:t>INFORMATION YOU MAY BE ASKED TO PROVIDE</w:t>
      </w:r>
      <w:bookmarkEnd w:id="68"/>
      <w:r w:rsidRPr="00E30721">
        <w:rPr>
          <w:rFonts w:ascii="Calibri" w:hAnsi="Calibri" w:cs="Arial"/>
          <w:b/>
          <w:bCs/>
          <w:color w:val="000000"/>
        </w:rPr>
        <w:t xml:space="preserve"> </w:t>
      </w:r>
    </w:p>
    <w:p w14:paraId="0F8BDB74" w14:textId="77777777" w:rsidR="00B44BE0" w:rsidRPr="00E30721" w:rsidRDefault="00B44BE0" w:rsidP="00B44BE0">
      <w:pPr>
        <w:pStyle w:val="CM5"/>
        <w:spacing w:line="263" w:lineRule="atLeast"/>
        <w:rPr>
          <w:rFonts w:ascii="Calibri" w:hAnsi="Calibri" w:cs="Arial"/>
          <w:color w:val="000000"/>
          <w:sz w:val="22"/>
          <w:szCs w:val="22"/>
        </w:rPr>
      </w:pPr>
    </w:p>
    <w:p w14:paraId="036EB81A" w14:textId="77777777" w:rsidR="00B44BE0" w:rsidRPr="00E30721" w:rsidRDefault="00B44BE0" w:rsidP="00B44BE0">
      <w:pPr>
        <w:pStyle w:val="CM5"/>
        <w:spacing w:line="263" w:lineRule="atLeast"/>
        <w:rPr>
          <w:rFonts w:ascii="Calibri" w:hAnsi="Calibri" w:cs="Arial"/>
          <w:color w:val="000000"/>
          <w:sz w:val="22"/>
          <w:szCs w:val="22"/>
        </w:rPr>
      </w:pPr>
      <w:r w:rsidRPr="00E30721">
        <w:rPr>
          <w:rFonts w:ascii="Calibri" w:hAnsi="Calibri" w:cs="Arial"/>
          <w:color w:val="000000"/>
          <w:sz w:val="22"/>
          <w:szCs w:val="22"/>
        </w:rPr>
        <w:t>When you make a referral to Social Care (Children’s Services) or to the police, you should provide as much of the following information as possible:</w:t>
      </w:r>
    </w:p>
    <w:p w14:paraId="49997172" w14:textId="77777777" w:rsidR="00B44BE0" w:rsidRPr="00E30721" w:rsidRDefault="00B44BE0" w:rsidP="00B44BE0">
      <w:pPr>
        <w:pStyle w:val="Default"/>
        <w:rPr>
          <w:rFonts w:ascii="Calibri" w:hAnsi="Calibri"/>
          <w:sz w:val="22"/>
          <w:szCs w:val="22"/>
        </w:rPr>
      </w:pPr>
    </w:p>
    <w:p w14:paraId="1EA1FE81"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b/>
          <w:bCs/>
          <w:sz w:val="22"/>
          <w:szCs w:val="22"/>
        </w:rPr>
        <w:t xml:space="preserve">Child’s name, date of birth, address, telephone number </w:t>
      </w:r>
      <w:r w:rsidRPr="00E30721">
        <w:rPr>
          <w:rFonts w:ascii="Calibri" w:hAnsi="Calibri"/>
          <w:sz w:val="22"/>
          <w:szCs w:val="22"/>
        </w:rPr>
        <w:t xml:space="preserve">and </w:t>
      </w:r>
      <w:r w:rsidRPr="00E30721">
        <w:rPr>
          <w:rFonts w:ascii="Calibri" w:hAnsi="Calibri"/>
          <w:b/>
          <w:bCs/>
          <w:sz w:val="22"/>
          <w:szCs w:val="22"/>
        </w:rPr>
        <w:t>ethnic origin</w:t>
      </w:r>
      <w:r w:rsidRPr="00E30721">
        <w:rPr>
          <w:rFonts w:ascii="Calibri" w:hAnsi="Calibri"/>
          <w:sz w:val="22"/>
          <w:szCs w:val="22"/>
        </w:rPr>
        <w:t>;</w:t>
      </w:r>
      <w:r w:rsidRPr="00E30721">
        <w:rPr>
          <w:rFonts w:ascii="Calibri" w:hAnsi="Calibri"/>
          <w:b/>
          <w:bCs/>
          <w:sz w:val="22"/>
          <w:szCs w:val="22"/>
        </w:rPr>
        <w:t xml:space="preserve"> </w:t>
      </w:r>
    </w:p>
    <w:p w14:paraId="47AD5768"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b/>
          <w:bCs/>
          <w:sz w:val="22"/>
          <w:szCs w:val="22"/>
        </w:rPr>
        <w:t xml:space="preserve">Family details </w:t>
      </w:r>
      <w:r w:rsidRPr="00E30721">
        <w:rPr>
          <w:rFonts w:ascii="Calibri" w:hAnsi="Calibri"/>
          <w:sz w:val="22"/>
          <w:szCs w:val="22"/>
        </w:rPr>
        <w:t xml:space="preserve">- who lives in the home - and any other significant adults; </w:t>
      </w:r>
    </w:p>
    <w:p w14:paraId="5FFF01A1"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What is causing concern and the </w:t>
      </w:r>
      <w:r w:rsidRPr="00E30721">
        <w:rPr>
          <w:rFonts w:ascii="Calibri" w:hAnsi="Calibri"/>
          <w:b/>
          <w:bCs/>
          <w:sz w:val="22"/>
          <w:szCs w:val="22"/>
        </w:rPr>
        <w:t xml:space="preserve">evidence </w:t>
      </w:r>
      <w:r w:rsidRPr="00E30721">
        <w:rPr>
          <w:rFonts w:ascii="Calibri" w:hAnsi="Calibri"/>
          <w:sz w:val="22"/>
          <w:szCs w:val="22"/>
        </w:rPr>
        <w:t xml:space="preserve">that you have gathered to support your concerns; </w:t>
      </w:r>
    </w:p>
    <w:p w14:paraId="54EE56F4"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Any </w:t>
      </w:r>
      <w:r w:rsidRPr="00E30721">
        <w:rPr>
          <w:rFonts w:ascii="Calibri" w:hAnsi="Calibri"/>
          <w:b/>
          <w:bCs/>
          <w:sz w:val="22"/>
          <w:szCs w:val="22"/>
        </w:rPr>
        <w:t xml:space="preserve">additional needs </w:t>
      </w:r>
      <w:r w:rsidRPr="00E30721">
        <w:rPr>
          <w:rFonts w:ascii="Calibri" w:hAnsi="Calibri"/>
          <w:sz w:val="22"/>
          <w:szCs w:val="22"/>
        </w:rPr>
        <w:t xml:space="preserve">the child and/or family may have including language, disability and communication; </w:t>
      </w:r>
    </w:p>
    <w:p w14:paraId="568AA3D5"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Clarification of discussion with any family members if a discussion has been appropriate; </w:t>
      </w:r>
    </w:p>
    <w:p w14:paraId="1FBC1060"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Clarification of any ongoing assistance that you are giving to the family; </w:t>
      </w:r>
    </w:p>
    <w:p w14:paraId="0CCCFF3B"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Your name, workplace and contact telephone number. </w:t>
      </w:r>
    </w:p>
    <w:p w14:paraId="2F68316F" w14:textId="77777777" w:rsidR="00B44BE0" w:rsidRPr="00E30721" w:rsidRDefault="00B44BE0" w:rsidP="00B44BE0">
      <w:pPr>
        <w:pStyle w:val="Default"/>
        <w:rPr>
          <w:rFonts w:ascii="Calibri" w:hAnsi="Calibri"/>
          <w:sz w:val="22"/>
          <w:szCs w:val="22"/>
        </w:rPr>
      </w:pPr>
    </w:p>
    <w:p w14:paraId="4B3D2F3D" w14:textId="77777777" w:rsidR="00B44BE0" w:rsidRPr="00E30721" w:rsidRDefault="00B44BE0" w:rsidP="00B44BE0">
      <w:pPr>
        <w:pStyle w:val="CM5"/>
        <w:spacing w:line="260" w:lineRule="atLeast"/>
        <w:rPr>
          <w:rFonts w:ascii="Calibri" w:hAnsi="Calibri" w:cs="Arial"/>
          <w:bCs/>
          <w:color w:val="000000"/>
          <w:sz w:val="22"/>
          <w:szCs w:val="22"/>
        </w:rPr>
      </w:pPr>
      <w:r w:rsidRPr="00E30721">
        <w:rPr>
          <w:rFonts w:ascii="Calibri" w:hAnsi="Calibri" w:cs="Arial"/>
          <w:bCs/>
          <w:color w:val="000000"/>
          <w:sz w:val="22"/>
          <w:szCs w:val="22"/>
        </w:rPr>
        <w:t xml:space="preserve">All Child Protection referral phone calls made to the Multi-Agency Safeguarding &amp; Support Hub (MASSH) to secure a response from Social Care must be supported with written documentation.  In Stockport this is through the online Child Protection Referral form.  </w:t>
      </w:r>
    </w:p>
    <w:p w14:paraId="054A0EAE" w14:textId="77777777" w:rsidR="00B44BE0" w:rsidRPr="00E30721" w:rsidRDefault="00B44BE0" w:rsidP="00B44BE0">
      <w:pPr>
        <w:pStyle w:val="Default"/>
        <w:rPr>
          <w:rFonts w:ascii="Calibri" w:hAnsi="Calibri"/>
          <w:sz w:val="22"/>
          <w:szCs w:val="22"/>
        </w:rPr>
      </w:pPr>
    </w:p>
    <w:p w14:paraId="0521E2AF" w14:textId="77777777" w:rsidR="00B44BE0" w:rsidRPr="00E30721" w:rsidRDefault="00B44BE0" w:rsidP="00B44BE0">
      <w:pPr>
        <w:pStyle w:val="Default"/>
        <w:rPr>
          <w:rFonts w:ascii="Calibri" w:hAnsi="Calibri"/>
          <w:b/>
          <w:color w:val="FF0000"/>
          <w:sz w:val="22"/>
          <w:szCs w:val="22"/>
        </w:rPr>
      </w:pPr>
      <w:r w:rsidRPr="00E30721">
        <w:rPr>
          <w:rFonts w:ascii="Calibri" w:hAnsi="Calibri"/>
          <w:b/>
          <w:color w:val="FF0000"/>
          <w:sz w:val="22"/>
          <w:szCs w:val="22"/>
        </w:rPr>
        <w:t>Remember- Anyone in school can make a child protection referral</w:t>
      </w:r>
    </w:p>
    <w:p w14:paraId="00021344" w14:textId="77777777" w:rsidR="00B44BE0" w:rsidRPr="00E30721" w:rsidRDefault="00B44BE0" w:rsidP="00B44BE0">
      <w:pPr>
        <w:pStyle w:val="CM5"/>
        <w:spacing w:line="260" w:lineRule="atLeast"/>
        <w:rPr>
          <w:rFonts w:ascii="Calibri" w:hAnsi="Calibri" w:cs="Arial"/>
          <w:b/>
          <w:bCs/>
          <w:color w:val="000000"/>
          <w:sz w:val="22"/>
          <w:szCs w:val="22"/>
        </w:rPr>
      </w:pPr>
    </w:p>
    <w:p w14:paraId="6AA9DA50" w14:textId="77777777" w:rsidR="00B44BE0" w:rsidRPr="00E30721" w:rsidRDefault="00B44BE0" w:rsidP="00B44BE0">
      <w:pPr>
        <w:pStyle w:val="CM5"/>
        <w:spacing w:line="260" w:lineRule="atLeast"/>
        <w:outlineLvl w:val="0"/>
        <w:rPr>
          <w:rFonts w:ascii="Calibri" w:hAnsi="Calibri" w:cs="Arial"/>
          <w:b/>
          <w:bCs/>
          <w:color w:val="000000"/>
          <w:sz w:val="22"/>
          <w:szCs w:val="22"/>
        </w:rPr>
      </w:pPr>
      <w:bookmarkStart w:id="69" w:name="_Toc525742025"/>
      <w:r w:rsidRPr="00E30721">
        <w:rPr>
          <w:rFonts w:ascii="Calibri" w:hAnsi="Calibri" w:cs="Arial"/>
          <w:b/>
          <w:bCs/>
          <w:color w:val="000000"/>
          <w:sz w:val="22"/>
          <w:szCs w:val="22"/>
        </w:rPr>
        <w:t>INFORMATION &amp;TELEPHONE NUMBERS FOR CONSULTATION AND REFERRAL</w:t>
      </w:r>
      <w:bookmarkEnd w:id="69"/>
    </w:p>
    <w:p w14:paraId="11291B43" w14:textId="77777777" w:rsidR="00B44BE0" w:rsidRPr="00E30721" w:rsidRDefault="00B44BE0" w:rsidP="00B44BE0">
      <w:pPr>
        <w:pStyle w:val="CM5"/>
        <w:spacing w:line="260" w:lineRule="atLeast"/>
        <w:rPr>
          <w:rFonts w:ascii="Calibri" w:hAnsi="Calibri" w:cs="Arial"/>
          <w:color w:val="000000"/>
          <w:sz w:val="22"/>
          <w:szCs w:val="22"/>
        </w:rPr>
      </w:pPr>
      <w:r w:rsidRPr="00E30721">
        <w:rPr>
          <w:rFonts w:ascii="Calibri" w:hAnsi="Calibri" w:cs="Arial"/>
          <w:b/>
          <w:bCs/>
          <w:color w:val="000000"/>
          <w:sz w:val="22"/>
          <w:szCs w:val="22"/>
        </w:rPr>
        <w:t xml:space="preserve"> </w:t>
      </w:r>
    </w:p>
    <w:p w14:paraId="7107A5C4" w14:textId="77777777" w:rsidR="00B44BE0" w:rsidRPr="00E30721" w:rsidRDefault="00B44BE0" w:rsidP="00B44BE0">
      <w:pPr>
        <w:pStyle w:val="CM2"/>
        <w:ind w:left="284"/>
        <w:outlineLvl w:val="0"/>
        <w:rPr>
          <w:rFonts w:ascii="Calibri" w:hAnsi="Calibri" w:cs="Arial"/>
          <w:color w:val="000000"/>
          <w:sz w:val="22"/>
          <w:szCs w:val="22"/>
          <w:u w:val="single"/>
        </w:rPr>
      </w:pPr>
      <w:bookmarkStart w:id="70" w:name="_Toc525742026"/>
      <w:r w:rsidRPr="00E30721">
        <w:rPr>
          <w:rFonts w:ascii="Calibri" w:hAnsi="Calibri" w:cs="Arial"/>
          <w:color w:val="000000"/>
          <w:sz w:val="22"/>
          <w:szCs w:val="22"/>
          <w:u w:val="single"/>
        </w:rPr>
        <w:t>Children’s Services- child protection referral</w:t>
      </w:r>
      <w:bookmarkEnd w:id="70"/>
      <w:r w:rsidRPr="00E30721">
        <w:rPr>
          <w:rFonts w:ascii="Calibri" w:hAnsi="Calibri" w:cs="Arial"/>
          <w:color w:val="000000"/>
          <w:sz w:val="22"/>
          <w:szCs w:val="22"/>
          <w:u w:val="single"/>
        </w:rPr>
        <w:t xml:space="preserve">  </w:t>
      </w:r>
    </w:p>
    <w:p w14:paraId="4D6F3488" w14:textId="77777777" w:rsidR="00B44BE0" w:rsidRPr="00E30721" w:rsidRDefault="00B44BE0" w:rsidP="00B44BE0">
      <w:pPr>
        <w:pStyle w:val="Default"/>
        <w:rPr>
          <w:rFonts w:ascii="Calibri" w:hAnsi="Calibri"/>
        </w:rPr>
      </w:pPr>
    </w:p>
    <w:p w14:paraId="3E3F27A3"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Online (to the MASSH)- </w:t>
      </w:r>
      <w:hyperlink r:id="rId47" w:history="1">
        <w:r w:rsidRPr="00E30721">
          <w:rPr>
            <w:rFonts w:ascii="Calibri" w:hAnsi="Calibri"/>
            <w:color w:val="0673A5" w:themeColor="text2" w:themeShade="BF"/>
            <w:sz w:val="22"/>
            <w:szCs w:val="22"/>
          </w:rPr>
          <w:t>https://www.stockport.gov.uk/contacting-the-massh</w:t>
        </w:r>
      </w:hyperlink>
      <w:r w:rsidRPr="00E30721">
        <w:rPr>
          <w:rFonts w:ascii="Calibri" w:hAnsi="Calibri"/>
          <w:sz w:val="22"/>
          <w:szCs w:val="22"/>
        </w:rPr>
        <w:t xml:space="preserve">    </w:t>
      </w:r>
    </w:p>
    <w:p w14:paraId="17E07714"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The Multi –agency Safeguarding and Support Hub (MASSH) </w:t>
      </w:r>
      <w:r w:rsidRPr="00E30721">
        <w:rPr>
          <w:rFonts w:ascii="Calibri" w:hAnsi="Calibri"/>
          <w:sz w:val="22"/>
          <w:szCs w:val="22"/>
        </w:rPr>
        <w:br/>
        <w:t xml:space="preserve">Monday to Thursday 8.30am to 5.00pm, </w:t>
      </w:r>
    </w:p>
    <w:p w14:paraId="1944EC18"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 xml:space="preserve">Friday 8.30am to 4.30pm. </w:t>
      </w:r>
      <w:r w:rsidRPr="00E30721">
        <w:rPr>
          <w:rFonts w:ascii="Calibri" w:hAnsi="Calibri"/>
          <w:sz w:val="22"/>
          <w:szCs w:val="22"/>
        </w:rPr>
        <w:br/>
        <w:t xml:space="preserve">tel. (0161) 217-6028 or 6024. </w:t>
      </w:r>
      <w:r w:rsidRPr="00E30721">
        <w:rPr>
          <w:rFonts w:ascii="Calibri" w:hAnsi="Calibri"/>
          <w:sz w:val="22"/>
          <w:szCs w:val="22"/>
        </w:rPr>
        <w:br/>
        <w:t xml:space="preserve">Out of hours referrals and advice </w:t>
      </w:r>
      <w:proofErr w:type="spellStart"/>
      <w:r w:rsidRPr="00E30721">
        <w:rPr>
          <w:rFonts w:ascii="Calibri" w:hAnsi="Calibri"/>
          <w:sz w:val="22"/>
          <w:szCs w:val="22"/>
        </w:rPr>
        <w:t>tel</w:t>
      </w:r>
      <w:proofErr w:type="spellEnd"/>
      <w:r w:rsidRPr="00E30721">
        <w:rPr>
          <w:rFonts w:ascii="Calibri" w:hAnsi="Calibri"/>
          <w:sz w:val="22"/>
          <w:szCs w:val="22"/>
        </w:rPr>
        <w:t xml:space="preserve">: (0161) 718-2118 </w:t>
      </w:r>
    </w:p>
    <w:p w14:paraId="0422268B" w14:textId="77777777" w:rsidR="00B44BE0" w:rsidRPr="00E30721" w:rsidRDefault="00B44BE0" w:rsidP="000B0B4D">
      <w:pPr>
        <w:pStyle w:val="Default"/>
        <w:numPr>
          <w:ilvl w:val="0"/>
          <w:numId w:val="8"/>
        </w:numPr>
        <w:tabs>
          <w:tab w:val="clear" w:pos="1440"/>
          <w:tab w:val="num" w:pos="993"/>
        </w:tabs>
        <w:ind w:left="993"/>
        <w:rPr>
          <w:rFonts w:ascii="Calibri" w:hAnsi="Calibri"/>
          <w:sz w:val="22"/>
          <w:szCs w:val="22"/>
        </w:rPr>
      </w:pPr>
      <w:r w:rsidRPr="00E30721">
        <w:rPr>
          <w:rFonts w:ascii="Calibri" w:hAnsi="Calibri"/>
          <w:sz w:val="22"/>
          <w:szCs w:val="22"/>
        </w:rPr>
        <w:t>Greater Manchester Police tel:101 (non- emergency) 999 emergency</w:t>
      </w:r>
    </w:p>
    <w:p w14:paraId="2D2D6376" w14:textId="77777777" w:rsidR="00B44BE0" w:rsidRPr="00E30721" w:rsidRDefault="00B44BE0" w:rsidP="00B44BE0">
      <w:pPr>
        <w:pStyle w:val="Default"/>
        <w:ind w:left="1080"/>
        <w:rPr>
          <w:rFonts w:ascii="Calibri" w:hAnsi="Calibri"/>
          <w:sz w:val="22"/>
          <w:szCs w:val="22"/>
        </w:rPr>
      </w:pPr>
      <w:r w:rsidRPr="00E30721">
        <w:rPr>
          <w:rFonts w:ascii="Calibri" w:hAnsi="Calibri"/>
          <w:sz w:val="22"/>
          <w:szCs w:val="22"/>
        </w:rPr>
        <w:t xml:space="preserve"> </w:t>
      </w:r>
    </w:p>
    <w:p w14:paraId="414D6BDA" w14:textId="77777777" w:rsidR="00B44BE0" w:rsidRPr="00E30721" w:rsidRDefault="00B44BE0" w:rsidP="00B44BE0">
      <w:pPr>
        <w:pStyle w:val="Default"/>
        <w:rPr>
          <w:rFonts w:ascii="Calibri" w:hAnsi="Calibri"/>
          <w:sz w:val="22"/>
          <w:szCs w:val="22"/>
        </w:rPr>
      </w:pPr>
    </w:p>
    <w:p w14:paraId="522F56B2" w14:textId="77777777" w:rsidR="00B44BE0" w:rsidRPr="00E30721" w:rsidRDefault="00B44BE0" w:rsidP="00B44BE0">
      <w:pPr>
        <w:pStyle w:val="CM2"/>
        <w:ind w:left="284"/>
        <w:outlineLvl w:val="0"/>
        <w:rPr>
          <w:rFonts w:ascii="Calibri" w:hAnsi="Calibri" w:cs="Arial"/>
          <w:color w:val="000000"/>
          <w:sz w:val="22"/>
          <w:szCs w:val="22"/>
        </w:rPr>
      </w:pPr>
      <w:bookmarkStart w:id="71" w:name="_Toc525742027"/>
      <w:r w:rsidRPr="00E30721">
        <w:rPr>
          <w:rFonts w:ascii="Calibri" w:hAnsi="Calibri" w:cs="Arial"/>
          <w:color w:val="000000"/>
          <w:sz w:val="22"/>
          <w:szCs w:val="22"/>
          <w:u w:val="single"/>
        </w:rPr>
        <w:t>Advice is available from:</w:t>
      </w:r>
      <w:bookmarkEnd w:id="71"/>
    </w:p>
    <w:p w14:paraId="7D1DD5F5" w14:textId="77777777" w:rsidR="00B44BE0" w:rsidRPr="00E30721" w:rsidRDefault="00B44BE0" w:rsidP="00B44BE0">
      <w:pPr>
        <w:pStyle w:val="Default"/>
        <w:ind w:left="993"/>
        <w:rPr>
          <w:rFonts w:ascii="Calibri" w:hAnsi="Calibri"/>
          <w:sz w:val="22"/>
          <w:szCs w:val="22"/>
        </w:rPr>
      </w:pPr>
    </w:p>
    <w:p w14:paraId="7CA61C66"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Child’s Social Worker (if already involved)</w:t>
      </w:r>
    </w:p>
    <w:p w14:paraId="0B9C73C3"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School Age Plus worker</w:t>
      </w:r>
    </w:p>
    <w:p w14:paraId="0C11B950"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 xml:space="preserve">Team Around the School meeting </w:t>
      </w:r>
    </w:p>
    <w:p w14:paraId="1EFEF1C1"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 xml:space="preserve">Safeguarding Children Unit tel. (0161) 474-5657 </w:t>
      </w:r>
    </w:p>
    <w:p w14:paraId="358D3BBA"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 xml:space="preserve">The Multi –agency Safeguarding and Support Hub (MASSH) </w:t>
      </w:r>
      <w:r w:rsidRPr="00E30721">
        <w:rPr>
          <w:rFonts w:ascii="Calibri" w:hAnsi="Calibri"/>
          <w:sz w:val="22"/>
          <w:szCs w:val="22"/>
        </w:rPr>
        <w:br/>
        <w:t>tel. (0161) 217-6028 or 6024</w:t>
      </w:r>
    </w:p>
    <w:p w14:paraId="06391468" w14:textId="77777777" w:rsidR="00B44BE0" w:rsidRPr="00E30721" w:rsidRDefault="00B44BE0" w:rsidP="000B0B4D">
      <w:pPr>
        <w:pStyle w:val="Default"/>
        <w:numPr>
          <w:ilvl w:val="0"/>
          <w:numId w:val="17"/>
        </w:numPr>
        <w:tabs>
          <w:tab w:val="clear" w:pos="1440"/>
          <w:tab w:val="num" w:pos="993"/>
        </w:tabs>
        <w:ind w:left="993"/>
        <w:rPr>
          <w:rFonts w:ascii="Calibri" w:hAnsi="Calibri"/>
          <w:sz w:val="22"/>
          <w:szCs w:val="22"/>
        </w:rPr>
      </w:pPr>
      <w:r w:rsidRPr="00E30721">
        <w:rPr>
          <w:rFonts w:ascii="Calibri" w:hAnsi="Calibri"/>
          <w:sz w:val="22"/>
          <w:szCs w:val="22"/>
        </w:rPr>
        <w:t>Senior Adviser for Safeguarding in Education tel. (0161) 474-5657</w:t>
      </w:r>
    </w:p>
    <w:p w14:paraId="56D09858" w14:textId="77777777" w:rsidR="00B44BE0" w:rsidRPr="00E30721" w:rsidRDefault="00B44BE0" w:rsidP="00B44BE0">
      <w:pPr>
        <w:pStyle w:val="CM5"/>
        <w:jc w:val="center"/>
        <w:rPr>
          <w:rFonts w:ascii="Calibri" w:hAnsi="Calibri" w:cs="Arial"/>
          <w:b/>
          <w:bCs/>
          <w:color w:val="000000"/>
          <w:sz w:val="32"/>
          <w:szCs w:val="32"/>
          <w:u w:val="single"/>
        </w:rPr>
      </w:pPr>
    </w:p>
    <w:p w14:paraId="1B715B83" w14:textId="77777777" w:rsidR="00B44BE0" w:rsidRPr="00E30721" w:rsidRDefault="00B44BE0" w:rsidP="00B44BE0">
      <w:pPr>
        <w:pStyle w:val="Default"/>
        <w:rPr>
          <w:rFonts w:ascii="Calibri" w:hAnsi="Calibri"/>
          <w:lang w:eastAsia="en-GB"/>
        </w:rPr>
      </w:pPr>
    </w:p>
    <w:p w14:paraId="66D06783" w14:textId="77777777" w:rsidR="00B44BE0" w:rsidRPr="00E30721" w:rsidRDefault="00B44BE0" w:rsidP="00B44BE0">
      <w:pPr>
        <w:rPr>
          <w:lang w:eastAsia="en-GB"/>
        </w:rPr>
      </w:pPr>
    </w:p>
    <w:p w14:paraId="641FEBE6" w14:textId="77777777" w:rsidR="00B44BE0" w:rsidRPr="00E30721" w:rsidRDefault="00B44BE0" w:rsidP="00B44BE0">
      <w:pPr>
        <w:rPr>
          <w:lang w:eastAsia="en-GB"/>
        </w:rPr>
      </w:pPr>
    </w:p>
    <w:p w14:paraId="37A9B231" w14:textId="77777777" w:rsidR="00B44BE0" w:rsidRPr="00E30721" w:rsidRDefault="00B44BE0" w:rsidP="00B44BE0">
      <w:pPr>
        <w:pStyle w:val="CM5"/>
        <w:jc w:val="center"/>
        <w:rPr>
          <w:rFonts w:ascii="Calibri" w:hAnsi="Calibri" w:cs="Arial"/>
          <w:b/>
          <w:bCs/>
          <w:color w:val="000000"/>
          <w:sz w:val="32"/>
          <w:szCs w:val="32"/>
          <w:u w:val="single"/>
        </w:rPr>
      </w:pPr>
    </w:p>
    <w:p w14:paraId="0425E143" w14:textId="77777777" w:rsidR="00B44BE0" w:rsidRPr="00E30721" w:rsidRDefault="00B44BE0" w:rsidP="00B44BE0">
      <w:pPr>
        <w:pStyle w:val="CM5"/>
        <w:jc w:val="center"/>
        <w:rPr>
          <w:rFonts w:ascii="Calibri" w:hAnsi="Calibri" w:cs="Arial"/>
          <w:color w:val="000000"/>
          <w:sz w:val="32"/>
          <w:szCs w:val="32"/>
          <w:u w:val="single"/>
        </w:rPr>
      </w:pPr>
      <w:r w:rsidRPr="00E30721">
        <w:rPr>
          <w:rFonts w:ascii="Calibri" w:hAnsi="Calibri" w:cs="Arial"/>
          <w:b/>
          <w:bCs/>
          <w:color w:val="000000"/>
          <w:sz w:val="32"/>
          <w:szCs w:val="32"/>
          <w:u w:val="single"/>
        </w:rPr>
        <w:t xml:space="preserve">What to do if you are concerned that a child/young person is being abused (flowchart for Education) </w:t>
      </w:r>
    </w:p>
    <w:p w14:paraId="3C3F8A8D" w14:textId="77777777" w:rsidR="00954300" w:rsidRPr="00E30721" w:rsidRDefault="00B44BE0" w:rsidP="00B44BE0">
      <w:pPr>
        <w:autoSpaceDE w:val="0"/>
        <w:autoSpaceDN w:val="0"/>
        <w:adjustRightInd w:val="0"/>
        <w:spacing w:after="0" w:line="240" w:lineRule="auto"/>
      </w:pPr>
      <w:r w:rsidRPr="00E30721">
        <w:object w:dxaOrig="11191" w:dyaOrig="15511" w14:anchorId="1FF9E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26.65pt" o:ole="">
            <v:imagedata r:id="rId48" o:title=""/>
          </v:shape>
          <o:OLEObject Type="Embed" ProgID="Visio.Drawing.11" ShapeID="_x0000_i1025" DrawAspect="Content" ObjectID="_1724588570" r:id="rId49"/>
        </w:object>
      </w:r>
    </w:p>
    <w:p w14:paraId="6CB31A70" w14:textId="77777777" w:rsidR="00954300" w:rsidRPr="00E30721" w:rsidRDefault="00954300">
      <w:r w:rsidRPr="00E30721">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233"/>
        <w:gridCol w:w="832"/>
      </w:tblGrid>
      <w:tr w:rsidR="00A3198C" w:rsidRPr="00E30721" w14:paraId="1F8970BD" w14:textId="77777777" w:rsidTr="00954300">
        <w:tc>
          <w:tcPr>
            <w:tcW w:w="9233" w:type="dxa"/>
            <w:tcBorders>
              <w:top w:val="nil"/>
              <w:left w:val="nil"/>
              <w:bottom w:val="nil"/>
              <w:right w:val="nil"/>
            </w:tcBorders>
          </w:tcPr>
          <w:p w14:paraId="2E0A2503" w14:textId="77777777" w:rsidR="009B3A62" w:rsidRPr="00F73B2D" w:rsidRDefault="00954300" w:rsidP="009B3A62">
            <w:pPr>
              <w:pStyle w:val="Heading3"/>
              <w:rPr>
                <w:rFonts w:ascii="Calibri" w:hAnsi="Calibri"/>
                <w:b/>
                <w:color w:val="auto"/>
              </w:rPr>
            </w:pPr>
            <w:bookmarkStart w:id="72" w:name="_Toc459982318"/>
            <w:bookmarkStart w:id="73" w:name="_Toc525742028"/>
            <w:r w:rsidRPr="00F73B2D">
              <w:rPr>
                <w:rFonts w:ascii="Calibri" w:hAnsi="Calibri"/>
                <w:b/>
                <w:color w:val="auto"/>
              </w:rPr>
              <w:lastRenderedPageBreak/>
              <w:t>Pos</w:t>
            </w:r>
            <w:r w:rsidR="00B40D87" w:rsidRPr="00F73B2D">
              <w:rPr>
                <w:rFonts w:ascii="Calibri" w:hAnsi="Calibri"/>
                <w:b/>
                <w:color w:val="auto"/>
              </w:rPr>
              <w:t>sible</w:t>
            </w:r>
            <w:r w:rsidR="00A3198C" w:rsidRPr="00F73B2D">
              <w:rPr>
                <w:rFonts w:ascii="Calibri" w:hAnsi="Calibri"/>
                <w:b/>
                <w:color w:val="auto"/>
              </w:rPr>
              <w:t xml:space="preserve"> indicators of abuse</w:t>
            </w:r>
            <w:bookmarkEnd w:id="72"/>
            <w:bookmarkEnd w:id="73"/>
          </w:p>
          <w:p w14:paraId="563AB456" w14:textId="77777777" w:rsidR="00A3198C" w:rsidRPr="00E30721" w:rsidRDefault="009B3A62" w:rsidP="00BF5121">
            <w:pPr>
              <w:pStyle w:val="ListParagraph1"/>
              <w:rPr>
                <w:rFonts w:eastAsia="Arial" w:cs="Arial"/>
                <w:bCs/>
                <w:sz w:val="16"/>
                <w:szCs w:val="16"/>
              </w:rPr>
            </w:pPr>
            <w:r w:rsidRPr="00E30721">
              <w:t>Indicators are provided as a guide, concerns and context should be discussed with the DSL</w:t>
            </w:r>
            <w:bookmarkStart w:id="74" w:name="_Toc525742029"/>
            <w:r w:rsidR="00BD7F08" w:rsidRPr="00E30721">
              <w:rPr>
                <w:noProof/>
                <w:lang w:eastAsia="en-GB"/>
              </w:rPr>
              <mc:AlternateContent>
                <mc:Choice Requires="wps">
                  <w:drawing>
                    <wp:anchor distT="0" distB="0" distL="114300" distR="114300" simplePos="0" relativeHeight="251664384" behindDoc="0" locked="0" layoutInCell="1" allowOverlap="1" wp14:anchorId="511127BF" wp14:editId="1A2EA265">
                      <wp:simplePos x="0" y="0"/>
                      <wp:positionH relativeFrom="column">
                        <wp:posOffset>-114576</wp:posOffset>
                      </wp:positionH>
                      <wp:positionV relativeFrom="paragraph">
                        <wp:posOffset>5828030</wp:posOffset>
                      </wp:positionV>
                      <wp:extent cx="2926080" cy="2575891"/>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2926080" cy="2575891"/>
                              </a:xfrm>
                              <a:prstGeom prst="rect">
                                <a:avLst/>
                              </a:prstGeom>
                              <a:solidFill>
                                <a:sysClr val="window" lastClr="FFFFFF"/>
                              </a:solidFill>
                              <a:ln w="6350">
                                <a:solidFill>
                                  <a:prstClr val="black"/>
                                </a:solidFill>
                              </a:ln>
                              <a:effectLst/>
                            </wps:spPr>
                            <wps:txbx>
                              <w:txbxContent>
                                <w:p w14:paraId="3771D420" w14:textId="77777777" w:rsidR="008E1C19" w:rsidRDefault="008E1C19" w:rsidP="00A3198C">
                                  <w:pPr>
                                    <w:spacing w:after="0" w:line="240" w:lineRule="auto"/>
                                    <w:jc w:val="center"/>
                                    <w:textAlignment w:val="baseline"/>
                                    <w:rPr>
                                      <w:rFonts w:eastAsiaTheme="minorEastAsia" w:hAnsi="Arial"/>
                                      <w:b/>
                                      <w:bCs/>
                                      <w:color w:val="2C2C2C" w:themeColor="dark1"/>
                                      <w:kern w:val="24"/>
                                      <w:sz w:val="24"/>
                                      <w:szCs w:val="24"/>
                                      <w:lang w:eastAsia="en-GB"/>
                                    </w:rPr>
                                  </w:pPr>
                                  <w:r w:rsidRPr="00AD58B7">
                                    <w:rPr>
                                      <w:rFonts w:eastAsiaTheme="minorEastAsia" w:hAnsi="Arial"/>
                                      <w:b/>
                                      <w:bCs/>
                                      <w:color w:val="2C2C2C" w:themeColor="dark1"/>
                                      <w:kern w:val="24"/>
                                      <w:sz w:val="24"/>
                                      <w:szCs w:val="24"/>
                                      <w:lang w:eastAsia="en-GB"/>
                                    </w:rPr>
                                    <w:t>Neglect</w:t>
                                  </w:r>
                                </w:p>
                                <w:p w14:paraId="24E3B202" w14:textId="77777777" w:rsidR="008E1C19" w:rsidRPr="00AD58B7" w:rsidRDefault="008E1C19" w:rsidP="00A3198C">
                                  <w:pPr>
                                    <w:spacing w:after="0" w:line="240" w:lineRule="auto"/>
                                    <w:textAlignment w:val="baseline"/>
                                    <w:rPr>
                                      <w:rFonts w:ascii="Times New Roman" w:eastAsia="Times New Roman" w:hAnsi="Times New Roman" w:cs="Times New Roman"/>
                                      <w:sz w:val="24"/>
                                      <w:szCs w:val="24"/>
                                      <w:lang w:eastAsia="en-GB"/>
                                    </w:rPr>
                                  </w:pPr>
                                </w:p>
                                <w:p w14:paraId="4E30BD29"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Pr>
                                      <w:rFonts w:eastAsiaTheme="minorEastAsia" w:hAnsi="Arial"/>
                                      <w:color w:val="2C2C2C" w:themeColor="dark1"/>
                                      <w:kern w:val="24"/>
                                      <w:sz w:val="24"/>
                                      <w:szCs w:val="24"/>
                                      <w:lang w:eastAsia="en-GB"/>
                                    </w:rPr>
                                    <w:t>I</w:t>
                                  </w:r>
                                  <w:r w:rsidRPr="00AD58B7">
                                    <w:rPr>
                                      <w:rFonts w:eastAsiaTheme="minorEastAsia" w:hAnsi="Arial"/>
                                      <w:color w:val="2C2C2C" w:themeColor="dark1"/>
                                      <w:kern w:val="24"/>
                                      <w:sz w:val="24"/>
                                      <w:szCs w:val="24"/>
                                      <w:lang w:eastAsia="en-GB"/>
                                    </w:rPr>
                                    <w:t>nappropriately dressed</w:t>
                                  </w:r>
                                </w:p>
                                <w:p w14:paraId="3ED59DD8"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Undernourished/always hungry</w:t>
                                  </w:r>
                                </w:p>
                                <w:p w14:paraId="24153A0B"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Untreated medical problems e.g. dental decay, head lice etc.</w:t>
                                  </w:r>
                                </w:p>
                                <w:p w14:paraId="5D6071EA"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Lethargy, tiredness or aggressive tendencies</w:t>
                                  </w:r>
                                </w:p>
                                <w:p w14:paraId="57FF0781"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Pr>
                                      <w:rFonts w:eastAsiaTheme="minorEastAsia" w:hAnsi="Arial"/>
                                      <w:color w:val="2C2C2C" w:themeColor="dark1"/>
                                      <w:kern w:val="24"/>
                                      <w:sz w:val="24"/>
                                      <w:szCs w:val="24"/>
                                      <w:lang w:eastAsia="en-GB"/>
                                    </w:rPr>
                                    <w:t>Lack of basic needs being met- food, shelter warmth etc.</w:t>
                                  </w:r>
                                </w:p>
                                <w:p w14:paraId="6DCFD679" w14:textId="77777777" w:rsidR="008E1C19" w:rsidRDefault="008E1C1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127BF" id="_x0000_t202" coordsize="21600,21600" o:spt="202" path="m,l,21600r21600,l21600,xe">
                      <v:stroke joinstyle="miter"/>
                      <v:path gradientshapeok="t" o:connecttype="rect"/>
                    </v:shapetype>
                    <v:shape id="Text Box 6" o:spid="_x0000_s1026" type="#_x0000_t202" style="position:absolute;left:0;text-align:left;margin-left:-9pt;margin-top:458.9pt;width:230.4pt;height:20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" fillcolor="window" strokeweight=".5pt">
                      <v:textbox>
                        <w:txbxContent>
                          <w:p w14:paraId="3771D420" w14:textId="77777777" w:rsidR="008E1C19" w:rsidRDefault="008E1C19" w:rsidP="00A3198C">
                            <w:pPr>
                              <w:spacing w:after="0" w:line="240" w:lineRule="auto"/>
                              <w:jc w:val="center"/>
                              <w:textAlignment w:val="baseline"/>
                              <w:rPr>
                                <w:rFonts w:eastAsiaTheme="minorEastAsia" w:hAnsi="Arial"/>
                                <w:b/>
                                <w:bCs/>
                                <w:color w:val="2C2C2C" w:themeColor="dark1"/>
                                <w:kern w:val="24"/>
                                <w:sz w:val="24"/>
                                <w:szCs w:val="24"/>
                                <w:lang w:eastAsia="en-GB"/>
                              </w:rPr>
                            </w:pPr>
                            <w:r w:rsidRPr="00AD58B7">
                              <w:rPr>
                                <w:rFonts w:eastAsiaTheme="minorEastAsia" w:hAnsi="Arial"/>
                                <w:b/>
                                <w:bCs/>
                                <w:color w:val="2C2C2C" w:themeColor="dark1"/>
                                <w:kern w:val="24"/>
                                <w:sz w:val="24"/>
                                <w:szCs w:val="24"/>
                                <w:lang w:eastAsia="en-GB"/>
                              </w:rPr>
                              <w:t>Neglect</w:t>
                            </w:r>
                          </w:p>
                          <w:p w14:paraId="24E3B202" w14:textId="77777777" w:rsidR="008E1C19" w:rsidRPr="00AD58B7" w:rsidRDefault="008E1C19" w:rsidP="00A3198C">
                            <w:pPr>
                              <w:spacing w:after="0" w:line="240" w:lineRule="auto"/>
                              <w:textAlignment w:val="baseline"/>
                              <w:rPr>
                                <w:rFonts w:ascii="Times New Roman" w:eastAsia="Times New Roman" w:hAnsi="Times New Roman" w:cs="Times New Roman"/>
                                <w:sz w:val="24"/>
                                <w:szCs w:val="24"/>
                                <w:lang w:eastAsia="en-GB"/>
                              </w:rPr>
                            </w:pPr>
                          </w:p>
                          <w:p w14:paraId="4E30BD29"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Pr>
                                <w:rFonts w:eastAsiaTheme="minorEastAsia" w:hAnsi="Arial"/>
                                <w:color w:val="2C2C2C" w:themeColor="dark1"/>
                                <w:kern w:val="24"/>
                                <w:sz w:val="24"/>
                                <w:szCs w:val="24"/>
                                <w:lang w:eastAsia="en-GB"/>
                              </w:rPr>
                              <w:t>I</w:t>
                            </w:r>
                            <w:r w:rsidRPr="00AD58B7">
                              <w:rPr>
                                <w:rFonts w:eastAsiaTheme="minorEastAsia" w:hAnsi="Arial"/>
                                <w:color w:val="2C2C2C" w:themeColor="dark1"/>
                                <w:kern w:val="24"/>
                                <w:sz w:val="24"/>
                                <w:szCs w:val="24"/>
                                <w:lang w:eastAsia="en-GB"/>
                              </w:rPr>
                              <w:t>nappropriately dressed</w:t>
                            </w:r>
                          </w:p>
                          <w:p w14:paraId="3ED59DD8"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Undernourished/always hungry</w:t>
                            </w:r>
                          </w:p>
                          <w:p w14:paraId="24153A0B"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Untreated medical problems e.g. dental decay, head lice etc.</w:t>
                            </w:r>
                          </w:p>
                          <w:p w14:paraId="5D6071EA"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Lethargy, tiredness or aggressive tendencies</w:t>
                            </w:r>
                          </w:p>
                          <w:p w14:paraId="57FF0781" w14:textId="77777777" w:rsidR="008E1C19" w:rsidRPr="00AD58B7" w:rsidRDefault="008E1C19" w:rsidP="000B0B4D">
                            <w:pPr>
                              <w:numPr>
                                <w:ilvl w:val="0"/>
                                <w:numId w:val="12"/>
                              </w:numPr>
                              <w:spacing w:after="0" w:line="240" w:lineRule="auto"/>
                              <w:contextualSpacing/>
                              <w:textAlignment w:val="baseline"/>
                              <w:rPr>
                                <w:rFonts w:ascii="Times New Roman" w:eastAsia="Times New Roman" w:hAnsi="Times New Roman" w:cs="Times New Roman"/>
                                <w:sz w:val="24"/>
                                <w:szCs w:val="24"/>
                                <w:lang w:eastAsia="en-GB"/>
                              </w:rPr>
                            </w:pPr>
                            <w:r>
                              <w:rPr>
                                <w:rFonts w:eastAsiaTheme="minorEastAsia" w:hAnsi="Arial"/>
                                <w:color w:val="2C2C2C" w:themeColor="dark1"/>
                                <w:kern w:val="24"/>
                                <w:sz w:val="24"/>
                                <w:szCs w:val="24"/>
                                <w:lang w:eastAsia="en-GB"/>
                              </w:rPr>
                              <w:t>Lack of basic needs being met- food, shelter warmth etc.</w:t>
                            </w:r>
                          </w:p>
                          <w:p w14:paraId="6DCFD679" w14:textId="77777777" w:rsidR="008E1C19" w:rsidRDefault="008E1C19" w:rsidP="00A3198C"/>
                        </w:txbxContent>
                      </v:textbox>
                    </v:shape>
                  </w:pict>
                </mc:Fallback>
              </mc:AlternateContent>
            </w:r>
            <w:r w:rsidR="00BD7F08" w:rsidRPr="00E30721">
              <w:rPr>
                <w:noProof/>
                <w:lang w:eastAsia="en-GB"/>
              </w:rPr>
              <mc:AlternateContent>
                <mc:Choice Requires="wps">
                  <w:drawing>
                    <wp:anchor distT="0" distB="0" distL="114300" distR="114300" simplePos="0" relativeHeight="251665408" behindDoc="0" locked="0" layoutInCell="1" allowOverlap="1" wp14:anchorId="0A18A9F4" wp14:editId="6F3C9E06">
                      <wp:simplePos x="0" y="0"/>
                      <wp:positionH relativeFrom="column">
                        <wp:posOffset>3089800</wp:posOffset>
                      </wp:positionH>
                      <wp:positionV relativeFrom="paragraph">
                        <wp:posOffset>5835982</wp:posOffset>
                      </wp:positionV>
                      <wp:extent cx="3017520" cy="2568272"/>
                      <wp:effectExtent l="0" t="0" r="11430" b="22860"/>
                      <wp:wrapNone/>
                      <wp:docPr id="23" name="Text Box 23"/>
                      <wp:cNvGraphicFramePr/>
                      <a:graphic xmlns:a="http://schemas.openxmlformats.org/drawingml/2006/main">
                        <a:graphicData uri="http://schemas.microsoft.com/office/word/2010/wordprocessingShape">
                          <wps:wsp>
                            <wps:cNvSpPr txBox="1"/>
                            <wps:spPr>
                              <a:xfrm>
                                <a:off x="0" y="0"/>
                                <a:ext cx="3017520" cy="2568272"/>
                              </a:xfrm>
                              <a:prstGeom prst="rect">
                                <a:avLst/>
                              </a:prstGeom>
                              <a:solidFill>
                                <a:sysClr val="window" lastClr="FFFFFF"/>
                              </a:solidFill>
                              <a:ln w="6350">
                                <a:solidFill>
                                  <a:prstClr val="black"/>
                                </a:solidFill>
                              </a:ln>
                              <a:effectLst/>
                            </wps:spPr>
                            <wps:txbx>
                              <w:txbxContent>
                                <w:p w14:paraId="64F2155D" w14:textId="77777777" w:rsidR="008E1C19" w:rsidRDefault="008E1C19" w:rsidP="00A3198C">
                                  <w:pPr>
                                    <w:spacing w:after="0" w:line="240" w:lineRule="auto"/>
                                    <w:jc w:val="center"/>
                                    <w:textAlignment w:val="baseline"/>
                                    <w:rPr>
                                      <w:rFonts w:eastAsiaTheme="minorEastAsia" w:hAnsi="Arial"/>
                                      <w:b/>
                                      <w:bCs/>
                                      <w:color w:val="2C2C2C" w:themeColor="dark1"/>
                                      <w:kern w:val="24"/>
                                      <w:sz w:val="24"/>
                                      <w:szCs w:val="24"/>
                                      <w:lang w:eastAsia="en-GB"/>
                                    </w:rPr>
                                  </w:pPr>
                                  <w:r w:rsidRPr="00AD58B7">
                                    <w:rPr>
                                      <w:rFonts w:eastAsiaTheme="minorEastAsia" w:hAnsi="Arial"/>
                                      <w:b/>
                                      <w:bCs/>
                                      <w:color w:val="2C2C2C" w:themeColor="dark1"/>
                                      <w:kern w:val="24"/>
                                      <w:sz w:val="24"/>
                                      <w:szCs w:val="24"/>
                                      <w:lang w:eastAsia="en-GB"/>
                                    </w:rPr>
                                    <w:t>Emotional</w:t>
                                  </w:r>
                                </w:p>
                                <w:p w14:paraId="362A89B8" w14:textId="77777777" w:rsidR="008E1C19" w:rsidRPr="00AD58B7" w:rsidRDefault="008E1C19" w:rsidP="00A3198C">
                                  <w:pPr>
                                    <w:spacing w:after="0" w:line="240" w:lineRule="auto"/>
                                    <w:jc w:val="center"/>
                                    <w:textAlignment w:val="baseline"/>
                                    <w:rPr>
                                      <w:rFonts w:ascii="Times New Roman" w:eastAsia="Times New Roman" w:hAnsi="Times New Roman" w:cs="Times New Roman"/>
                                      <w:sz w:val="24"/>
                                      <w:szCs w:val="24"/>
                                      <w:lang w:eastAsia="en-GB"/>
                                    </w:rPr>
                                  </w:pPr>
                                </w:p>
                                <w:p w14:paraId="18F23821"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Physical, mental &amp; emotional development lags</w:t>
                                  </w:r>
                                </w:p>
                                <w:p w14:paraId="1F600D20"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Talks of excessive punishment</w:t>
                                  </w:r>
                                </w:p>
                                <w:p w14:paraId="42E454E0"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Fear of parents being contacted</w:t>
                                  </w:r>
                                </w:p>
                                <w:p w14:paraId="4C98DD75"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Sudden speech disorders</w:t>
                                  </w:r>
                                </w:p>
                                <w:p w14:paraId="1F74A14E"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Running away</w:t>
                                  </w:r>
                                </w:p>
                                <w:p w14:paraId="585CF1F8"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Self-deprecation, low self esteem</w:t>
                                  </w:r>
                                </w:p>
                                <w:p w14:paraId="00BB9F9F" w14:textId="77777777" w:rsidR="008E1C19" w:rsidRDefault="008E1C1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A9F4" id="Text Box 23" o:spid="_x0000_s1027" type="#_x0000_t202" style="position:absolute;left:0;text-align:left;margin-left:243.3pt;margin-top:459.55pt;width:237.6pt;height:20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" fillcolor="window" strokeweight=".5pt">
                      <v:textbox>
                        <w:txbxContent>
                          <w:p w14:paraId="64F2155D" w14:textId="77777777" w:rsidR="008E1C19" w:rsidRDefault="008E1C19" w:rsidP="00A3198C">
                            <w:pPr>
                              <w:spacing w:after="0" w:line="240" w:lineRule="auto"/>
                              <w:jc w:val="center"/>
                              <w:textAlignment w:val="baseline"/>
                              <w:rPr>
                                <w:rFonts w:eastAsiaTheme="minorEastAsia" w:hAnsi="Arial"/>
                                <w:b/>
                                <w:bCs/>
                                <w:color w:val="2C2C2C" w:themeColor="dark1"/>
                                <w:kern w:val="24"/>
                                <w:sz w:val="24"/>
                                <w:szCs w:val="24"/>
                                <w:lang w:eastAsia="en-GB"/>
                              </w:rPr>
                            </w:pPr>
                            <w:r w:rsidRPr="00AD58B7">
                              <w:rPr>
                                <w:rFonts w:eastAsiaTheme="minorEastAsia" w:hAnsi="Arial"/>
                                <w:b/>
                                <w:bCs/>
                                <w:color w:val="2C2C2C" w:themeColor="dark1"/>
                                <w:kern w:val="24"/>
                                <w:sz w:val="24"/>
                                <w:szCs w:val="24"/>
                                <w:lang w:eastAsia="en-GB"/>
                              </w:rPr>
                              <w:t>Emotional</w:t>
                            </w:r>
                          </w:p>
                          <w:p w14:paraId="362A89B8" w14:textId="77777777" w:rsidR="008E1C19" w:rsidRPr="00AD58B7" w:rsidRDefault="008E1C19" w:rsidP="00A3198C">
                            <w:pPr>
                              <w:spacing w:after="0" w:line="240" w:lineRule="auto"/>
                              <w:jc w:val="center"/>
                              <w:textAlignment w:val="baseline"/>
                              <w:rPr>
                                <w:rFonts w:ascii="Times New Roman" w:eastAsia="Times New Roman" w:hAnsi="Times New Roman" w:cs="Times New Roman"/>
                                <w:sz w:val="24"/>
                                <w:szCs w:val="24"/>
                                <w:lang w:eastAsia="en-GB"/>
                              </w:rPr>
                            </w:pPr>
                          </w:p>
                          <w:p w14:paraId="18F23821"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Physical, mental &amp; emotional development lags</w:t>
                            </w:r>
                          </w:p>
                          <w:p w14:paraId="1F600D20"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Talks of excessive punishment</w:t>
                            </w:r>
                          </w:p>
                          <w:p w14:paraId="42E454E0"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Fear of parents being contacted</w:t>
                            </w:r>
                          </w:p>
                          <w:p w14:paraId="4C98DD75"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Sudden speech disorders</w:t>
                            </w:r>
                          </w:p>
                          <w:p w14:paraId="1F74A14E"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Running away</w:t>
                            </w:r>
                          </w:p>
                          <w:p w14:paraId="585CF1F8" w14:textId="77777777" w:rsidR="008E1C19" w:rsidRPr="00AD58B7" w:rsidRDefault="008E1C19" w:rsidP="000B0B4D">
                            <w:pPr>
                              <w:numPr>
                                <w:ilvl w:val="0"/>
                                <w:numId w:val="13"/>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Self-deprecation, low self esteem</w:t>
                            </w:r>
                          </w:p>
                          <w:p w14:paraId="00BB9F9F" w14:textId="77777777" w:rsidR="008E1C19" w:rsidRDefault="008E1C19" w:rsidP="00A3198C"/>
                        </w:txbxContent>
                      </v:textbox>
                    </v:shape>
                  </w:pict>
                </mc:Fallback>
              </mc:AlternateContent>
            </w:r>
            <w:r w:rsidR="00BE43F1" w:rsidRPr="00E30721">
              <w:rPr>
                <w:noProof/>
                <w:lang w:eastAsia="en-GB"/>
              </w:rPr>
              <mc:AlternateContent>
                <mc:Choice Requires="wps">
                  <w:drawing>
                    <wp:anchor distT="0" distB="0" distL="114300" distR="114300" simplePos="0" relativeHeight="251663360" behindDoc="0" locked="0" layoutInCell="1" allowOverlap="1" wp14:anchorId="038748B7" wp14:editId="77FD43C2">
                      <wp:simplePos x="0" y="0"/>
                      <wp:positionH relativeFrom="margin">
                        <wp:posOffset>3191510</wp:posOffset>
                      </wp:positionH>
                      <wp:positionV relativeFrom="paragraph">
                        <wp:posOffset>222250</wp:posOffset>
                      </wp:positionV>
                      <wp:extent cx="2903220" cy="2552700"/>
                      <wp:effectExtent l="0" t="0" r="11430" b="19050"/>
                      <wp:wrapNone/>
                      <wp:docPr id="5" name="Text Box 5"/>
                      <wp:cNvGraphicFramePr/>
                      <a:graphic xmlns:a="http://schemas.openxmlformats.org/drawingml/2006/main">
                        <a:graphicData uri="http://schemas.microsoft.com/office/word/2010/wordprocessingShape">
                          <wps:wsp>
                            <wps:cNvSpPr txBox="1"/>
                            <wps:spPr>
                              <a:xfrm>
                                <a:off x="0" y="0"/>
                                <a:ext cx="2903220" cy="2552700"/>
                              </a:xfrm>
                              <a:prstGeom prst="rect">
                                <a:avLst/>
                              </a:prstGeom>
                              <a:solidFill>
                                <a:sysClr val="window" lastClr="FFFFFF"/>
                              </a:solidFill>
                              <a:ln w="6350">
                                <a:solidFill>
                                  <a:prstClr val="black"/>
                                </a:solidFill>
                              </a:ln>
                              <a:effectLst/>
                            </wps:spPr>
                            <wps:txbx>
                              <w:txbxContent>
                                <w:p w14:paraId="1E53DE1A" w14:textId="77777777" w:rsidR="008E1C19" w:rsidRDefault="008E1C1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7C3B7A" w14:textId="77777777" w:rsidR="008E1C19" w:rsidRPr="00AD58B7" w:rsidRDefault="008E1C19" w:rsidP="00A3198C">
                                  <w:pPr>
                                    <w:spacing w:after="0" w:line="240" w:lineRule="auto"/>
                                    <w:jc w:val="center"/>
                                    <w:textAlignment w:val="baseline"/>
                                    <w:rPr>
                                      <w:rFonts w:ascii="Times New Roman" w:eastAsia="Times New Roman" w:hAnsi="Times New Roman" w:cs="Times New Roman"/>
                                      <w:sz w:val="24"/>
                                      <w:szCs w:val="24"/>
                                      <w:lang w:eastAsia="en-GB"/>
                                    </w:rPr>
                                  </w:pPr>
                                </w:p>
                                <w:p w14:paraId="43027B5B"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51432933"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8906CE3"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77ADEE65"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669F7FCA"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0FF66631"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ABB184D"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76A02C25"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 mobile children</w:t>
                                  </w:r>
                                </w:p>
                                <w:p w14:paraId="79CA701D" w14:textId="77777777" w:rsidR="008E1C19" w:rsidRDefault="008E1C1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748B7" id="Text Box 5" o:spid="_x0000_s1028" type="#_x0000_t202" style="position:absolute;left:0;text-align:left;margin-left:251.3pt;margin-top:17.5pt;width:228.6pt;height:20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" fillcolor="window" strokeweight=".5pt">
                      <v:textbox>
                        <w:txbxContent>
                          <w:p w14:paraId="1E53DE1A" w14:textId="77777777" w:rsidR="008E1C19" w:rsidRDefault="008E1C1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7C3B7A" w14:textId="77777777" w:rsidR="008E1C19" w:rsidRPr="00AD58B7" w:rsidRDefault="008E1C19" w:rsidP="00A3198C">
                            <w:pPr>
                              <w:spacing w:after="0" w:line="240" w:lineRule="auto"/>
                              <w:jc w:val="center"/>
                              <w:textAlignment w:val="baseline"/>
                              <w:rPr>
                                <w:rFonts w:ascii="Times New Roman" w:eastAsia="Times New Roman" w:hAnsi="Times New Roman" w:cs="Times New Roman"/>
                                <w:sz w:val="24"/>
                                <w:szCs w:val="24"/>
                                <w:lang w:eastAsia="en-GB"/>
                              </w:rPr>
                            </w:pPr>
                          </w:p>
                          <w:p w14:paraId="43027B5B"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51432933"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8906CE3"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77ADEE65"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669F7FCA"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0FF66631"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ABB184D"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76A02C25" w14:textId="77777777" w:rsidR="008E1C19" w:rsidRPr="00AD58B7" w:rsidRDefault="008E1C19" w:rsidP="000B0B4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 mobile children</w:t>
                            </w:r>
                          </w:p>
                          <w:p w14:paraId="79CA701D" w14:textId="77777777" w:rsidR="008E1C19" w:rsidRDefault="008E1C19" w:rsidP="00A3198C"/>
                        </w:txbxContent>
                      </v:textbox>
                      <w10:wrap anchorx="margin"/>
                    </v:shape>
                  </w:pict>
                </mc:Fallback>
              </mc:AlternateContent>
            </w:r>
            <w:r w:rsidR="00A3198C" w:rsidRPr="00E30721">
              <w:rPr>
                <w:rFonts w:eastAsia="Arial" w:cs="Arial"/>
                <w:noProof/>
                <w:lang w:eastAsia="en-GB"/>
              </w:rPr>
              <mc:AlternateContent>
                <mc:Choice Requires="wps">
                  <w:drawing>
                    <wp:anchor distT="0" distB="0" distL="114300" distR="114300" simplePos="0" relativeHeight="251671552" behindDoc="0" locked="0" layoutInCell="1" allowOverlap="1" wp14:anchorId="4A1D5AEB" wp14:editId="6335C382">
                      <wp:simplePos x="0" y="0"/>
                      <wp:positionH relativeFrom="column">
                        <wp:posOffset>6186170</wp:posOffset>
                      </wp:positionH>
                      <wp:positionV relativeFrom="paragraph">
                        <wp:posOffset>214630</wp:posOffset>
                      </wp:positionV>
                      <wp:extent cx="510540" cy="83591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6BDDCB4" w14:textId="77777777" w:rsidR="008E1C19" w:rsidRPr="00A3198C" w:rsidRDefault="008E1C19">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5AEB" id="Text Box 11" o:spid="_x0000_s1029" type="#_x0000_t202" style="position:absolute;left:0;text-align:left;margin-left:487.1pt;margin-top:16.9pt;width:40.2pt;height:65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" fillcolor="white [3201]" strokecolor="#f24099 [3207]" strokeweight="1pt">
                      <v:textbox style="layout-flow:vertical">
                        <w:txbxContent>
                          <w:p w14:paraId="26BDDCB4" w14:textId="77777777" w:rsidR="008E1C19" w:rsidRPr="00A3198C" w:rsidRDefault="008E1C19">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v:textbox>
                    </v:shape>
                  </w:pict>
                </mc:Fallback>
              </mc:AlternateContent>
            </w:r>
            <w:r w:rsidR="00A3198C" w:rsidRPr="00E30721">
              <w:rPr>
                <w:noProof/>
                <w:lang w:eastAsia="en-GB"/>
              </w:rPr>
              <mc:AlternateContent>
                <mc:Choice Requires="wps">
                  <w:drawing>
                    <wp:anchor distT="0" distB="0" distL="114300" distR="114300" simplePos="0" relativeHeight="251666432" behindDoc="0" locked="0" layoutInCell="1" allowOverlap="1" wp14:anchorId="209A3FC6" wp14:editId="588D57D5">
                      <wp:simplePos x="0" y="0"/>
                      <wp:positionH relativeFrom="margin">
                        <wp:posOffset>-1270</wp:posOffset>
                      </wp:positionH>
                      <wp:positionV relativeFrom="paragraph">
                        <wp:posOffset>3034030</wp:posOffset>
                      </wp:positionV>
                      <wp:extent cx="6111240" cy="2552700"/>
                      <wp:effectExtent l="0" t="0" r="22860" b="19050"/>
                      <wp:wrapNone/>
                      <wp:docPr id="14" name="Text Box 14"/>
                      <wp:cNvGraphicFramePr/>
                      <a:graphic xmlns:a="http://schemas.openxmlformats.org/drawingml/2006/main">
                        <a:graphicData uri="http://schemas.microsoft.com/office/word/2010/wordprocessingShape">
                          <wps:wsp>
                            <wps:cNvSpPr txBox="1"/>
                            <wps:spPr>
                              <a:xfrm>
                                <a:off x="0" y="0"/>
                                <a:ext cx="6111240" cy="2552700"/>
                              </a:xfrm>
                              <a:prstGeom prst="rect">
                                <a:avLst/>
                              </a:prstGeom>
                              <a:solidFill>
                                <a:sysClr val="window" lastClr="FFFFFF"/>
                              </a:solidFill>
                              <a:ln w="6350">
                                <a:solidFill>
                                  <a:prstClr val="black"/>
                                </a:solidFill>
                              </a:ln>
                              <a:effectLst/>
                            </wps:spPr>
                            <wps:txbx>
                              <w:txbxContent>
                                <w:p w14:paraId="1AAAFFA3" w14:textId="77777777" w:rsidR="008E1C19" w:rsidRDefault="008E1C1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2D1DCBB6"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Change in general behaviour</w:t>
                                  </w:r>
                                </w:p>
                                <w:p w14:paraId="6B1CC122"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Low self-esteem</w:t>
                                  </w:r>
                                </w:p>
                                <w:p w14:paraId="492A2226"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Extremely passive/aggressive</w:t>
                                  </w:r>
                                </w:p>
                                <w:p w14:paraId="706CDBC0"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Sleeping difficulties</w:t>
                                  </w:r>
                                </w:p>
                                <w:p w14:paraId="1B374DB0"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Eating disorder</w:t>
                                  </w:r>
                                </w:p>
                                <w:p w14:paraId="33AC1302"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Lethargy/tiredness</w:t>
                                  </w:r>
                                </w:p>
                                <w:p w14:paraId="6B6204CC"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Fear of certain adults</w:t>
                                  </w:r>
                                </w:p>
                                <w:p w14:paraId="2A5EF47B"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Poor social relationships</w:t>
                                  </w:r>
                                </w:p>
                                <w:p w14:paraId="17D5DB97"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Bullying/anti-social behaviours</w:t>
                                  </w:r>
                                </w:p>
                                <w:p w14:paraId="0255FF95"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 xml:space="preserve"> School attendance difficulties</w:t>
                                  </w:r>
                                </w:p>
                                <w:p w14:paraId="383AB4CC"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Disclosure</w:t>
                                  </w:r>
                                </w:p>
                                <w:p w14:paraId="3F36BC65"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Self-harm</w:t>
                                  </w:r>
                                </w:p>
                                <w:p w14:paraId="31E647B5" w14:textId="77777777" w:rsidR="008E1C19" w:rsidRDefault="008E1C1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9A3FC6" id="Text Box 14" o:spid="_x0000_s1030" type="#_x0000_t202" style="position:absolute;left:0;text-align:left;margin-left:-.1pt;margin-top:238.9pt;width:481.2pt;height:20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" fillcolor="window" strokeweight=".5pt">
                      <v:textbox>
                        <w:txbxContent>
                          <w:p w14:paraId="1AAAFFA3" w14:textId="77777777" w:rsidR="008E1C19" w:rsidRDefault="008E1C1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2D1DCBB6"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Change in general behaviour</w:t>
                            </w:r>
                          </w:p>
                          <w:p w14:paraId="6B1CC122"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Low self-esteem</w:t>
                            </w:r>
                          </w:p>
                          <w:p w14:paraId="492A2226"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Extremely passive/aggressive</w:t>
                            </w:r>
                          </w:p>
                          <w:p w14:paraId="706CDBC0"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Sleeping difficulties</w:t>
                            </w:r>
                          </w:p>
                          <w:p w14:paraId="1B374DB0" w14:textId="77777777" w:rsidR="008E1C19" w:rsidRPr="00AD58B7" w:rsidRDefault="008E1C19" w:rsidP="000B0B4D">
                            <w:pPr>
                              <w:numPr>
                                <w:ilvl w:val="0"/>
                                <w:numId w:val="10"/>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Eating disorder</w:t>
                            </w:r>
                          </w:p>
                          <w:p w14:paraId="33AC1302"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Lethargy/tiredness</w:t>
                            </w:r>
                          </w:p>
                          <w:p w14:paraId="6B6204CC"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Fear of certain adults</w:t>
                            </w:r>
                          </w:p>
                          <w:p w14:paraId="2A5EF47B"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Poor social relationships</w:t>
                            </w:r>
                          </w:p>
                          <w:p w14:paraId="17D5DB97"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Bullying/anti-social behaviours</w:t>
                            </w:r>
                          </w:p>
                          <w:p w14:paraId="0255FF95"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 xml:space="preserve"> School attendance difficulties</w:t>
                            </w:r>
                          </w:p>
                          <w:p w14:paraId="383AB4CC"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Disclosure</w:t>
                            </w:r>
                          </w:p>
                          <w:p w14:paraId="3F36BC65" w14:textId="77777777" w:rsidR="008E1C19" w:rsidRPr="00AD58B7" w:rsidRDefault="008E1C19" w:rsidP="000B0B4D">
                            <w:pPr>
                              <w:numPr>
                                <w:ilvl w:val="0"/>
                                <w:numId w:val="11"/>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eastAsiaTheme="minorEastAsia" w:hAnsi="Arial"/>
                                <w:color w:val="2C2C2C" w:themeColor="dark1"/>
                                <w:kern w:val="24"/>
                                <w:sz w:val="24"/>
                                <w:szCs w:val="24"/>
                                <w:lang w:eastAsia="en-GB"/>
                              </w:rPr>
                              <w:t>Self-harm</w:t>
                            </w:r>
                          </w:p>
                          <w:p w14:paraId="31E647B5" w14:textId="77777777" w:rsidR="008E1C19" w:rsidRDefault="008E1C19" w:rsidP="00A3198C"/>
                        </w:txbxContent>
                      </v:textbox>
                      <w10:wrap anchorx="margin"/>
                    </v:shape>
                  </w:pict>
                </mc:Fallback>
              </mc:AlternateContent>
            </w:r>
            <w:r w:rsidR="00A3198C" w:rsidRPr="00E30721">
              <w:rPr>
                <w:noProof/>
                <w:lang w:eastAsia="en-GB"/>
              </w:rPr>
              <mc:AlternateContent>
                <mc:Choice Requires="wps">
                  <w:drawing>
                    <wp:anchor distT="0" distB="0" distL="114300" distR="114300" simplePos="0" relativeHeight="251662336" behindDoc="0" locked="0" layoutInCell="1" allowOverlap="1" wp14:anchorId="416F7C77" wp14:editId="6D06C542">
                      <wp:simplePos x="0" y="0"/>
                      <wp:positionH relativeFrom="margin">
                        <wp:posOffset>-1270</wp:posOffset>
                      </wp:positionH>
                      <wp:positionV relativeFrom="paragraph">
                        <wp:posOffset>237490</wp:posOffset>
                      </wp:positionV>
                      <wp:extent cx="2941320" cy="2552700"/>
                      <wp:effectExtent l="0" t="0" r="11430" b="19050"/>
                      <wp:wrapNone/>
                      <wp:docPr id="22" name="Text Box 22"/>
                      <wp:cNvGraphicFramePr/>
                      <a:graphic xmlns:a="http://schemas.openxmlformats.org/drawingml/2006/main">
                        <a:graphicData uri="http://schemas.microsoft.com/office/word/2010/wordprocessingShape">
                          <wps:wsp>
                            <wps:cNvSpPr txBox="1"/>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A15ADC" w14:textId="77777777" w:rsidR="008E1C19" w:rsidRPr="00F73B2D" w:rsidRDefault="008E1C19" w:rsidP="00A3198C">
                                  <w:pPr>
                                    <w:pStyle w:val="NormalWeb"/>
                                    <w:spacing w:before="0" w:beforeAutospacing="0" w:after="0" w:afterAutospacing="0"/>
                                    <w:jc w:val="center"/>
                                    <w:textAlignment w:val="baseline"/>
                                    <w:rPr>
                                      <w:rFonts w:asciiTheme="minorHAnsi" w:hAnsi="Arial" w:cstheme="minorBidi"/>
                                      <w:b/>
                                      <w:bCs/>
                                      <w:color w:val="2C2C2C" w:themeColor="dark1"/>
                                      <w:kern w:val="24"/>
                                      <w:sz w:val="28"/>
                                      <w:szCs w:val="28"/>
                                    </w:rPr>
                                  </w:pPr>
                                  <w:r w:rsidRPr="00F73B2D">
                                    <w:rPr>
                                      <w:rFonts w:asciiTheme="minorHAnsi" w:hAnsi="Arial" w:cstheme="minorBidi"/>
                                      <w:b/>
                                      <w:bCs/>
                                      <w:color w:val="2C2C2C" w:themeColor="dark1"/>
                                      <w:kern w:val="24"/>
                                      <w:sz w:val="28"/>
                                      <w:szCs w:val="28"/>
                                    </w:rPr>
                                    <w:t>Sexual</w:t>
                                  </w:r>
                                </w:p>
                                <w:p w14:paraId="3C277407" w14:textId="77777777" w:rsidR="008E1C19" w:rsidRPr="00F73B2D" w:rsidRDefault="008E1C19" w:rsidP="00A3198C">
                                  <w:pPr>
                                    <w:pStyle w:val="NormalWeb"/>
                                    <w:spacing w:before="0" w:beforeAutospacing="0" w:after="0" w:afterAutospacing="0"/>
                                    <w:textAlignment w:val="baseline"/>
                                  </w:pPr>
                                </w:p>
                                <w:p w14:paraId="509AFCAB"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Genital discomfort, pain, itching, bruising, injuries</w:t>
                                  </w:r>
                                </w:p>
                                <w:p w14:paraId="64DC1AF0"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Public /compulsive</w:t>
                                  </w:r>
                                  <w:r>
                                    <w:rPr>
                                      <w:rFonts w:asciiTheme="minorHAnsi" w:eastAsiaTheme="minorEastAsia" w:hAnsi="Arial" w:cstheme="minorBidi"/>
                                      <w:color w:val="2C2C2C" w:themeColor="dark1"/>
                                      <w:kern w:val="24"/>
                                      <w:sz w:val="24"/>
                                      <w:szCs w:val="24"/>
                                    </w:rPr>
                                    <w:t xml:space="preserve"> touching in private areas</w:t>
                                  </w:r>
                                </w:p>
                                <w:p w14:paraId="6B025BD3"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Eating disorders</w:t>
                                  </w:r>
                                </w:p>
                                <w:p w14:paraId="5489AA68" w14:textId="77777777" w:rsidR="008E1C19" w:rsidRPr="005722CA" w:rsidRDefault="008E1C19" w:rsidP="000B0B4D">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F73B2D">
                                    <w:rPr>
                                      <w:rFonts w:asciiTheme="minorHAnsi" w:eastAsiaTheme="minorEastAsia" w:hAnsi="Arial" w:cstheme="minorBidi"/>
                                      <w:color w:val="2C2C2C" w:themeColor="dark1"/>
                                      <w:kern w:val="24"/>
                                      <w:sz w:val="24"/>
                                      <w:szCs w:val="24"/>
                                    </w:rPr>
                                    <w:t xml:space="preserve">Sexually explicit behaviour or language not age </w:t>
                                  </w:r>
                                </w:p>
                                <w:p w14:paraId="405B4241"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Sexually explicit drawings</w:t>
                                  </w:r>
                                </w:p>
                                <w:p w14:paraId="080995BA" w14:textId="77777777" w:rsidR="008E1C19" w:rsidRPr="005722CA" w:rsidRDefault="008E1C19" w:rsidP="005722CA">
                                  <w:pPr>
                                    <w:spacing w:after="0" w:line="240" w:lineRule="auto"/>
                                    <w:ind w:left="360"/>
                                    <w:textAlignment w:val="baseline"/>
                                    <w:rPr>
                                      <w:sz w:val="24"/>
                                      <w:szCs w:val="24"/>
                                    </w:rPr>
                                  </w:pPr>
                                </w:p>
                                <w:p w14:paraId="72C1B970" w14:textId="77777777" w:rsidR="008E1C19" w:rsidRDefault="008E1C19" w:rsidP="00A3198C"/>
                                <w:p w14:paraId="0CF3F8B9" w14:textId="77777777" w:rsidR="008E1C19" w:rsidRDefault="008E1C19" w:rsidP="00A3198C"/>
                                <w:p w14:paraId="06998E94" w14:textId="77777777" w:rsidR="008E1C19" w:rsidRDefault="008E1C1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F7C77" id="Text Box 22" o:spid="_x0000_s1031" type="#_x0000_t202" style="position:absolute;left:0;text-align:left;margin-left:-.1pt;margin-top:18.7pt;width:231.6pt;height:2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" fillcolor="white [3201]" strokeweight=".5pt">
                      <v:textbox>
                        <w:txbxContent>
                          <w:p w14:paraId="0FA15ADC" w14:textId="77777777" w:rsidR="008E1C19" w:rsidRPr="00F73B2D" w:rsidRDefault="008E1C19" w:rsidP="00A3198C">
                            <w:pPr>
                              <w:pStyle w:val="NormalWeb"/>
                              <w:spacing w:before="0" w:beforeAutospacing="0" w:after="0" w:afterAutospacing="0"/>
                              <w:jc w:val="center"/>
                              <w:textAlignment w:val="baseline"/>
                              <w:rPr>
                                <w:rFonts w:asciiTheme="minorHAnsi" w:hAnsi="Arial" w:cstheme="minorBidi"/>
                                <w:b/>
                                <w:bCs/>
                                <w:color w:val="2C2C2C" w:themeColor="dark1"/>
                                <w:kern w:val="24"/>
                                <w:sz w:val="28"/>
                                <w:szCs w:val="28"/>
                              </w:rPr>
                            </w:pPr>
                            <w:r w:rsidRPr="00F73B2D">
                              <w:rPr>
                                <w:rFonts w:asciiTheme="minorHAnsi" w:hAnsi="Arial" w:cstheme="minorBidi"/>
                                <w:b/>
                                <w:bCs/>
                                <w:color w:val="2C2C2C" w:themeColor="dark1"/>
                                <w:kern w:val="24"/>
                                <w:sz w:val="28"/>
                                <w:szCs w:val="28"/>
                              </w:rPr>
                              <w:t>Sexual</w:t>
                            </w:r>
                          </w:p>
                          <w:p w14:paraId="3C277407" w14:textId="77777777" w:rsidR="008E1C19" w:rsidRPr="00F73B2D" w:rsidRDefault="008E1C19" w:rsidP="00A3198C">
                            <w:pPr>
                              <w:pStyle w:val="NormalWeb"/>
                              <w:spacing w:before="0" w:beforeAutospacing="0" w:after="0" w:afterAutospacing="0"/>
                              <w:textAlignment w:val="baseline"/>
                            </w:pPr>
                          </w:p>
                          <w:p w14:paraId="509AFCAB"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Genital discomfort, pain, itching, bruising, injuries</w:t>
                            </w:r>
                          </w:p>
                          <w:p w14:paraId="64DC1AF0"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Public /compulsive</w:t>
                            </w:r>
                            <w:r>
                              <w:rPr>
                                <w:rFonts w:asciiTheme="minorHAnsi" w:eastAsiaTheme="minorEastAsia" w:hAnsi="Arial" w:cstheme="minorBidi"/>
                                <w:color w:val="2C2C2C" w:themeColor="dark1"/>
                                <w:kern w:val="24"/>
                                <w:sz w:val="24"/>
                                <w:szCs w:val="24"/>
                              </w:rPr>
                              <w:t xml:space="preserve"> touching in private areas</w:t>
                            </w:r>
                          </w:p>
                          <w:p w14:paraId="6B025BD3"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Eating disorders</w:t>
                            </w:r>
                          </w:p>
                          <w:p w14:paraId="5489AA68" w14:textId="77777777" w:rsidR="008E1C19" w:rsidRPr="005722CA" w:rsidRDefault="008E1C19" w:rsidP="000B0B4D">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F73B2D">
                              <w:rPr>
                                <w:rFonts w:asciiTheme="minorHAnsi" w:eastAsiaTheme="minorEastAsia" w:hAnsi="Arial" w:cstheme="minorBidi"/>
                                <w:color w:val="2C2C2C" w:themeColor="dark1"/>
                                <w:kern w:val="24"/>
                                <w:sz w:val="24"/>
                                <w:szCs w:val="24"/>
                              </w:rPr>
                              <w:t xml:space="preserve">Sexually explicit behaviour or language not age </w:t>
                            </w:r>
                          </w:p>
                          <w:p w14:paraId="405B4241" w14:textId="77777777" w:rsidR="008E1C19" w:rsidRPr="00F73B2D" w:rsidRDefault="008E1C19" w:rsidP="000B0B4D">
                            <w:pPr>
                              <w:pStyle w:val="ListParagraph"/>
                              <w:numPr>
                                <w:ilvl w:val="0"/>
                                <w:numId w:val="9"/>
                              </w:numPr>
                              <w:spacing w:after="0" w:line="240" w:lineRule="auto"/>
                              <w:textAlignment w:val="baseline"/>
                              <w:rPr>
                                <w:sz w:val="24"/>
                                <w:szCs w:val="24"/>
                              </w:rPr>
                            </w:pPr>
                            <w:r w:rsidRPr="00F73B2D">
                              <w:rPr>
                                <w:rFonts w:asciiTheme="minorHAnsi" w:eastAsiaTheme="minorEastAsia" w:hAnsi="Arial" w:cstheme="minorBidi"/>
                                <w:color w:val="2C2C2C" w:themeColor="dark1"/>
                                <w:kern w:val="24"/>
                                <w:sz w:val="24"/>
                                <w:szCs w:val="24"/>
                              </w:rPr>
                              <w:t>Sexually explicit drawings</w:t>
                            </w:r>
                          </w:p>
                          <w:p w14:paraId="080995BA" w14:textId="77777777" w:rsidR="008E1C19" w:rsidRPr="005722CA" w:rsidRDefault="008E1C19" w:rsidP="005722CA">
                            <w:pPr>
                              <w:spacing w:after="0" w:line="240" w:lineRule="auto"/>
                              <w:ind w:left="360"/>
                              <w:textAlignment w:val="baseline"/>
                              <w:rPr>
                                <w:sz w:val="24"/>
                                <w:szCs w:val="24"/>
                              </w:rPr>
                            </w:pPr>
                          </w:p>
                          <w:p w14:paraId="72C1B970" w14:textId="77777777" w:rsidR="008E1C19" w:rsidRDefault="008E1C19" w:rsidP="00A3198C"/>
                          <w:p w14:paraId="0CF3F8B9" w14:textId="77777777" w:rsidR="008E1C19" w:rsidRDefault="008E1C19" w:rsidP="00A3198C"/>
                          <w:p w14:paraId="06998E94" w14:textId="77777777" w:rsidR="008E1C19" w:rsidRDefault="008E1C19" w:rsidP="00A3198C"/>
                        </w:txbxContent>
                      </v:textbox>
                      <w10:wrap anchorx="margin"/>
                    </v:shape>
                  </w:pict>
                </mc:Fallback>
              </mc:AlternateContent>
            </w:r>
            <w:r w:rsidR="00A3198C" w:rsidRPr="00E30721">
              <w:rPr>
                <w:noProof/>
                <w:lang w:eastAsia="en-GB"/>
              </w:rPr>
              <mc:AlternateContent>
                <mc:Choice Requires="wps">
                  <w:drawing>
                    <wp:anchor distT="0" distB="0" distL="114300" distR="114300" simplePos="0" relativeHeight="251667456" behindDoc="0" locked="0" layoutInCell="1" allowOverlap="1" wp14:anchorId="37CA61A0" wp14:editId="6A0FF949">
                      <wp:simplePos x="0" y="0"/>
                      <wp:positionH relativeFrom="margin">
                        <wp:posOffset>53340</wp:posOffset>
                      </wp:positionH>
                      <wp:positionV relativeFrom="paragraph">
                        <wp:posOffset>2833370</wp:posOffset>
                      </wp:positionV>
                      <wp:extent cx="1216025" cy="484505"/>
                      <wp:effectExtent l="0" t="0" r="26035" b="26035"/>
                      <wp:wrapNone/>
                      <wp:docPr id="13" name="Left-Right Arrow 13"/>
                      <wp:cNvGraphicFramePr/>
                      <a:graphic xmlns:a="http://schemas.openxmlformats.org/drawingml/2006/main">
                        <a:graphicData uri="http://schemas.microsoft.com/office/word/2010/wordprocessingShape">
                          <wps:wsp>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E15FC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3" o:spid="_x0000_s1026" type="#_x0000_t69" style="position:absolute;margin-left:4.2pt;margin-top:223.1pt;width:95.75pt;height:38.15pt;rotation:90;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" adj="4303" fillcolor="#ffc000 [3204]" strokecolor="#7f5f00 [1604]" strokeweight="1pt">
                      <w10:wrap anchorx="margin"/>
                    </v:shape>
                  </w:pict>
                </mc:Fallback>
              </mc:AlternateContent>
            </w:r>
            <w:r w:rsidR="00A3198C" w:rsidRPr="00E30721">
              <w:rPr>
                <w:noProof/>
                <w:lang w:eastAsia="en-GB"/>
              </w:rPr>
              <mc:AlternateContent>
                <mc:Choice Requires="wps">
                  <w:drawing>
                    <wp:anchor distT="0" distB="0" distL="114300" distR="114300" simplePos="0" relativeHeight="251670528" behindDoc="0" locked="0" layoutInCell="1" allowOverlap="1" wp14:anchorId="01DB4E46" wp14:editId="5556845B">
                      <wp:simplePos x="0" y="0"/>
                      <wp:positionH relativeFrom="column">
                        <wp:posOffset>4838700</wp:posOffset>
                      </wp:positionH>
                      <wp:positionV relativeFrom="paragraph">
                        <wp:posOffset>2484120</wp:posOffset>
                      </wp:positionV>
                      <wp:extent cx="484505" cy="1216025"/>
                      <wp:effectExtent l="19050" t="19050" r="29845" b="41275"/>
                      <wp:wrapNone/>
                      <wp:docPr id="21" name="Up-Down Arrow 21"/>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18B6E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1" o:spid="_x0000_s1026" type="#_x0000_t70" style="position:absolute;margin-left:381pt;margin-top:195.6pt;width:38.15pt;height:9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" adj=",4303" fillcolor="#ffc000 [3204]" strokecolor="#7f5f00 [1604]" strokeweight="1pt"/>
                  </w:pict>
                </mc:Fallback>
              </mc:AlternateContent>
            </w:r>
            <w:bookmarkEnd w:id="74"/>
          </w:p>
        </w:tc>
        <w:tc>
          <w:tcPr>
            <w:tcW w:w="832" w:type="dxa"/>
            <w:tcBorders>
              <w:top w:val="nil"/>
              <w:left w:val="nil"/>
              <w:bottom w:val="nil"/>
              <w:right w:val="nil"/>
            </w:tcBorders>
          </w:tcPr>
          <w:p w14:paraId="252535B0" w14:textId="77777777" w:rsidR="00A3198C" w:rsidRPr="00E30721" w:rsidRDefault="00A3198C" w:rsidP="000C3E57">
            <w:pPr>
              <w:pStyle w:val="Default"/>
              <w:rPr>
                <w:rFonts w:ascii="Calibri" w:eastAsia="Arial" w:hAnsi="Calibri" w:cs="Arial"/>
                <w:bCs/>
                <w:sz w:val="16"/>
                <w:szCs w:val="16"/>
              </w:rPr>
            </w:pPr>
          </w:p>
        </w:tc>
      </w:tr>
      <w:tr w:rsidR="00A3198C" w:rsidRPr="00E30721" w14:paraId="27DB1E65" w14:textId="77777777" w:rsidTr="00954300">
        <w:tc>
          <w:tcPr>
            <w:tcW w:w="9233" w:type="dxa"/>
            <w:tcBorders>
              <w:top w:val="nil"/>
              <w:left w:val="nil"/>
              <w:bottom w:val="nil"/>
              <w:right w:val="nil"/>
            </w:tcBorders>
          </w:tcPr>
          <w:p w14:paraId="76B6C74B" w14:textId="77777777" w:rsidR="00A3198C" w:rsidRPr="00E30721" w:rsidRDefault="00A3198C" w:rsidP="000C3E57">
            <w:pPr>
              <w:pStyle w:val="Default"/>
              <w:rPr>
                <w:rFonts w:ascii="Calibri" w:eastAsia="Arial" w:hAnsi="Calibri" w:cs="Arial"/>
                <w:bCs/>
                <w:sz w:val="16"/>
                <w:szCs w:val="16"/>
              </w:rPr>
            </w:pPr>
          </w:p>
        </w:tc>
        <w:tc>
          <w:tcPr>
            <w:tcW w:w="832" w:type="dxa"/>
            <w:tcBorders>
              <w:top w:val="nil"/>
              <w:left w:val="nil"/>
              <w:bottom w:val="nil"/>
              <w:right w:val="nil"/>
            </w:tcBorders>
          </w:tcPr>
          <w:p w14:paraId="5D0870C5" w14:textId="77777777" w:rsidR="00A3198C" w:rsidRPr="00E30721" w:rsidRDefault="00A3198C" w:rsidP="000C3E57">
            <w:pPr>
              <w:pStyle w:val="Default"/>
              <w:rPr>
                <w:rFonts w:ascii="Calibri" w:eastAsia="Arial" w:hAnsi="Calibri" w:cs="Arial"/>
                <w:bCs/>
                <w:sz w:val="16"/>
                <w:szCs w:val="16"/>
              </w:rPr>
            </w:pPr>
          </w:p>
        </w:tc>
      </w:tr>
    </w:tbl>
    <w:p w14:paraId="1C29C097" w14:textId="77777777" w:rsidR="00A3198C" w:rsidRPr="00E30721" w:rsidRDefault="00A3198C" w:rsidP="00A3198C">
      <w:pPr>
        <w:pStyle w:val="Default"/>
        <w:tabs>
          <w:tab w:val="left" w:pos="4464"/>
        </w:tabs>
        <w:ind w:left="-142"/>
        <w:rPr>
          <w:rFonts w:ascii="Calibri" w:eastAsia="Arial" w:hAnsi="Calibri" w:cs="Arial"/>
        </w:rPr>
      </w:pPr>
      <w:r w:rsidRPr="00E30721">
        <w:rPr>
          <w:rFonts w:ascii="Calibri" w:eastAsia="Arial" w:hAnsi="Calibri" w:cs="Arial"/>
        </w:rPr>
        <w:tab/>
      </w:r>
    </w:p>
    <w:p w14:paraId="08CE27AB" w14:textId="77777777" w:rsidR="00A3198C" w:rsidRPr="00E30721" w:rsidRDefault="00A3198C" w:rsidP="00A3198C">
      <w:pPr>
        <w:autoSpaceDE w:val="0"/>
        <w:autoSpaceDN w:val="0"/>
        <w:adjustRightInd w:val="0"/>
        <w:spacing w:after="0" w:line="240" w:lineRule="auto"/>
        <w:ind w:left="-567"/>
        <w:rPr>
          <w:rFonts w:eastAsia="Arial" w:cs="Arial"/>
          <w:color w:val="000000"/>
          <w:sz w:val="16"/>
          <w:szCs w:val="16"/>
        </w:rPr>
      </w:pPr>
    </w:p>
    <w:p w14:paraId="67D4712F" w14:textId="77777777" w:rsidR="00A3198C" w:rsidRPr="00E30721" w:rsidRDefault="00A3198C" w:rsidP="00A3198C">
      <w:pPr>
        <w:autoSpaceDE w:val="0"/>
        <w:autoSpaceDN w:val="0"/>
        <w:adjustRightInd w:val="0"/>
        <w:spacing w:after="0" w:line="240" w:lineRule="auto"/>
        <w:ind w:left="-567"/>
        <w:rPr>
          <w:rFonts w:eastAsia="Arial" w:cs="Arial"/>
          <w:color w:val="000000"/>
          <w:sz w:val="16"/>
          <w:szCs w:val="16"/>
        </w:rPr>
      </w:pPr>
    </w:p>
    <w:p w14:paraId="5C06FC67" w14:textId="77777777" w:rsidR="00A3198C" w:rsidRPr="00E30721" w:rsidRDefault="00A3198C" w:rsidP="00A3198C">
      <w:pPr>
        <w:autoSpaceDE w:val="0"/>
        <w:autoSpaceDN w:val="0"/>
        <w:adjustRightInd w:val="0"/>
        <w:spacing w:after="0" w:line="240" w:lineRule="auto"/>
        <w:ind w:left="-567"/>
        <w:rPr>
          <w:rFonts w:eastAsia="Arial" w:cs="Arial"/>
          <w:color w:val="000000"/>
          <w:sz w:val="16"/>
          <w:szCs w:val="16"/>
        </w:rPr>
      </w:pPr>
    </w:p>
    <w:p w14:paraId="130DDD94" w14:textId="77777777" w:rsidR="00A3198C" w:rsidRPr="00E30721" w:rsidRDefault="00A3198C" w:rsidP="00A3198C">
      <w:pPr>
        <w:autoSpaceDE w:val="0"/>
        <w:autoSpaceDN w:val="0"/>
        <w:adjustRightInd w:val="0"/>
        <w:spacing w:after="0" w:line="240" w:lineRule="auto"/>
        <w:ind w:left="-567"/>
        <w:rPr>
          <w:rFonts w:eastAsia="Arial" w:cs="Arial"/>
          <w:color w:val="000000"/>
          <w:sz w:val="20"/>
          <w:szCs w:val="20"/>
        </w:rPr>
      </w:pPr>
    </w:p>
    <w:p w14:paraId="15FA284C" w14:textId="77777777" w:rsidR="00A3198C" w:rsidRPr="00E30721" w:rsidRDefault="00A3198C" w:rsidP="00A3198C">
      <w:pPr>
        <w:autoSpaceDE w:val="0"/>
        <w:autoSpaceDN w:val="0"/>
        <w:adjustRightInd w:val="0"/>
        <w:spacing w:after="0" w:line="240" w:lineRule="auto"/>
        <w:ind w:left="-567"/>
        <w:rPr>
          <w:rFonts w:eastAsia="Arial" w:cs="Arial"/>
          <w:color w:val="000000"/>
          <w:sz w:val="16"/>
          <w:szCs w:val="16"/>
        </w:rPr>
      </w:pPr>
    </w:p>
    <w:p w14:paraId="38E8A18F" w14:textId="77777777" w:rsidR="00A3198C" w:rsidRPr="00E30721" w:rsidRDefault="00A3198C" w:rsidP="00A3198C">
      <w:pPr>
        <w:autoSpaceDE w:val="0"/>
        <w:autoSpaceDN w:val="0"/>
        <w:adjustRightInd w:val="0"/>
        <w:spacing w:after="0" w:line="240" w:lineRule="auto"/>
        <w:ind w:left="142"/>
        <w:rPr>
          <w:rFonts w:eastAsia="Arial" w:cs="Arial"/>
          <w:color w:val="000000"/>
          <w:sz w:val="16"/>
          <w:szCs w:val="16"/>
        </w:rPr>
      </w:pPr>
    </w:p>
    <w:p w14:paraId="4F8ABC65" w14:textId="77777777" w:rsidR="00A3198C" w:rsidRPr="00E30721" w:rsidRDefault="00A3198C" w:rsidP="00A3198C">
      <w:pPr>
        <w:autoSpaceDE w:val="0"/>
        <w:autoSpaceDN w:val="0"/>
        <w:adjustRightInd w:val="0"/>
        <w:spacing w:after="0" w:line="240" w:lineRule="auto"/>
        <w:ind w:left="-567"/>
        <w:rPr>
          <w:rFonts w:eastAsia="Arial" w:cs="Arial"/>
          <w:color w:val="000000"/>
          <w:sz w:val="16"/>
          <w:szCs w:val="16"/>
        </w:rPr>
      </w:pPr>
    </w:p>
    <w:p w14:paraId="186A598B" w14:textId="77777777" w:rsidR="00A3198C" w:rsidRPr="00E30721" w:rsidRDefault="00A3198C" w:rsidP="00A3198C">
      <w:pPr>
        <w:ind w:left="720"/>
        <w:rPr>
          <w:rFonts w:eastAsia="Arial" w:cs="Arial"/>
          <w:bCs/>
          <w:iCs/>
        </w:rPr>
      </w:pPr>
    </w:p>
    <w:p w14:paraId="42F9DDB9" w14:textId="77777777" w:rsidR="00A3198C" w:rsidRPr="00E30721" w:rsidRDefault="00A3198C" w:rsidP="00A3198C">
      <w:pPr>
        <w:ind w:left="720"/>
        <w:rPr>
          <w:rFonts w:eastAsia="Arial" w:cs="Arial"/>
          <w:bCs/>
          <w:iCs/>
        </w:rPr>
      </w:pPr>
    </w:p>
    <w:p w14:paraId="06BBCCD7" w14:textId="77777777" w:rsidR="00A3198C" w:rsidRPr="00E30721" w:rsidRDefault="00A3198C" w:rsidP="00A3198C">
      <w:pPr>
        <w:ind w:left="720"/>
        <w:rPr>
          <w:rFonts w:eastAsia="Arial" w:cs="Arial"/>
          <w:bCs/>
          <w:iCs/>
        </w:rPr>
      </w:pPr>
    </w:p>
    <w:p w14:paraId="6DAE0448" w14:textId="77777777" w:rsidR="00A3198C" w:rsidRPr="00E30721" w:rsidRDefault="00A3198C" w:rsidP="00A3198C">
      <w:pPr>
        <w:ind w:left="720"/>
        <w:rPr>
          <w:rFonts w:eastAsia="Arial" w:cs="Arial"/>
          <w:bCs/>
          <w:iCs/>
        </w:rPr>
      </w:pPr>
    </w:p>
    <w:p w14:paraId="47E7367E" w14:textId="77777777" w:rsidR="00A3198C" w:rsidRPr="00E30721" w:rsidRDefault="00A3198C" w:rsidP="00A3198C">
      <w:pPr>
        <w:ind w:left="720"/>
        <w:rPr>
          <w:rFonts w:eastAsia="Arial" w:cs="Arial"/>
          <w:bCs/>
          <w:iCs/>
        </w:rPr>
      </w:pPr>
    </w:p>
    <w:p w14:paraId="0C224ED4" w14:textId="77777777" w:rsidR="00A3198C" w:rsidRPr="00E30721" w:rsidRDefault="00A3198C" w:rsidP="00A3198C">
      <w:pPr>
        <w:ind w:left="720"/>
        <w:rPr>
          <w:rFonts w:eastAsia="Arial" w:cs="Arial"/>
          <w:bCs/>
          <w:iCs/>
        </w:rPr>
      </w:pPr>
    </w:p>
    <w:p w14:paraId="1B36C055" w14:textId="77777777" w:rsidR="00A3198C" w:rsidRPr="00E30721" w:rsidRDefault="00A3198C" w:rsidP="00A3198C">
      <w:pPr>
        <w:ind w:left="720"/>
        <w:rPr>
          <w:rFonts w:eastAsia="Arial" w:cs="Arial"/>
          <w:bCs/>
          <w:iCs/>
        </w:rPr>
      </w:pPr>
    </w:p>
    <w:p w14:paraId="1E7D41E4" w14:textId="77777777" w:rsidR="00A3198C" w:rsidRPr="00E30721" w:rsidRDefault="00A3198C" w:rsidP="00A3198C">
      <w:pPr>
        <w:ind w:left="720"/>
        <w:rPr>
          <w:rFonts w:eastAsia="Arial" w:cs="Arial"/>
          <w:bCs/>
          <w:iCs/>
        </w:rPr>
      </w:pPr>
    </w:p>
    <w:p w14:paraId="46558678" w14:textId="77777777" w:rsidR="00A3198C" w:rsidRPr="00E30721" w:rsidRDefault="00A3198C" w:rsidP="00A3198C">
      <w:pPr>
        <w:ind w:left="720"/>
        <w:rPr>
          <w:rFonts w:eastAsia="Arial" w:cs="Arial"/>
          <w:bCs/>
          <w:iCs/>
        </w:rPr>
      </w:pPr>
    </w:p>
    <w:p w14:paraId="5A147DBD" w14:textId="77777777" w:rsidR="00A3198C" w:rsidRPr="00E30721" w:rsidRDefault="00A3198C" w:rsidP="00A3198C">
      <w:pPr>
        <w:ind w:left="720"/>
        <w:rPr>
          <w:rFonts w:eastAsia="Arial" w:cs="Arial"/>
          <w:bCs/>
          <w:iCs/>
        </w:rPr>
      </w:pPr>
    </w:p>
    <w:p w14:paraId="5F2894D3" w14:textId="77777777" w:rsidR="00A3198C" w:rsidRPr="00E30721" w:rsidRDefault="00A3198C" w:rsidP="00A3198C">
      <w:pPr>
        <w:ind w:left="720"/>
        <w:rPr>
          <w:rFonts w:eastAsia="Arial" w:cs="Arial"/>
          <w:bCs/>
          <w:iCs/>
        </w:rPr>
      </w:pPr>
    </w:p>
    <w:p w14:paraId="32E24256" w14:textId="77777777" w:rsidR="00A3198C" w:rsidRPr="00E30721" w:rsidRDefault="00A3198C" w:rsidP="00A3198C">
      <w:pPr>
        <w:ind w:left="720"/>
        <w:rPr>
          <w:rFonts w:eastAsia="Arial" w:cs="Arial"/>
          <w:bCs/>
          <w:iCs/>
        </w:rPr>
      </w:pPr>
    </w:p>
    <w:p w14:paraId="2D17B55C" w14:textId="77777777" w:rsidR="00A3198C" w:rsidRPr="00E30721" w:rsidRDefault="00A3198C" w:rsidP="00A3198C">
      <w:pPr>
        <w:autoSpaceDE w:val="0"/>
        <w:autoSpaceDN w:val="0"/>
        <w:adjustRightInd w:val="0"/>
        <w:spacing w:after="0" w:line="240" w:lineRule="auto"/>
        <w:ind w:left="-567"/>
        <w:rPr>
          <w:rFonts w:eastAsia="Arial" w:cs="Arial"/>
          <w:color w:val="000000"/>
          <w:sz w:val="20"/>
          <w:szCs w:val="20"/>
        </w:rPr>
      </w:pPr>
    </w:p>
    <w:p w14:paraId="01955548" w14:textId="77777777" w:rsidR="00A3198C" w:rsidRPr="00E30721" w:rsidRDefault="007C1B0A" w:rsidP="00A3198C">
      <w:pPr>
        <w:rPr>
          <w:rFonts w:eastAsia="Arial" w:cs="Arial"/>
          <w:color w:val="000000"/>
          <w:sz w:val="20"/>
          <w:szCs w:val="20"/>
        </w:rPr>
      </w:pPr>
      <w:r w:rsidRPr="00E30721">
        <w:rPr>
          <w:noProof/>
          <w:lang w:eastAsia="en-GB"/>
        </w:rPr>
        <mc:AlternateContent>
          <mc:Choice Requires="wps">
            <w:drawing>
              <wp:anchor distT="0" distB="0" distL="114300" distR="114300" simplePos="0" relativeHeight="251672576" behindDoc="0" locked="0" layoutInCell="1" allowOverlap="1" wp14:anchorId="7320885A" wp14:editId="421BC7C0">
                <wp:simplePos x="0" y="0"/>
                <wp:positionH relativeFrom="margin">
                  <wp:posOffset>0</wp:posOffset>
                </wp:positionH>
                <wp:positionV relativeFrom="paragraph">
                  <wp:posOffset>4123690</wp:posOffset>
                </wp:positionV>
                <wp:extent cx="6781800" cy="213995"/>
                <wp:effectExtent l="0" t="0" r="19050" b="14605"/>
                <wp:wrapNone/>
                <wp:docPr id="2" name="Text Box 2"/>
                <wp:cNvGraphicFramePr/>
                <a:graphic xmlns:a="http://schemas.openxmlformats.org/drawingml/2006/main">
                  <a:graphicData uri="http://schemas.microsoft.com/office/word/2010/wordprocessingShape">
                    <wps:wsp>
                      <wps:cNvSpPr txBox="1"/>
                      <wps:spPr>
                        <a:xfrm flipV="1">
                          <a:off x="0" y="0"/>
                          <a:ext cx="6781800" cy="213995"/>
                        </a:xfrm>
                        <a:prstGeom prst="rect">
                          <a:avLst/>
                        </a:prstGeom>
                        <a:solidFill>
                          <a:schemeClr val="lt1"/>
                        </a:solidFill>
                        <a:ln w="6350">
                          <a:solidFill>
                            <a:prstClr val="black"/>
                          </a:solidFill>
                        </a:ln>
                      </wps:spPr>
                      <wps:txbx>
                        <w:txbxContent>
                          <w:p w14:paraId="213286D9" w14:textId="77777777" w:rsidR="008E1C19" w:rsidRDefault="008E1C19" w:rsidP="00A06231">
                            <w:pPr>
                              <w:jc w:val="center"/>
                              <w:rPr>
                                <w:color w:val="D60E72" w:themeColor="accent4" w:themeShade="BF"/>
                                <w:sz w:val="36"/>
                                <w:szCs w:val="36"/>
                              </w:rPr>
                            </w:pPr>
                            <w:r w:rsidRPr="00A06231">
                              <w:rPr>
                                <w:color w:val="D60E72" w:themeColor="accent4" w:themeShade="BF"/>
                                <w:sz w:val="36"/>
                                <w:szCs w:val="36"/>
                              </w:rPr>
                              <w:t>Contextual Safeguarding</w:t>
                            </w:r>
                          </w:p>
                          <w:p w14:paraId="2A6BE5C9" w14:textId="77777777" w:rsidR="008E1C19" w:rsidRDefault="008E1C19" w:rsidP="00A06231">
                            <w:pPr>
                              <w:jc w:val="center"/>
                              <w:rPr>
                                <w:color w:val="D60E72" w:themeColor="accent4" w:themeShade="BF"/>
                                <w:sz w:val="36"/>
                                <w:szCs w:val="36"/>
                              </w:rPr>
                            </w:pPr>
                          </w:p>
                          <w:p w14:paraId="085B1748" w14:textId="77777777" w:rsidR="008E1C19" w:rsidRPr="00A06231" w:rsidRDefault="008E1C19" w:rsidP="00A06231">
                            <w:pPr>
                              <w:jc w:val="center"/>
                              <w:rPr>
                                <w:color w:val="D60E72" w:themeColor="accent4" w:themeShade="BF"/>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885A" id="Text Box 2" o:spid="_x0000_s1032" type="#_x0000_t202" style="position:absolute;margin-left:0;margin-top:324.7pt;width:534pt;height:16.85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" fillcolor="white [3201]" strokeweight=".5pt">
                <v:textbox>
                  <w:txbxContent>
                    <w:p w14:paraId="213286D9" w14:textId="77777777" w:rsidR="008E1C19" w:rsidRDefault="008E1C19" w:rsidP="00A06231">
                      <w:pPr>
                        <w:jc w:val="center"/>
                        <w:rPr>
                          <w:color w:val="D60E72" w:themeColor="accent4" w:themeShade="BF"/>
                          <w:sz w:val="36"/>
                          <w:szCs w:val="36"/>
                        </w:rPr>
                      </w:pPr>
                      <w:r w:rsidRPr="00A06231">
                        <w:rPr>
                          <w:color w:val="D60E72" w:themeColor="accent4" w:themeShade="BF"/>
                          <w:sz w:val="36"/>
                          <w:szCs w:val="36"/>
                        </w:rPr>
                        <w:t>Contextual Safeguarding</w:t>
                      </w:r>
                    </w:p>
                    <w:p w14:paraId="2A6BE5C9" w14:textId="77777777" w:rsidR="008E1C19" w:rsidRDefault="008E1C19" w:rsidP="00A06231">
                      <w:pPr>
                        <w:jc w:val="center"/>
                        <w:rPr>
                          <w:color w:val="D60E72" w:themeColor="accent4" w:themeShade="BF"/>
                          <w:sz w:val="36"/>
                          <w:szCs w:val="36"/>
                        </w:rPr>
                      </w:pPr>
                    </w:p>
                    <w:p w14:paraId="085B1748" w14:textId="77777777" w:rsidR="008E1C19" w:rsidRPr="00A06231" w:rsidRDefault="008E1C19" w:rsidP="00A06231">
                      <w:pPr>
                        <w:jc w:val="center"/>
                        <w:rPr>
                          <w:color w:val="D60E72" w:themeColor="accent4" w:themeShade="BF"/>
                          <w:sz w:val="36"/>
                          <w:szCs w:val="36"/>
                        </w:rPr>
                      </w:pPr>
                    </w:p>
                  </w:txbxContent>
                </v:textbox>
                <w10:wrap anchorx="margin"/>
              </v:shape>
            </w:pict>
          </mc:Fallback>
        </mc:AlternateContent>
      </w:r>
      <w:r w:rsidR="00A06231" w:rsidRPr="00E30721">
        <w:rPr>
          <w:noProof/>
          <w:lang w:eastAsia="en-GB"/>
        </w:rPr>
        <mc:AlternateContent>
          <mc:Choice Requires="wps">
            <w:drawing>
              <wp:anchor distT="0" distB="0" distL="114300" distR="114300" simplePos="0" relativeHeight="251674624" behindDoc="0" locked="0" layoutInCell="1" allowOverlap="1" wp14:anchorId="3ECAEFAF" wp14:editId="0A59EBBD">
                <wp:simplePos x="0" y="0"/>
                <wp:positionH relativeFrom="column">
                  <wp:posOffset>5212081</wp:posOffset>
                </wp:positionH>
                <wp:positionV relativeFrom="paragraph">
                  <wp:posOffset>4060218</wp:posOffset>
                </wp:positionV>
                <wp:extent cx="1256058" cy="119048"/>
                <wp:effectExtent l="0" t="19050" r="39370" b="33655"/>
                <wp:wrapNone/>
                <wp:docPr id="8" name="Right Arrow 8"/>
                <wp:cNvGraphicFramePr/>
                <a:graphic xmlns:a="http://schemas.openxmlformats.org/drawingml/2006/main">
                  <a:graphicData uri="http://schemas.microsoft.com/office/word/2010/wordprocessingShape">
                    <wps:wsp>
                      <wps:cNvSpPr/>
                      <wps:spPr>
                        <a:xfrm>
                          <a:off x="0" y="0"/>
                          <a:ext cx="1256058" cy="1190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43F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410.4pt;margin-top:319.7pt;width:98.9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" adj="20576" fillcolor="#ffc000 [3204]" strokecolor="#7f5f00 [1604]" strokeweight="1pt"/>
            </w:pict>
          </mc:Fallback>
        </mc:AlternateContent>
      </w:r>
      <w:r w:rsidR="00A06231" w:rsidRPr="00E30721">
        <w:rPr>
          <w:noProof/>
          <w:lang w:eastAsia="en-GB"/>
        </w:rPr>
        <mc:AlternateContent>
          <mc:Choice Requires="wps">
            <w:drawing>
              <wp:anchor distT="0" distB="0" distL="114300" distR="114300" simplePos="0" relativeHeight="251673600" behindDoc="0" locked="0" layoutInCell="1" allowOverlap="1" wp14:anchorId="36B55900" wp14:editId="66241656">
                <wp:simplePos x="0" y="0"/>
                <wp:positionH relativeFrom="column">
                  <wp:posOffset>409492</wp:posOffset>
                </wp:positionH>
                <wp:positionV relativeFrom="paragraph">
                  <wp:posOffset>4052266</wp:posOffset>
                </wp:positionV>
                <wp:extent cx="1280160" cy="127221"/>
                <wp:effectExtent l="0" t="0" r="15240" b="25400"/>
                <wp:wrapNone/>
                <wp:docPr id="3" name="Left Arrow 3"/>
                <wp:cNvGraphicFramePr/>
                <a:graphic xmlns:a="http://schemas.openxmlformats.org/drawingml/2006/main">
                  <a:graphicData uri="http://schemas.microsoft.com/office/word/2010/wordprocessingShape">
                    <wps:wsp>
                      <wps:cNvSpPr/>
                      <wps:spPr>
                        <a:xfrm>
                          <a:off x="0" y="0"/>
                          <a:ext cx="1280160" cy="12722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A76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32.25pt;margin-top:319.1pt;width:100.8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" adj="1073" fillcolor="#ffc000 [3204]" strokecolor="#7f5f00 [1604]" strokeweight="1pt"/>
            </w:pict>
          </mc:Fallback>
        </mc:AlternateContent>
      </w:r>
      <w:r w:rsidR="00A3198C" w:rsidRPr="00E30721">
        <w:rPr>
          <w:noProof/>
          <w:lang w:eastAsia="en-GB"/>
        </w:rPr>
        <mc:AlternateContent>
          <mc:Choice Requires="wps">
            <w:drawing>
              <wp:anchor distT="0" distB="0" distL="114300" distR="114300" simplePos="0" relativeHeight="251669504" behindDoc="0" locked="0" layoutInCell="1" allowOverlap="1" wp14:anchorId="1179CA12" wp14:editId="0849CC70">
                <wp:simplePos x="0" y="0"/>
                <wp:positionH relativeFrom="column">
                  <wp:posOffset>5327650</wp:posOffset>
                </wp:positionH>
                <wp:positionV relativeFrom="paragraph">
                  <wp:posOffset>369570</wp:posOffset>
                </wp:positionV>
                <wp:extent cx="484505" cy="1216025"/>
                <wp:effectExtent l="19050" t="19050" r="29845" b="41275"/>
                <wp:wrapNone/>
                <wp:docPr id="18" name="Up-Down Arrow 18"/>
                <wp:cNvGraphicFramePr/>
                <a:graphic xmlns:a="http://schemas.openxmlformats.org/drawingml/2006/main">
                  <a:graphicData uri="http://schemas.microsoft.com/office/word/2010/wordprocessingShape">
                    <wps:wsp>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13FE8D" id="Up-Down Arrow 18" o:spid="_x0000_s1026" type="#_x0000_t70" style="position:absolute;margin-left:419.5pt;margin-top:29.1pt;width:38.15pt;height:95.75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" adj=",4303" fillcolor="#ffc000 [3204]" strokecolor="#7f5f00 [1604]" strokeweight="1pt"/>
            </w:pict>
          </mc:Fallback>
        </mc:AlternateContent>
      </w:r>
      <w:r w:rsidR="00A3198C" w:rsidRPr="00E30721">
        <w:rPr>
          <w:noProof/>
          <w:lang w:eastAsia="en-GB"/>
        </w:rPr>
        <mc:AlternateContent>
          <mc:Choice Requires="wps">
            <w:drawing>
              <wp:anchor distT="0" distB="0" distL="114300" distR="114300" simplePos="0" relativeHeight="251668480" behindDoc="0" locked="0" layoutInCell="1" allowOverlap="1" wp14:anchorId="1234AB7F" wp14:editId="09A3F391">
                <wp:simplePos x="0" y="0"/>
                <wp:positionH relativeFrom="column">
                  <wp:posOffset>345440</wp:posOffset>
                </wp:positionH>
                <wp:positionV relativeFrom="paragraph">
                  <wp:posOffset>369570</wp:posOffset>
                </wp:positionV>
                <wp:extent cx="484505" cy="1216025"/>
                <wp:effectExtent l="19050" t="19050" r="29845" b="41275"/>
                <wp:wrapNone/>
                <wp:docPr id="17" name="Up-Down Arrow 17"/>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054DEE" id="Up-Down Arrow 17" o:spid="_x0000_s1026" type="#_x0000_t70" style="position:absolute;margin-left:27.2pt;margin-top:29.1pt;width:38.15pt;height:9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" adj=",4303" fillcolor="#ffc000 [3204]" strokecolor="#7f5f00 [1604]" strokeweight="1pt"/>
            </w:pict>
          </mc:Fallback>
        </mc:AlternateContent>
      </w:r>
      <w:r w:rsidR="00A3198C" w:rsidRPr="00E30721">
        <w:rPr>
          <w:rFonts w:eastAsia="Arial" w:cs="Arial"/>
          <w:color w:val="000000"/>
          <w:sz w:val="20"/>
          <w:szCs w:val="20"/>
        </w:rPr>
        <w:br w:type="page"/>
      </w:r>
    </w:p>
    <w:p w14:paraId="58F549E0" w14:textId="77777777" w:rsidR="00F73B2D" w:rsidRDefault="00F73B2D" w:rsidP="00431D86">
      <w:pPr>
        <w:pStyle w:val="Heading1"/>
        <w:rPr>
          <w:rFonts w:ascii="Calibri" w:eastAsia="Times New Roman" w:hAnsi="Calibri"/>
          <w:b/>
          <w:color w:val="auto"/>
          <w:lang w:eastAsia="en-GB"/>
        </w:rPr>
      </w:pPr>
      <w:bookmarkStart w:id="75" w:name="_Toc525742030"/>
    </w:p>
    <w:p w14:paraId="55200259" w14:textId="77777777" w:rsidR="00431D86" w:rsidRPr="00F73B2D" w:rsidRDefault="00431D86" w:rsidP="00431D86">
      <w:pPr>
        <w:pStyle w:val="Heading1"/>
        <w:rPr>
          <w:rFonts w:ascii="Calibri" w:eastAsia="Times New Roman" w:hAnsi="Calibri"/>
          <w:b/>
          <w:color w:val="auto"/>
          <w:lang w:eastAsia="en-GB"/>
        </w:rPr>
      </w:pPr>
      <w:r w:rsidRPr="00F73B2D">
        <w:rPr>
          <w:rFonts w:ascii="Calibri" w:eastAsia="Times New Roman" w:hAnsi="Calibri"/>
          <w:b/>
          <w:color w:val="auto"/>
          <w:lang w:eastAsia="en-GB"/>
        </w:rPr>
        <w:t>The LADO</w:t>
      </w:r>
      <w:bookmarkEnd w:id="75"/>
    </w:p>
    <w:p w14:paraId="4806EBD2" w14:textId="77777777" w:rsidR="00F73B2D" w:rsidRPr="00F73B2D" w:rsidRDefault="00000000" w:rsidP="003C0197">
      <w:pPr>
        <w:shd w:val="clear" w:color="auto" w:fill="FFFFFF"/>
        <w:spacing w:before="100" w:beforeAutospacing="1" w:after="100" w:afterAutospacing="1" w:line="336" w:lineRule="auto"/>
        <w:rPr>
          <w:rFonts w:eastAsia="Times New Roman" w:cs="Arial"/>
          <w:b/>
          <w:i/>
          <w:color w:val="00B0F0"/>
          <w:sz w:val="20"/>
          <w:szCs w:val="20"/>
          <w:lang w:eastAsia="en-GB"/>
        </w:rPr>
      </w:pPr>
      <w:hyperlink r:id="rId50" w:history="1">
        <w:r w:rsidR="00431D86" w:rsidRPr="00F73B2D">
          <w:rPr>
            <w:rStyle w:val="Hyperlink"/>
            <w:rFonts w:eastAsia="Times New Roman" w:cs="Arial"/>
            <w:b/>
            <w:i/>
            <w:color w:val="00B0F0"/>
            <w:sz w:val="20"/>
            <w:szCs w:val="20"/>
            <w:lang w:eastAsia="en-GB"/>
          </w:rPr>
          <w:t>Greater Manchester procedures online- Allegation management</w:t>
        </w:r>
      </w:hyperlink>
    </w:p>
    <w:p w14:paraId="4C91A8D0" w14:textId="77777777" w:rsidR="003C0197" w:rsidRPr="00F73B2D" w:rsidRDefault="003C0197" w:rsidP="003C0197">
      <w:pPr>
        <w:shd w:val="clear" w:color="auto" w:fill="FFFFFF"/>
        <w:spacing w:before="100" w:beforeAutospacing="1" w:after="100" w:afterAutospacing="1" w:line="336" w:lineRule="auto"/>
        <w:rPr>
          <w:rFonts w:eastAsia="Times New Roman" w:cs="Arial"/>
          <w:color w:val="5A5B5B"/>
          <w:lang w:eastAsia="en-GB"/>
        </w:rPr>
      </w:pPr>
      <w:r w:rsidRPr="00F73B2D">
        <w:rPr>
          <w:rFonts w:eastAsia="Times New Roman" w:cs="Arial"/>
          <w:color w:val="5A5B5B"/>
          <w:lang w:eastAsia="en-GB"/>
        </w:rPr>
        <w:t xml:space="preserve">The process of managing allegations starts where information comes to the attention of a manager which suggests that an adult working with children may have: </w:t>
      </w:r>
    </w:p>
    <w:p w14:paraId="0B05FF05" w14:textId="77777777" w:rsidR="003C0197" w:rsidRPr="00F73B2D" w:rsidRDefault="003C0197" w:rsidP="000B0B4D">
      <w:pPr>
        <w:numPr>
          <w:ilvl w:val="0"/>
          <w:numId w:val="25"/>
        </w:numPr>
        <w:shd w:val="clear" w:color="auto" w:fill="FFFFFF"/>
        <w:spacing w:before="192" w:after="192" w:line="336" w:lineRule="auto"/>
        <w:rPr>
          <w:rFonts w:eastAsia="Times New Roman" w:cs="Arial"/>
          <w:color w:val="5A5B5B"/>
          <w:lang w:eastAsia="en-GB"/>
        </w:rPr>
      </w:pPr>
      <w:r w:rsidRPr="00F73B2D">
        <w:rPr>
          <w:rFonts w:eastAsia="Times New Roman" w:cs="Arial"/>
          <w:color w:val="5A5B5B"/>
          <w:lang w:eastAsia="en-GB"/>
        </w:rPr>
        <w:t>Behaved in a way that has harmed a child, or may have harmed a child;</w:t>
      </w:r>
    </w:p>
    <w:p w14:paraId="001512ED" w14:textId="77777777" w:rsidR="003C0197" w:rsidRPr="00F73B2D" w:rsidRDefault="003C0197" w:rsidP="000B0B4D">
      <w:pPr>
        <w:numPr>
          <w:ilvl w:val="0"/>
          <w:numId w:val="25"/>
        </w:numPr>
        <w:shd w:val="clear" w:color="auto" w:fill="FFFFFF"/>
        <w:spacing w:before="192" w:after="192" w:line="336" w:lineRule="auto"/>
        <w:rPr>
          <w:rFonts w:eastAsia="Times New Roman" w:cs="Arial"/>
          <w:color w:val="5A5B5B"/>
          <w:lang w:eastAsia="en-GB"/>
        </w:rPr>
      </w:pPr>
      <w:r w:rsidRPr="00F73B2D">
        <w:rPr>
          <w:rFonts w:eastAsia="Times New Roman" w:cs="Arial"/>
          <w:color w:val="5A5B5B"/>
          <w:lang w:eastAsia="en-GB"/>
        </w:rPr>
        <w:t>Possibly committed a criminal offence against or related to a child; or</w:t>
      </w:r>
    </w:p>
    <w:p w14:paraId="4383B2BD" w14:textId="77777777" w:rsidR="003C0197" w:rsidRPr="00F73B2D" w:rsidRDefault="003C0197" w:rsidP="000B0B4D">
      <w:pPr>
        <w:numPr>
          <w:ilvl w:val="0"/>
          <w:numId w:val="25"/>
        </w:numPr>
        <w:shd w:val="clear" w:color="auto" w:fill="FFFFFF"/>
        <w:spacing w:before="192" w:after="192" w:line="336" w:lineRule="auto"/>
        <w:rPr>
          <w:rFonts w:eastAsia="Times New Roman" w:cs="Arial"/>
          <w:color w:val="5A5B5B"/>
          <w:lang w:eastAsia="en-GB"/>
        </w:rPr>
      </w:pPr>
      <w:r w:rsidRPr="00F73B2D">
        <w:rPr>
          <w:rFonts w:eastAsia="Times New Roman" w:cs="Arial"/>
          <w:color w:val="5A5B5B"/>
          <w:lang w:eastAsia="en-GB"/>
        </w:rPr>
        <w:t>Behaved towards a child or children in a way that indicates he/she may pose a risk of harm to children.</w:t>
      </w:r>
    </w:p>
    <w:p w14:paraId="2E6CCFAF" w14:textId="77777777" w:rsidR="003C0197" w:rsidRPr="00F73B2D"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F73B2D">
        <w:rPr>
          <w:rFonts w:eastAsia="Times New Roman" w:cs="Arial"/>
          <w:color w:val="5A5B5B"/>
          <w:sz w:val="24"/>
          <w:szCs w:val="24"/>
          <w:lang w:eastAsia="en-GB"/>
        </w:rPr>
        <w:t>Concerns or allegations about the behaviour of an adult may be brought to the attention of a manager in a variety of ways. For example:</w:t>
      </w:r>
    </w:p>
    <w:p w14:paraId="1F683794"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An allegation made directly by a child or parent;</w:t>
      </w:r>
    </w:p>
    <w:p w14:paraId="7C28FBC8"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An allegation made by a colleague or member of staff;</w:t>
      </w:r>
    </w:p>
    <w:p w14:paraId="4B5031C0"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 xml:space="preserve">Information from police or local authority social care team; </w:t>
      </w:r>
    </w:p>
    <w:p w14:paraId="5E916399"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Information from a third party or the general public;</w:t>
      </w:r>
    </w:p>
    <w:p w14:paraId="0AA6BE0D"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Information disclosed anonymously or online; or</w:t>
      </w:r>
    </w:p>
    <w:p w14:paraId="39D5A78E" w14:textId="77777777" w:rsidR="003C0197" w:rsidRPr="00F73B2D" w:rsidRDefault="003C0197" w:rsidP="000B0B4D">
      <w:pPr>
        <w:numPr>
          <w:ilvl w:val="0"/>
          <w:numId w:val="26"/>
        </w:numPr>
        <w:shd w:val="clear" w:color="auto" w:fill="FFFFFF"/>
        <w:spacing w:before="192" w:after="192" w:line="336" w:lineRule="auto"/>
        <w:rPr>
          <w:rFonts w:eastAsia="Times New Roman" w:cs="Arial"/>
          <w:color w:val="5A5B5B"/>
          <w:sz w:val="24"/>
          <w:szCs w:val="24"/>
          <w:lang w:eastAsia="en-GB"/>
        </w:rPr>
      </w:pPr>
      <w:r w:rsidRPr="00F73B2D">
        <w:rPr>
          <w:rFonts w:eastAsia="Times New Roman" w:cs="Arial"/>
          <w:color w:val="5A5B5B"/>
          <w:sz w:val="24"/>
          <w:szCs w:val="24"/>
          <w:lang w:eastAsia="en-GB"/>
        </w:rPr>
        <w:t>Concerns generated through an employment relationship.</w:t>
      </w:r>
    </w:p>
    <w:p w14:paraId="5489BA37" w14:textId="77777777" w:rsidR="003C0197" w:rsidRPr="00E30721" w:rsidRDefault="003C0197" w:rsidP="003C0197">
      <w:p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The procedures allow for consideration of the adult’s behaviour at the earliest opportunity when a concern or allegation arises and is brought to the manager/employer’s attention.</w:t>
      </w:r>
    </w:p>
    <w:p w14:paraId="42B9C2B2" w14:textId="77777777" w:rsidR="00431D86" w:rsidRPr="00F73B2D" w:rsidRDefault="00431D86" w:rsidP="00431D86">
      <w:pPr>
        <w:shd w:val="clear" w:color="auto" w:fill="FFFFFF"/>
        <w:spacing w:before="100" w:beforeAutospacing="1" w:after="100" w:afterAutospacing="1" w:line="336" w:lineRule="auto"/>
        <w:rPr>
          <w:rFonts w:eastAsia="Times New Roman" w:cs="Arial"/>
          <w:b/>
          <w:bCs/>
          <w:color w:val="5A5B5B"/>
          <w:sz w:val="18"/>
          <w:szCs w:val="18"/>
          <w:lang w:eastAsia="en-GB"/>
        </w:rPr>
      </w:pPr>
      <w:r w:rsidRPr="00E30721">
        <w:rPr>
          <w:rFonts w:eastAsia="Times New Roman" w:cs="Arial"/>
          <w:b/>
          <w:bCs/>
          <w:color w:val="5A5B5B"/>
          <w:sz w:val="18"/>
          <w:szCs w:val="18"/>
          <w:lang w:eastAsia="en-GB"/>
        </w:rPr>
        <w:t>When to contact the Local Authority Designated Officer (LADO)</w:t>
      </w:r>
      <w:r w:rsidRPr="00E30721">
        <w:rPr>
          <w:rFonts w:eastAsia="Times New Roman" w:cs="Arial"/>
          <w:color w:val="5A5B5B"/>
          <w:sz w:val="18"/>
          <w:szCs w:val="18"/>
          <w:lang w:eastAsia="en-GB"/>
        </w:rPr>
        <w:t xml:space="preserve">It is important to ensure that even apparently less serious allegations are seen to be followed up, and that they are examined objectively by someone independent of the organisation concerned. </w:t>
      </w:r>
    </w:p>
    <w:p w14:paraId="6B6F0406" w14:textId="77777777" w:rsidR="00431D86" w:rsidRPr="00E30721" w:rsidRDefault="00431D86" w:rsidP="00431D86">
      <w:p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Discussion should always take place between the employer and the LADO when the concern or allegation meets the criteria.</w:t>
      </w:r>
    </w:p>
    <w:p w14:paraId="1CFA4076" w14:textId="77777777" w:rsidR="00431D86" w:rsidRPr="00E30721" w:rsidRDefault="00431D86" w:rsidP="00431D86">
      <w:p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Some examples of this may be where an individual has:</w:t>
      </w:r>
    </w:p>
    <w:p w14:paraId="4787A018"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Contravened or has continued to contravene any safe practice guidance given by his/her organisation or regulatory body;</w:t>
      </w:r>
    </w:p>
    <w:p w14:paraId="39159F85"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Exploited or abused a position of power;</w:t>
      </w:r>
    </w:p>
    <w:p w14:paraId="0D959340"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Acted in an irresponsible manner which any reasonable person would find alarming or questionable given the nature of work undertaken;</w:t>
      </w:r>
    </w:p>
    <w:p w14:paraId="3E3EC13D"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Demonstrated a failure to understand or appreciate how his or her own actions or those of others could adversely impact upon the safety and well-being of a child;</w:t>
      </w:r>
    </w:p>
    <w:p w14:paraId="0888037A"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Demonstrated an inability to make sound professional judgements which safeguard the welfare of children;</w:t>
      </w:r>
    </w:p>
    <w:p w14:paraId="64FA0947"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lastRenderedPageBreak/>
        <w:t>Failed to follow adequately policy or procedures relating to safeguarding and promoting the welfare of children;</w:t>
      </w:r>
    </w:p>
    <w:p w14:paraId="6742DE34"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Failed to understand or recognise the need for clear personal and professional boundaries in his or her work;</w:t>
      </w:r>
    </w:p>
    <w:p w14:paraId="0B5362EF"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Behaved in a way in her or her personal life which could put children at risk of harm;</w:t>
      </w:r>
    </w:p>
    <w:p w14:paraId="19072FD6"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Become the subject of criminal proceedings not relating to a child;</w:t>
      </w:r>
    </w:p>
    <w:p w14:paraId="43C2E362"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 xml:space="preserve">Become subject to enquiries under local child protection procedures and/or child subject to </w:t>
      </w:r>
      <w:hyperlink r:id="rId51" w:tgtFrame="_blank" w:history="1">
        <w:r w:rsidRPr="00E30721">
          <w:rPr>
            <w:rStyle w:val="Hyperlink"/>
            <w:rFonts w:eastAsia="Times New Roman" w:cs="Arial"/>
            <w:b/>
            <w:bCs/>
            <w:sz w:val="18"/>
            <w:szCs w:val="18"/>
            <w:lang w:eastAsia="en-GB"/>
          </w:rPr>
          <w:t>Child Protection Plan</w:t>
        </w:r>
      </w:hyperlink>
      <w:r w:rsidRPr="00E30721">
        <w:rPr>
          <w:rFonts w:eastAsia="Times New Roman" w:cs="Arial"/>
          <w:color w:val="5A5B5B"/>
          <w:sz w:val="18"/>
          <w:szCs w:val="18"/>
          <w:lang w:eastAsia="en-GB"/>
        </w:rPr>
        <w:t>;</w:t>
      </w:r>
    </w:p>
    <w:p w14:paraId="2699FABF" w14:textId="77777777" w:rsidR="00431D86" w:rsidRPr="00E30721" w:rsidRDefault="00431D86" w:rsidP="000B0B4D">
      <w:pPr>
        <w:numPr>
          <w:ilvl w:val="0"/>
          <w:numId w:val="27"/>
        </w:num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 xml:space="preserve">Behaved in a way which seriously undermines the trust and confidence placed in him or her by the employer. </w:t>
      </w:r>
    </w:p>
    <w:p w14:paraId="7C354A8C" w14:textId="77777777" w:rsidR="00431D86" w:rsidRPr="00E30721" w:rsidRDefault="00431D86" w:rsidP="00431D86">
      <w:pPr>
        <w:shd w:val="clear" w:color="auto" w:fill="FFFFFF"/>
        <w:spacing w:before="100" w:beforeAutospacing="1" w:after="100" w:afterAutospacing="1" w:line="336" w:lineRule="auto"/>
        <w:rPr>
          <w:rFonts w:eastAsia="Times New Roman" w:cs="Arial"/>
          <w:color w:val="5A5B5B"/>
          <w:sz w:val="18"/>
          <w:szCs w:val="18"/>
          <w:lang w:eastAsia="en-GB"/>
        </w:rPr>
      </w:pPr>
    </w:p>
    <w:p w14:paraId="2379E2E8" w14:textId="77777777" w:rsidR="00431D86" w:rsidRPr="00E30721" w:rsidRDefault="00431D86" w:rsidP="00431D86">
      <w:pPr>
        <w:shd w:val="clear" w:color="auto" w:fill="FFFFFF"/>
        <w:spacing w:before="100" w:beforeAutospacing="1" w:after="100" w:afterAutospacing="1" w:line="336" w:lineRule="auto"/>
        <w:rPr>
          <w:rFonts w:eastAsia="Times New Roman" w:cs="Arial"/>
          <w:color w:val="5A5B5B"/>
          <w:sz w:val="18"/>
          <w:szCs w:val="18"/>
          <w:lang w:eastAsia="en-GB"/>
        </w:rPr>
      </w:pPr>
      <w:r w:rsidRPr="00E30721">
        <w:rPr>
          <w:rFonts w:eastAsia="Times New Roman" w:cs="Arial"/>
          <w:color w:val="5A5B5B"/>
          <w:sz w:val="18"/>
          <w:szCs w:val="18"/>
          <w:lang w:eastAsia="en-GB"/>
        </w:rPr>
        <w:t xml:space="preserve">Colleagues with concerns can contact the LADO on 0161 474 5657. </w:t>
      </w:r>
    </w:p>
    <w:p w14:paraId="1602B67A" w14:textId="77777777" w:rsidR="00431D86" w:rsidRPr="00E30721"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011F11C8" w14:textId="77777777" w:rsidR="00A3198C" w:rsidRPr="00E30721" w:rsidRDefault="00A3198C" w:rsidP="002722B9">
      <w:pPr>
        <w:autoSpaceDE w:val="0"/>
        <w:autoSpaceDN w:val="0"/>
        <w:adjustRightInd w:val="0"/>
        <w:spacing w:after="0" w:line="240" w:lineRule="auto"/>
        <w:rPr>
          <w:sz w:val="28"/>
          <w:szCs w:val="28"/>
        </w:rPr>
      </w:pPr>
    </w:p>
    <w:sectPr w:rsidR="00A3198C" w:rsidRPr="00E30721"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4089" w14:textId="77777777" w:rsidR="00F76F6E" w:rsidRDefault="00F76F6E">
      <w:pPr>
        <w:spacing w:after="0" w:line="240" w:lineRule="auto"/>
      </w:pPr>
      <w:r>
        <w:separator/>
      </w:r>
    </w:p>
  </w:endnote>
  <w:endnote w:type="continuationSeparator" w:id="0">
    <w:p w14:paraId="40E4710B" w14:textId="77777777" w:rsidR="00F76F6E" w:rsidRDefault="00F7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n-ea">
    <w:charset w:val="00"/>
    <w:family w:val="roman"/>
    <w:pitch w:val="default"/>
  </w:font>
  <w:font w:name="+mn-cs">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683E" w14:textId="77777777" w:rsidR="00F76F6E" w:rsidRDefault="00F76F6E">
      <w:pPr>
        <w:spacing w:after="0" w:line="240" w:lineRule="auto"/>
      </w:pPr>
      <w:r>
        <w:separator/>
      </w:r>
    </w:p>
  </w:footnote>
  <w:footnote w:type="continuationSeparator" w:id="0">
    <w:p w14:paraId="34E7A6D8" w14:textId="77777777" w:rsidR="00F76F6E" w:rsidRDefault="00F76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08DD" w14:textId="1CBB9A76" w:rsidR="008E1C19" w:rsidRDefault="008E1C19">
    <w:pPr>
      <w:pStyle w:val="Header"/>
      <w:jc w:val="right"/>
    </w:pPr>
  </w:p>
  <w:p w14:paraId="7091DD46" w14:textId="77777777" w:rsidR="008E1C19" w:rsidRDefault="008E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30CD" w14:textId="77777777" w:rsidR="008E1C19" w:rsidRDefault="008E1C19">
    <w:pPr>
      <w:pStyle w:val="Header"/>
    </w:pPr>
    <w:r>
      <w:rPr>
        <w:noProof/>
        <w:lang w:eastAsia="en-GB"/>
      </w:rPr>
      <mc:AlternateContent>
        <mc:Choice Requires="wps">
          <w:drawing>
            <wp:anchor distT="0" distB="0" distL="114300" distR="114300" simplePos="0" relativeHeight="251659264" behindDoc="0" locked="0" layoutInCell="1" allowOverlap="1" wp14:anchorId="25BDC508" wp14:editId="7C3C7C19">
              <wp:simplePos x="0" y="0"/>
              <wp:positionH relativeFrom="column">
                <wp:posOffset>655320</wp:posOffset>
              </wp:positionH>
              <wp:positionV relativeFrom="paragraph">
                <wp:posOffset>19050</wp:posOffset>
              </wp:positionV>
              <wp:extent cx="4441825" cy="9201150"/>
              <wp:effectExtent l="7620" t="0" r="8255"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70F3A9C" w14:textId="77777777" w:rsidR="008E1C19" w:rsidRDefault="008E1C19"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14:paraId="7E485BCB" w14:textId="77777777" w:rsidR="008E1C19" w:rsidRDefault="008E1C19"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5BDC508" id="_x0000_t202" coordsize="21600,21600" o:spt="202" path="m,l,21600r21600,l21600,xe">
              <v:stroke joinstyle="miter"/>
              <v:path gradientshapeok="t" o:connecttype="rect"/>
            </v:shapetype>
            <v:shape id="WordArt 1" o:spid="_x0000_s1033" type="#_x0000_t202" style="position:absolute;margin-left:51.6pt;margin-top:1.5pt;width:349.7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" filled="f" stroked="f">
              <v:stroke joinstyle="round"/>
              <o:lock v:ext="edit" shapetype="t"/>
              <v:textbox style="mso-fit-shape-to-text:t">
                <w:txbxContent>
                  <w:p w14:paraId="570F3A9C" w14:textId="77777777" w:rsidR="008E1C19" w:rsidRDefault="008E1C19"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14:paraId="7E485BCB" w14:textId="77777777" w:rsidR="008E1C19" w:rsidRDefault="008E1C19"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99E"/>
    <w:multiLevelType w:val="hybridMultilevel"/>
    <w:tmpl w:val="35F41FA6"/>
    <w:lvl w:ilvl="0" w:tplc="4AC6F48C">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02A4"/>
    <w:multiLevelType w:val="hybridMultilevel"/>
    <w:tmpl w:val="D04C8190"/>
    <w:lvl w:ilvl="0" w:tplc="086679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4804EA"/>
    <w:multiLevelType w:val="hybridMultilevel"/>
    <w:tmpl w:val="49E6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55115"/>
    <w:multiLevelType w:val="multilevel"/>
    <w:tmpl w:val="95229E7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83049B"/>
    <w:multiLevelType w:val="hybridMultilevel"/>
    <w:tmpl w:val="7902D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87EBC"/>
    <w:multiLevelType w:val="multilevel"/>
    <w:tmpl w:val="8A5A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42860"/>
    <w:multiLevelType w:val="hybridMultilevel"/>
    <w:tmpl w:val="10EC7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892364"/>
    <w:multiLevelType w:val="hybridMultilevel"/>
    <w:tmpl w:val="26FA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65988"/>
    <w:multiLevelType w:val="hybridMultilevel"/>
    <w:tmpl w:val="3E92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121D4"/>
    <w:multiLevelType w:val="multilevel"/>
    <w:tmpl w:val="E63E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26381"/>
    <w:multiLevelType w:val="hybridMultilevel"/>
    <w:tmpl w:val="F7AA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AE0CF6"/>
    <w:multiLevelType w:val="multilevel"/>
    <w:tmpl w:val="C8C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24324"/>
    <w:multiLevelType w:val="multilevel"/>
    <w:tmpl w:val="0D00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57F9B"/>
    <w:multiLevelType w:val="hybridMultilevel"/>
    <w:tmpl w:val="798C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1A5B09"/>
    <w:multiLevelType w:val="multilevel"/>
    <w:tmpl w:val="540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707A0"/>
    <w:multiLevelType w:val="hybridMultilevel"/>
    <w:tmpl w:val="5B044592"/>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A466C4"/>
    <w:multiLevelType w:val="hybridMultilevel"/>
    <w:tmpl w:val="F0A8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D0D83"/>
    <w:multiLevelType w:val="multilevel"/>
    <w:tmpl w:val="FB360D1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761E51"/>
    <w:multiLevelType w:val="multilevel"/>
    <w:tmpl w:val="8D5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16F55"/>
    <w:multiLevelType w:val="hybridMultilevel"/>
    <w:tmpl w:val="C5F6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3424B"/>
    <w:multiLevelType w:val="hybridMultilevel"/>
    <w:tmpl w:val="07B4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1429D"/>
    <w:multiLevelType w:val="multilevel"/>
    <w:tmpl w:val="9EB2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279D6"/>
    <w:multiLevelType w:val="hybridMultilevel"/>
    <w:tmpl w:val="A394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34BB1"/>
    <w:multiLevelType w:val="hybridMultilevel"/>
    <w:tmpl w:val="F524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C39EF"/>
    <w:multiLevelType w:val="multilevel"/>
    <w:tmpl w:val="7E2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num w:numId="1" w16cid:durableId="2098598206">
    <w:abstractNumId w:val="31"/>
  </w:num>
  <w:num w:numId="2" w16cid:durableId="134684014">
    <w:abstractNumId w:val="33"/>
  </w:num>
  <w:num w:numId="3" w16cid:durableId="35084741">
    <w:abstractNumId w:val="32"/>
  </w:num>
  <w:num w:numId="4" w16cid:durableId="1285113871">
    <w:abstractNumId w:val="10"/>
  </w:num>
  <w:num w:numId="5" w16cid:durableId="1196231993">
    <w:abstractNumId w:val="6"/>
  </w:num>
  <w:num w:numId="6" w16cid:durableId="1613243916">
    <w:abstractNumId w:val="3"/>
  </w:num>
  <w:num w:numId="7" w16cid:durableId="1772966642">
    <w:abstractNumId w:val="25"/>
  </w:num>
  <w:num w:numId="8" w16cid:durableId="1392926417">
    <w:abstractNumId w:val="11"/>
  </w:num>
  <w:num w:numId="9" w16cid:durableId="150947588">
    <w:abstractNumId w:val="40"/>
  </w:num>
  <w:num w:numId="10" w16cid:durableId="1487941909">
    <w:abstractNumId w:val="24"/>
  </w:num>
  <w:num w:numId="11" w16cid:durableId="570384309">
    <w:abstractNumId w:val="15"/>
  </w:num>
  <w:num w:numId="12" w16cid:durableId="593436060">
    <w:abstractNumId w:val="21"/>
  </w:num>
  <w:num w:numId="13" w16cid:durableId="1444762342">
    <w:abstractNumId w:val="28"/>
  </w:num>
  <w:num w:numId="14" w16cid:durableId="1192647383">
    <w:abstractNumId w:val="20"/>
  </w:num>
  <w:num w:numId="15" w16cid:durableId="1754546743">
    <w:abstractNumId w:val="36"/>
  </w:num>
  <w:num w:numId="16" w16cid:durableId="1487476577">
    <w:abstractNumId w:val="16"/>
  </w:num>
  <w:num w:numId="17" w16cid:durableId="1735472115">
    <w:abstractNumId w:val="23"/>
  </w:num>
  <w:num w:numId="18" w16cid:durableId="829980497">
    <w:abstractNumId w:val="0"/>
  </w:num>
  <w:num w:numId="19" w16cid:durableId="1994332562">
    <w:abstractNumId w:val="1"/>
  </w:num>
  <w:num w:numId="20" w16cid:durableId="595947145">
    <w:abstractNumId w:val="19"/>
  </w:num>
  <w:num w:numId="21" w16cid:durableId="940644875">
    <w:abstractNumId w:val="5"/>
  </w:num>
  <w:num w:numId="22" w16cid:durableId="867524267">
    <w:abstractNumId w:val="27"/>
  </w:num>
  <w:num w:numId="23" w16cid:durableId="156458240">
    <w:abstractNumId w:val="38"/>
  </w:num>
  <w:num w:numId="24" w16cid:durableId="42558036">
    <w:abstractNumId w:val="37"/>
  </w:num>
  <w:num w:numId="25" w16cid:durableId="1858882120">
    <w:abstractNumId w:val="39"/>
  </w:num>
  <w:num w:numId="26" w16cid:durableId="1757172872">
    <w:abstractNumId w:val="17"/>
  </w:num>
  <w:num w:numId="27" w16cid:durableId="809640029">
    <w:abstractNumId w:val="29"/>
  </w:num>
  <w:num w:numId="28" w16cid:durableId="1573811663">
    <w:abstractNumId w:val="9"/>
  </w:num>
  <w:num w:numId="29" w16cid:durableId="239607008">
    <w:abstractNumId w:val="30"/>
  </w:num>
  <w:num w:numId="30" w16cid:durableId="1540703900">
    <w:abstractNumId w:val="7"/>
  </w:num>
  <w:num w:numId="31" w16cid:durableId="422724131">
    <w:abstractNumId w:val="2"/>
  </w:num>
  <w:num w:numId="32" w16cid:durableId="110784836">
    <w:abstractNumId w:val="4"/>
  </w:num>
  <w:num w:numId="33" w16cid:durableId="1213157983">
    <w:abstractNumId w:val="26"/>
  </w:num>
  <w:num w:numId="34" w16cid:durableId="1054278568">
    <w:abstractNumId w:val="34"/>
  </w:num>
  <w:num w:numId="35" w16cid:durableId="983581944">
    <w:abstractNumId w:val="12"/>
  </w:num>
  <w:num w:numId="36" w16cid:durableId="981621208">
    <w:abstractNumId w:val="14"/>
  </w:num>
  <w:num w:numId="37" w16cid:durableId="1537741903">
    <w:abstractNumId w:val="22"/>
  </w:num>
  <w:num w:numId="38" w16cid:durableId="981160779">
    <w:abstractNumId w:val="13"/>
  </w:num>
  <w:num w:numId="39" w16cid:durableId="596796409">
    <w:abstractNumId w:val="35"/>
  </w:num>
  <w:num w:numId="40" w16cid:durableId="170922966">
    <w:abstractNumId w:val="8"/>
  </w:num>
  <w:num w:numId="41" w16cid:durableId="607393543">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DF"/>
    <w:rsid w:val="00000A09"/>
    <w:rsid w:val="0001063A"/>
    <w:rsid w:val="000117FC"/>
    <w:rsid w:val="000150DD"/>
    <w:rsid w:val="00017C11"/>
    <w:rsid w:val="000238E8"/>
    <w:rsid w:val="000261AC"/>
    <w:rsid w:val="000313F8"/>
    <w:rsid w:val="00034597"/>
    <w:rsid w:val="000358DF"/>
    <w:rsid w:val="00042623"/>
    <w:rsid w:val="00043881"/>
    <w:rsid w:val="000532F3"/>
    <w:rsid w:val="00057146"/>
    <w:rsid w:val="00063E41"/>
    <w:rsid w:val="00064117"/>
    <w:rsid w:val="000676A3"/>
    <w:rsid w:val="0007249C"/>
    <w:rsid w:val="00072C45"/>
    <w:rsid w:val="00072D76"/>
    <w:rsid w:val="00073396"/>
    <w:rsid w:val="0007420F"/>
    <w:rsid w:val="0007788D"/>
    <w:rsid w:val="0008131A"/>
    <w:rsid w:val="0008515A"/>
    <w:rsid w:val="0008532F"/>
    <w:rsid w:val="00086048"/>
    <w:rsid w:val="00086B56"/>
    <w:rsid w:val="000A441E"/>
    <w:rsid w:val="000B0B4D"/>
    <w:rsid w:val="000B46D5"/>
    <w:rsid w:val="000C3E57"/>
    <w:rsid w:val="000E1EC1"/>
    <w:rsid w:val="000E26D9"/>
    <w:rsid w:val="000F7B80"/>
    <w:rsid w:val="00101F4C"/>
    <w:rsid w:val="00116C15"/>
    <w:rsid w:val="00124437"/>
    <w:rsid w:val="001271D4"/>
    <w:rsid w:val="00134820"/>
    <w:rsid w:val="00135CCB"/>
    <w:rsid w:val="00143849"/>
    <w:rsid w:val="00145AD9"/>
    <w:rsid w:val="00151C23"/>
    <w:rsid w:val="00152693"/>
    <w:rsid w:val="00152DE2"/>
    <w:rsid w:val="00163C6F"/>
    <w:rsid w:val="00164976"/>
    <w:rsid w:val="00164A82"/>
    <w:rsid w:val="00165D06"/>
    <w:rsid w:val="001707A4"/>
    <w:rsid w:val="00172F8B"/>
    <w:rsid w:val="00180C69"/>
    <w:rsid w:val="001841C9"/>
    <w:rsid w:val="00187170"/>
    <w:rsid w:val="0018767D"/>
    <w:rsid w:val="001927EB"/>
    <w:rsid w:val="001951D5"/>
    <w:rsid w:val="0019763E"/>
    <w:rsid w:val="001B5276"/>
    <w:rsid w:val="001B562D"/>
    <w:rsid w:val="001B5691"/>
    <w:rsid w:val="001B6309"/>
    <w:rsid w:val="001C099F"/>
    <w:rsid w:val="001E08EA"/>
    <w:rsid w:val="001E200B"/>
    <w:rsid w:val="001F30EE"/>
    <w:rsid w:val="001F33AF"/>
    <w:rsid w:val="001F5B1D"/>
    <w:rsid w:val="001F6D04"/>
    <w:rsid w:val="00202642"/>
    <w:rsid w:val="002031FD"/>
    <w:rsid w:val="0020747B"/>
    <w:rsid w:val="00210791"/>
    <w:rsid w:val="00211F01"/>
    <w:rsid w:val="00214ECB"/>
    <w:rsid w:val="002158F8"/>
    <w:rsid w:val="00216E10"/>
    <w:rsid w:val="00217FE1"/>
    <w:rsid w:val="002243B7"/>
    <w:rsid w:val="00227D4D"/>
    <w:rsid w:val="00232EAF"/>
    <w:rsid w:val="00236B36"/>
    <w:rsid w:val="002508DD"/>
    <w:rsid w:val="00250A15"/>
    <w:rsid w:val="002650DA"/>
    <w:rsid w:val="002722B9"/>
    <w:rsid w:val="00272637"/>
    <w:rsid w:val="002743A8"/>
    <w:rsid w:val="002875BB"/>
    <w:rsid w:val="00290B55"/>
    <w:rsid w:val="00292A43"/>
    <w:rsid w:val="002B2CC7"/>
    <w:rsid w:val="002B40C5"/>
    <w:rsid w:val="002B723E"/>
    <w:rsid w:val="002D3F81"/>
    <w:rsid w:val="002E7D05"/>
    <w:rsid w:val="002F2D96"/>
    <w:rsid w:val="00301F0E"/>
    <w:rsid w:val="003034E2"/>
    <w:rsid w:val="0030386B"/>
    <w:rsid w:val="00306229"/>
    <w:rsid w:val="00312E4D"/>
    <w:rsid w:val="00315FB3"/>
    <w:rsid w:val="003163F0"/>
    <w:rsid w:val="003206E0"/>
    <w:rsid w:val="003245F3"/>
    <w:rsid w:val="00326B48"/>
    <w:rsid w:val="00327272"/>
    <w:rsid w:val="00332753"/>
    <w:rsid w:val="003333FB"/>
    <w:rsid w:val="00335CFD"/>
    <w:rsid w:val="00337C1C"/>
    <w:rsid w:val="0034179C"/>
    <w:rsid w:val="00343E60"/>
    <w:rsid w:val="00347A99"/>
    <w:rsid w:val="00350D3F"/>
    <w:rsid w:val="00353859"/>
    <w:rsid w:val="0036720D"/>
    <w:rsid w:val="00380E9D"/>
    <w:rsid w:val="003913A4"/>
    <w:rsid w:val="003974B5"/>
    <w:rsid w:val="003A5173"/>
    <w:rsid w:val="003A6ED6"/>
    <w:rsid w:val="003C0197"/>
    <w:rsid w:val="003C0A54"/>
    <w:rsid w:val="003C1B33"/>
    <w:rsid w:val="003C24F5"/>
    <w:rsid w:val="003C7B91"/>
    <w:rsid w:val="003D2A8D"/>
    <w:rsid w:val="003D7D8C"/>
    <w:rsid w:val="003E05EA"/>
    <w:rsid w:val="003E28ED"/>
    <w:rsid w:val="003F2DE6"/>
    <w:rsid w:val="004162A3"/>
    <w:rsid w:val="004176AF"/>
    <w:rsid w:val="00425741"/>
    <w:rsid w:val="0042747B"/>
    <w:rsid w:val="00427E1E"/>
    <w:rsid w:val="00430CF2"/>
    <w:rsid w:val="00431D86"/>
    <w:rsid w:val="00433017"/>
    <w:rsid w:val="00433221"/>
    <w:rsid w:val="00435697"/>
    <w:rsid w:val="00443E31"/>
    <w:rsid w:val="00450848"/>
    <w:rsid w:val="00450B4E"/>
    <w:rsid w:val="0046386F"/>
    <w:rsid w:val="00480DF1"/>
    <w:rsid w:val="00482338"/>
    <w:rsid w:val="00490FFF"/>
    <w:rsid w:val="0049246A"/>
    <w:rsid w:val="004A7645"/>
    <w:rsid w:val="004A76EF"/>
    <w:rsid w:val="004B3018"/>
    <w:rsid w:val="004B3AC3"/>
    <w:rsid w:val="004B619A"/>
    <w:rsid w:val="004C1440"/>
    <w:rsid w:val="004D67B4"/>
    <w:rsid w:val="004E38CB"/>
    <w:rsid w:val="004F65C0"/>
    <w:rsid w:val="004F69DB"/>
    <w:rsid w:val="00502484"/>
    <w:rsid w:val="00504452"/>
    <w:rsid w:val="00510364"/>
    <w:rsid w:val="005211BB"/>
    <w:rsid w:val="00521B0F"/>
    <w:rsid w:val="0052270D"/>
    <w:rsid w:val="00523C88"/>
    <w:rsid w:val="005307A9"/>
    <w:rsid w:val="00533583"/>
    <w:rsid w:val="005408E7"/>
    <w:rsid w:val="00550CC9"/>
    <w:rsid w:val="005600C4"/>
    <w:rsid w:val="00562818"/>
    <w:rsid w:val="00567C6F"/>
    <w:rsid w:val="005722CA"/>
    <w:rsid w:val="005800CF"/>
    <w:rsid w:val="005960F6"/>
    <w:rsid w:val="005966E3"/>
    <w:rsid w:val="005974B1"/>
    <w:rsid w:val="005C2073"/>
    <w:rsid w:val="005C3A87"/>
    <w:rsid w:val="005C5387"/>
    <w:rsid w:val="005D5A09"/>
    <w:rsid w:val="005F0485"/>
    <w:rsid w:val="005F40DE"/>
    <w:rsid w:val="00600AB0"/>
    <w:rsid w:val="00601642"/>
    <w:rsid w:val="0061159C"/>
    <w:rsid w:val="006119E4"/>
    <w:rsid w:val="00615188"/>
    <w:rsid w:val="006209BA"/>
    <w:rsid w:val="006235EF"/>
    <w:rsid w:val="006266A5"/>
    <w:rsid w:val="00636111"/>
    <w:rsid w:val="0064136F"/>
    <w:rsid w:val="0064456E"/>
    <w:rsid w:val="00646749"/>
    <w:rsid w:val="006474AF"/>
    <w:rsid w:val="00650900"/>
    <w:rsid w:val="006519DF"/>
    <w:rsid w:val="00655CC1"/>
    <w:rsid w:val="00680877"/>
    <w:rsid w:val="0069540C"/>
    <w:rsid w:val="006B0042"/>
    <w:rsid w:val="006B2C96"/>
    <w:rsid w:val="006B35E1"/>
    <w:rsid w:val="006B4C20"/>
    <w:rsid w:val="006B5F91"/>
    <w:rsid w:val="006C3361"/>
    <w:rsid w:val="006D117D"/>
    <w:rsid w:val="006D4CBF"/>
    <w:rsid w:val="006D722E"/>
    <w:rsid w:val="006E5108"/>
    <w:rsid w:val="006E5126"/>
    <w:rsid w:val="006E76B6"/>
    <w:rsid w:val="006F2828"/>
    <w:rsid w:val="00700038"/>
    <w:rsid w:val="00710357"/>
    <w:rsid w:val="00712D0F"/>
    <w:rsid w:val="00715F77"/>
    <w:rsid w:val="00717FA8"/>
    <w:rsid w:val="00722046"/>
    <w:rsid w:val="0073219B"/>
    <w:rsid w:val="00740F65"/>
    <w:rsid w:val="0074282D"/>
    <w:rsid w:val="00743633"/>
    <w:rsid w:val="00747E14"/>
    <w:rsid w:val="00752963"/>
    <w:rsid w:val="007535FB"/>
    <w:rsid w:val="00753B70"/>
    <w:rsid w:val="00754E2D"/>
    <w:rsid w:val="007569DC"/>
    <w:rsid w:val="0076141D"/>
    <w:rsid w:val="00764887"/>
    <w:rsid w:val="007757C2"/>
    <w:rsid w:val="00777BE6"/>
    <w:rsid w:val="0078203C"/>
    <w:rsid w:val="007C1B0A"/>
    <w:rsid w:val="007C4D9A"/>
    <w:rsid w:val="007E3857"/>
    <w:rsid w:val="007E4935"/>
    <w:rsid w:val="007E6816"/>
    <w:rsid w:val="007E782F"/>
    <w:rsid w:val="007F1DCC"/>
    <w:rsid w:val="007F4A4E"/>
    <w:rsid w:val="007F6546"/>
    <w:rsid w:val="007F70ED"/>
    <w:rsid w:val="0080172E"/>
    <w:rsid w:val="008103E5"/>
    <w:rsid w:val="00813CEE"/>
    <w:rsid w:val="0081717C"/>
    <w:rsid w:val="00821023"/>
    <w:rsid w:val="00822ED0"/>
    <w:rsid w:val="0083221B"/>
    <w:rsid w:val="00846B1A"/>
    <w:rsid w:val="00853041"/>
    <w:rsid w:val="00854747"/>
    <w:rsid w:val="0085779E"/>
    <w:rsid w:val="00863A08"/>
    <w:rsid w:val="00864E64"/>
    <w:rsid w:val="00864FDD"/>
    <w:rsid w:val="00867CE8"/>
    <w:rsid w:val="00871FE1"/>
    <w:rsid w:val="00877737"/>
    <w:rsid w:val="0088054A"/>
    <w:rsid w:val="00886273"/>
    <w:rsid w:val="008938FF"/>
    <w:rsid w:val="00895300"/>
    <w:rsid w:val="008A7EDE"/>
    <w:rsid w:val="008B2567"/>
    <w:rsid w:val="008B4980"/>
    <w:rsid w:val="008B6DB7"/>
    <w:rsid w:val="008D14BD"/>
    <w:rsid w:val="008D2D42"/>
    <w:rsid w:val="008D6F91"/>
    <w:rsid w:val="008E04E6"/>
    <w:rsid w:val="008E1C19"/>
    <w:rsid w:val="008E1D58"/>
    <w:rsid w:val="008E6326"/>
    <w:rsid w:val="008E7746"/>
    <w:rsid w:val="00902703"/>
    <w:rsid w:val="00906730"/>
    <w:rsid w:val="009112B1"/>
    <w:rsid w:val="00920312"/>
    <w:rsid w:val="00922A8E"/>
    <w:rsid w:val="009322B5"/>
    <w:rsid w:val="00934927"/>
    <w:rsid w:val="00937AF3"/>
    <w:rsid w:val="00940B40"/>
    <w:rsid w:val="00942818"/>
    <w:rsid w:val="00945008"/>
    <w:rsid w:val="00946DE0"/>
    <w:rsid w:val="00954300"/>
    <w:rsid w:val="00955715"/>
    <w:rsid w:val="00956294"/>
    <w:rsid w:val="00963371"/>
    <w:rsid w:val="00963C86"/>
    <w:rsid w:val="00973208"/>
    <w:rsid w:val="00984AD6"/>
    <w:rsid w:val="0099016C"/>
    <w:rsid w:val="0099080B"/>
    <w:rsid w:val="009962E2"/>
    <w:rsid w:val="009A22D1"/>
    <w:rsid w:val="009B3A62"/>
    <w:rsid w:val="009B63A1"/>
    <w:rsid w:val="009B6D0B"/>
    <w:rsid w:val="009B6EA9"/>
    <w:rsid w:val="009C13A9"/>
    <w:rsid w:val="009C5A22"/>
    <w:rsid w:val="009D6A67"/>
    <w:rsid w:val="009E7572"/>
    <w:rsid w:val="009F139B"/>
    <w:rsid w:val="009F1B7B"/>
    <w:rsid w:val="00A00C00"/>
    <w:rsid w:val="00A026D9"/>
    <w:rsid w:val="00A03CB7"/>
    <w:rsid w:val="00A06231"/>
    <w:rsid w:val="00A10961"/>
    <w:rsid w:val="00A12F19"/>
    <w:rsid w:val="00A3198C"/>
    <w:rsid w:val="00A31FCB"/>
    <w:rsid w:val="00A327E1"/>
    <w:rsid w:val="00A343EE"/>
    <w:rsid w:val="00A350CF"/>
    <w:rsid w:val="00A4703B"/>
    <w:rsid w:val="00A473CB"/>
    <w:rsid w:val="00A55ECB"/>
    <w:rsid w:val="00A705C1"/>
    <w:rsid w:val="00A717BC"/>
    <w:rsid w:val="00A76F64"/>
    <w:rsid w:val="00A86227"/>
    <w:rsid w:val="00A97B5E"/>
    <w:rsid w:val="00AA12AA"/>
    <w:rsid w:val="00AA4AFC"/>
    <w:rsid w:val="00AB1DAC"/>
    <w:rsid w:val="00AB4049"/>
    <w:rsid w:val="00AC07E0"/>
    <w:rsid w:val="00AC11D2"/>
    <w:rsid w:val="00AC4455"/>
    <w:rsid w:val="00AD5980"/>
    <w:rsid w:val="00AE019A"/>
    <w:rsid w:val="00AE198F"/>
    <w:rsid w:val="00AE500B"/>
    <w:rsid w:val="00AF3010"/>
    <w:rsid w:val="00AF6DC0"/>
    <w:rsid w:val="00B0028B"/>
    <w:rsid w:val="00B11664"/>
    <w:rsid w:val="00B1191A"/>
    <w:rsid w:val="00B242D3"/>
    <w:rsid w:val="00B25163"/>
    <w:rsid w:val="00B255DB"/>
    <w:rsid w:val="00B25F9B"/>
    <w:rsid w:val="00B31421"/>
    <w:rsid w:val="00B3545F"/>
    <w:rsid w:val="00B40D87"/>
    <w:rsid w:val="00B44BE0"/>
    <w:rsid w:val="00B45E35"/>
    <w:rsid w:val="00B46C63"/>
    <w:rsid w:val="00B46C8F"/>
    <w:rsid w:val="00B50D68"/>
    <w:rsid w:val="00B64FC6"/>
    <w:rsid w:val="00B652DD"/>
    <w:rsid w:val="00B760A9"/>
    <w:rsid w:val="00B81AB1"/>
    <w:rsid w:val="00B82B2A"/>
    <w:rsid w:val="00B862EC"/>
    <w:rsid w:val="00B878A3"/>
    <w:rsid w:val="00B95453"/>
    <w:rsid w:val="00B96CCA"/>
    <w:rsid w:val="00BA0842"/>
    <w:rsid w:val="00BA172A"/>
    <w:rsid w:val="00BA5571"/>
    <w:rsid w:val="00BA560D"/>
    <w:rsid w:val="00BB0FEE"/>
    <w:rsid w:val="00BB2FD6"/>
    <w:rsid w:val="00BC65E7"/>
    <w:rsid w:val="00BC6839"/>
    <w:rsid w:val="00BD5B31"/>
    <w:rsid w:val="00BD7C29"/>
    <w:rsid w:val="00BD7F08"/>
    <w:rsid w:val="00BE17C0"/>
    <w:rsid w:val="00BE43F1"/>
    <w:rsid w:val="00BE6B8F"/>
    <w:rsid w:val="00BE79BF"/>
    <w:rsid w:val="00BE7BD2"/>
    <w:rsid w:val="00BF5121"/>
    <w:rsid w:val="00C048CB"/>
    <w:rsid w:val="00C110FF"/>
    <w:rsid w:val="00C12466"/>
    <w:rsid w:val="00C30351"/>
    <w:rsid w:val="00C3686C"/>
    <w:rsid w:val="00C42B51"/>
    <w:rsid w:val="00C44868"/>
    <w:rsid w:val="00C51589"/>
    <w:rsid w:val="00C54E91"/>
    <w:rsid w:val="00C60764"/>
    <w:rsid w:val="00C821F3"/>
    <w:rsid w:val="00C85935"/>
    <w:rsid w:val="00C931AC"/>
    <w:rsid w:val="00C94254"/>
    <w:rsid w:val="00CA4555"/>
    <w:rsid w:val="00CB02A7"/>
    <w:rsid w:val="00CB06C9"/>
    <w:rsid w:val="00CE11FC"/>
    <w:rsid w:val="00CE1C4F"/>
    <w:rsid w:val="00CE3914"/>
    <w:rsid w:val="00CF625E"/>
    <w:rsid w:val="00CF657E"/>
    <w:rsid w:val="00D0403E"/>
    <w:rsid w:val="00D04316"/>
    <w:rsid w:val="00D063AF"/>
    <w:rsid w:val="00D11A44"/>
    <w:rsid w:val="00D11F5C"/>
    <w:rsid w:val="00D157A8"/>
    <w:rsid w:val="00D44A72"/>
    <w:rsid w:val="00D515A5"/>
    <w:rsid w:val="00D60A04"/>
    <w:rsid w:val="00D620F2"/>
    <w:rsid w:val="00D70446"/>
    <w:rsid w:val="00D773A9"/>
    <w:rsid w:val="00D80BB4"/>
    <w:rsid w:val="00D8169A"/>
    <w:rsid w:val="00D818CC"/>
    <w:rsid w:val="00D81D05"/>
    <w:rsid w:val="00D93FFA"/>
    <w:rsid w:val="00DA10A0"/>
    <w:rsid w:val="00DA17E1"/>
    <w:rsid w:val="00DA6376"/>
    <w:rsid w:val="00DB085D"/>
    <w:rsid w:val="00DC6585"/>
    <w:rsid w:val="00DC70D4"/>
    <w:rsid w:val="00DD02DE"/>
    <w:rsid w:val="00DD56C9"/>
    <w:rsid w:val="00DE5350"/>
    <w:rsid w:val="00DE79EC"/>
    <w:rsid w:val="00DF0FA4"/>
    <w:rsid w:val="00DF52AF"/>
    <w:rsid w:val="00E07127"/>
    <w:rsid w:val="00E110B3"/>
    <w:rsid w:val="00E15C0A"/>
    <w:rsid w:val="00E2030E"/>
    <w:rsid w:val="00E20EFC"/>
    <w:rsid w:val="00E27591"/>
    <w:rsid w:val="00E30721"/>
    <w:rsid w:val="00E3109B"/>
    <w:rsid w:val="00E41090"/>
    <w:rsid w:val="00E469A0"/>
    <w:rsid w:val="00E60CD2"/>
    <w:rsid w:val="00E61B4B"/>
    <w:rsid w:val="00E6372B"/>
    <w:rsid w:val="00E82EE2"/>
    <w:rsid w:val="00E86325"/>
    <w:rsid w:val="00E87446"/>
    <w:rsid w:val="00E91978"/>
    <w:rsid w:val="00E9210C"/>
    <w:rsid w:val="00E951D9"/>
    <w:rsid w:val="00EA6114"/>
    <w:rsid w:val="00EA7ECF"/>
    <w:rsid w:val="00EB1548"/>
    <w:rsid w:val="00EB49FA"/>
    <w:rsid w:val="00EC2C91"/>
    <w:rsid w:val="00ED02E5"/>
    <w:rsid w:val="00ED3171"/>
    <w:rsid w:val="00ED3B0B"/>
    <w:rsid w:val="00ED7A31"/>
    <w:rsid w:val="00EE2D67"/>
    <w:rsid w:val="00EE7716"/>
    <w:rsid w:val="00EF0ED1"/>
    <w:rsid w:val="00EF340A"/>
    <w:rsid w:val="00EF7A9A"/>
    <w:rsid w:val="00F04054"/>
    <w:rsid w:val="00F11E8D"/>
    <w:rsid w:val="00F11F4D"/>
    <w:rsid w:val="00F12CDE"/>
    <w:rsid w:val="00F16651"/>
    <w:rsid w:val="00F253EB"/>
    <w:rsid w:val="00F25ABF"/>
    <w:rsid w:val="00F33D95"/>
    <w:rsid w:val="00F356FB"/>
    <w:rsid w:val="00F427ED"/>
    <w:rsid w:val="00F428C1"/>
    <w:rsid w:val="00F46A38"/>
    <w:rsid w:val="00F55004"/>
    <w:rsid w:val="00F55FB7"/>
    <w:rsid w:val="00F6574F"/>
    <w:rsid w:val="00F65D80"/>
    <w:rsid w:val="00F73045"/>
    <w:rsid w:val="00F73B2D"/>
    <w:rsid w:val="00F764BC"/>
    <w:rsid w:val="00F76F1D"/>
    <w:rsid w:val="00F76F6E"/>
    <w:rsid w:val="00F81681"/>
    <w:rsid w:val="00F8774B"/>
    <w:rsid w:val="00F912FC"/>
    <w:rsid w:val="00F95546"/>
    <w:rsid w:val="00FA2116"/>
    <w:rsid w:val="00FA4DC2"/>
    <w:rsid w:val="00FC23E5"/>
    <w:rsid w:val="00FD74B4"/>
    <w:rsid w:val="00FE44D6"/>
    <w:rsid w:val="00FE5A83"/>
    <w:rsid w:val="00FF2FC3"/>
    <w:rsid w:val="00FF57F9"/>
    <w:rsid w:val="00F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A4"/>
    <w:rPr>
      <w:rFonts w:ascii="Calibri" w:eastAsia="Calibri" w:hAnsi="Calibri" w:cs="Calibri"/>
      <w:lang w:eastAsia="ar-SA"/>
    </w:rPr>
  </w:style>
  <w:style w:type="paragraph" w:styleId="Heading1">
    <w:name w:val="heading 1"/>
    <w:basedOn w:val="Normal"/>
    <w:next w:val="Normal"/>
    <w:link w:val="Heading1Char"/>
    <w:uiPriority w:val="9"/>
    <w:qFormat/>
    <w:rsid w:val="003D2A8D"/>
    <w:pPr>
      <w:keepNext/>
      <w:keepLines/>
      <w:spacing w:before="240" w:after="0"/>
      <w:outlineLvl w:val="0"/>
    </w:pPr>
    <w:rPr>
      <w:rFonts w:asciiTheme="majorHAnsi" w:eastAsiaTheme="majorEastAsia" w:hAnsiTheme="majorHAnsi" w:cstheme="majorBidi"/>
      <w:color w:val="BF8F00" w:themeColor="accent1" w:themeShade="BF"/>
      <w:sz w:val="32"/>
      <w:szCs w:val="32"/>
    </w:rPr>
  </w:style>
  <w:style w:type="paragraph" w:styleId="Heading2">
    <w:name w:val="heading 2"/>
    <w:basedOn w:val="Normal"/>
    <w:next w:val="Normal"/>
    <w:link w:val="Heading2Char"/>
    <w:uiPriority w:val="9"/>
    <w:unhideWhenUsed/>
    <w:qFormat/>
    <w:rsid w:val="003D2A8D"/>
    <w:pPr>
      <w:keepNext/>
      <w:keepLines/>
      <w:spacing w:before="40" w:after="0"/>
      <w:outlineLvl w:val="1"/>
    </w:pPr>
    <w:rPr>
      <w:rFonts w:asciiTheme="majorHAnsi" w:eastAsiaTheme="majorEastAsia" w:hAnsiTheme="majorHAnsi" w:cstheme="majorBidi"/>
      <w:color w:val="BF8F00" w:themeColor="accent1" w:themeShade="BF"/>
      <w:sz w:val="26"/>
      <w:szCs w:val="26"/>
    </w:rPr>
  </w:style>
  <w:style w:type="paragraph" w:styleId="Heading3">
    <w:name w:val="heading 3"/>
    <w:basedOn w:val="Normal"/>
    <w:next w:val="Normal"/>
    <w:link w:val="Heading3Char"/>
    <w:uiPriority w:val="9"/>
    <w:unhideWhenUsed/>
    <w:qFormat/>
    <w:rsid w:val="0020747B"/>
    <w:pPr>
      <w:keepNext/>
      <w:keepLines/>
      <w:spacing w:before="40" w:after="0"/>
      <w:outlineLvl w:val="2"/>
    </w:pPr>
    <w:rPr>
      <w:rFonts w:asciiTheme="majorHAnsi" w:eastAsiaTheme="majorEastAsia" w:hAnsiTheme="majorHAnsi" w:cstheme="majorBidi"/>
      <w:color w:val="7F5F00" w:themeColor="accent1" w:themeShade="7F"/>
      <w:sz w:val="24"/>
      <w:szCs w:val="24"/>
    </w:rPr>
  </w:style>
  <w:style w:type="paragraph" w:styleId="Heading4">
    <w:name w:val="heading 4"/>
    <w:basedOn w:val="Normal"/>
    <w:next w:val="Normal"/>
    <w:link w:val="Heading4Char"/>
    <w:uiPriority w:val="9"/>
    <w:semiHidden/>
    <w:unhideWhenUsed/>
    <w:qFormat/>
    <w:rsid w:val="00431D86"/>
    <w:pPr>
      <w:keepNext/>
      <w:keepLines/>
      <w:spacing w:before="40" w:after="0"/>
      <w:outlineLvl w:val="3"/>
    </w:pPr>
    <w:rPr>
      <w:rFonts w:asciiTheme="majorHAnsi" w:eastAsiaTheme="majorEastAsia" w:hAnsiTheme="majorHAnsi" w:cstheme="majorBidi"/>
      <w:i/>
      <w:iCs/>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313F8"/>
    <w:rPr>
      <w:b/>
      <w:bCs/>
    </w:rPr>
  </w:style>
  <w:style w:type="paragraph" w:customStyle="1" w:styleId="Default">
    <w:name w:val="Default"/>
    <w:next w:val="Normal"/>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qFormat/>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rsid w:val="000313F8"/>
    <w:rPr>
      <w:rFonts w:ascii="Calibri" w:eastAsia="Calibri" w:hAnsi="Calibri" w:cs="Calibri"/>
      <w:lang w:val="en-US" w:eastAsia="ja-JP"/>
    </w:rPr>
  </w:style>
  <w:style w:type="paragraph" w:styleId="NormalWeb">
    <w:name w:val="Normal (Web)"/>
    <w:basedOn w:val="Normal"/>
    <w:uiPriority w:val="99"/>
    <w:semiHidden/>
    <w:unhideWhenUsed/>
    <w:rsid w:val="000313F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3D2A8D"/>
    <w:rPr>
      <w:rFonts w:asciiTheme="majorHAnsi" w:eastAsiaTheme="majorEastAsia" w:hAnsiTheme="majorHAnsi" w:cstheme="majorBidi"/>
      <w:color w:val="BF8F00" w:themeColor="accent1" w:themeShade="BF"/>
      <w:sz w:val="32"/>
      <w:szCs w:val="32"/>
      <w:lang w:eastAsia="ar-SA"/>
    </w:rPr>
  </w:style>
  <w:style w:type="character" w:customStyle="1" w:styleId="Heading2Char">
    <w:name w:val="Heading 2 Char"/>
    <w:basedOn w:val="DefaultParagraphFont"/>
    <w:link w:val="Heading2"/>
    <w:uiPriority w:val="9"/>
    <w:rsid w:val="003D2A8D"/>
    <w:rPr>
      <w:rFonts w:asciiTheme="majorHAnsi" w:eastAsiaTheme="majorEastAsia" w:hAnsiTheme="majorHAnsi" w:cstheme="majorBidi"/>
      <w:color w:val="BF8F00" w:themeColor="accent1" w:themeShade="BF"/>
      <w:sz w:val="26"/>
      <w:szCs w:val="26"/>
      <w:lang w:eastAsia="ar-SA"/>
    </w:rPr>
  </w:style>
  <w:style w:type="paragraph" w:styleId="TOCHeading">
    <w:name w:val="TOC Heading"/>
    <w:basedOn w:val="Heading1"/>
    <w:next w:val="Normal"/>
    <w:uiPriority w:val="39"/>
    <w:unhideWhenUsed/>
    <w:qFormat/>
    <w:rsid w:val="00EE7716"/>
    <w:pPr>
      <w:outlineLvl w:val="9"/>
    </w:pPr>
    <w:rPr>
      <w:lang w:val="en-US" w:eastAsia="en-US"/>
    </w:r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20747B"/>
    <w:rPr>
      <w:rFonts w:asciiTheme="majorHAnsi" w:eastAsiaTheme="majorEastAsia" w:hAnsiTheme="majorHAnsi" w:cstheme="majorBidi"/>
      <w:color w:val="7F5F00" w:themeColor="accent1" w:themeShade="7F"/>
      <w:sz w:val="24"/>
      <w:szCs w:val="24"/>
      <w:lang w:eastAsia="ar-SA"/>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C85935"/>
    <w:pPr>
      <w:spacing w:after="200" w:line="240" w:lineRule="auto"/>
    </w:pPr>
    <w:rPr>
      <w:i/>
      <w:iCs/>
      <w:color w:val="099BDD" w:themeColor="text2"/>
      <w:sz w:val="18"/>
      <w:szCs w:val="18"/>
    </w:rPr>
  </w:style>
  <w:style w:type="character" w:customStyle="1" w:styleId="Heading4Char">
    <w:name w:val="Heading 4 Char"/>
    <w:basedOn w:val="DefaultParagraphFont"/>
    <w:link w:val="Heading4"/>
    <w:uiPriority w:val="9"/>
    <w:semiHidden/>
    <w:rsid w:val="00431D86"/>
    <w:rPr>
      <w:rFonts w:asciiTheme="majorHAnsi" w:eastAsiaTheme="majorEastAsia" w:hAnsiTheme="majorHAnsi" w:cstheme="majorBidi"/>
      <w:i/>
      <w:iCs/>
      <w:color w:val="BF8F00"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6088">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29459359">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623895/Preventing_and_tackling_bullying_advice.pdf" TargetMode="External"/><Relationship Id="rId18" Type="http://schemas.openxmlformats.org/officeDocument/2006/relationships/hyperlink" Target="http://www.safeguardingchildreninstockport.org.uk/wp-content/uploads/2017/04/Stockport-Multi-Agency-Guidance-on-Levels-of-Need.pdf" TargetMode="External"/><Relationship Id="rId26" Type="http://schemas.openxmlformats.org/officeDocument/2006/relationships/hyperlink" Target="http://www.safeguardingchildreninstockport.org.uk/wp-content/uploads/2016/02/Stockport-Female-Genital-Mutilation-Pathway-Dec-2015-PDF-438-KB.pdf" TargetMode="External"/><Relationship Id="rId39"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www.safeguardingchildreninstockport.org.uk/wp-content/uploads/2017/04/Stockport-Multi-Agency-Guidance-on-Levels-of-Need.pdf" TargetMode="External"/><Relationship Id="rId42" Type="http://schemas.openxmlformats.org/officeDocument/2006/relationships/hyperlink" Target="https://www.gov.uk/government/uploads/system/uploads/attachment_data/file/609874/6_2939_SP_NCA_Sexting_In_Schools_FINAL_Update_Jan17.pdf" TargetMode="External"/><Relationship Id="rId47" Type="http://schemas.openxmlformats.org/officeDocument/2006/relationships/hyperlink" Target="https://www.stockport.gov.uk/contacting-the-massh" TargetMode="External"/><Relationship Id="rId50" Type="http://schemas.openxmlformats.org/officeDocument/2006/relationships/hyperlink" Target="http://greatermanchesterscb.proceduresonline.com/chapters/p_man_allegations.html?zoom_highlight=LADO" TargetMode="External"/><Relationship Id="rId7" Type="http://schemas.openxmlformats.org/officeDocument/2006/relationships/endnotes" Target="endnotes.xml"/><Relationship Id="rId12" Type="http://schemas.openxmlformats.org/officeDocument/2006/relationships/hyperlink" Target="http://greatermanchesterscb.proceduresonline.com/index.htm" TargetMode="External"/><Relationship Id="rId17" Type="http://schemas.openxmlformats.org/officeDocument/2006/relationships/hyperlink" Target="http://www.safeguardingchildreninstockport.org.uk/wp-content/uploads/2017/04/Stockport-Multi-Agency-Guidance-on-Levels-of-Need.pdf" TargetMode="External"/><Relationship Id="rId25" Type="http://schemas.openxmlformats.org/officeDocument/2006/relationships/hyperlink" Target="http://www.safeguardingchildreninstockport.org.uk/wp-content/uploads/2015/11/stockport_selfharm_policy2014.pdf" TargetMode="External"/><Relationship Id="rId33" Type="http://schemas.openxmlformats.org/officeDocument/2006/relationships/hyperlink" Target="http://old.stockport.gov.uk/twopageguides/ig" TargetMode="External"/><Relationship Id="rId38" Type="http://schemas.openxmlformats.org/officeDocument/2006/relationships/hyperlink" Target="https://www.brook.org.uk/our-work/the-sexual-behaviours-traffic-light-tool" TargetMode="External"/><Relationship Id="rId46" Type="http://schemas.openxmlformats.org/officeDocument/2006/relationships/hyperlink" Target="https://www.gov.uk/government/publications/multi-agency-statutory-guidance-on-female-genital-mutilation" TargetMode="External"/><Relationship Id="rId2" Type="http://schemas.openxmlformats.org/officeDocument/2006/relationships/numbering" Target="numbering.xml"/><Relationship Id="rId16" Type="http://schemas.openxmlformats.org/officeDocument/2006/relationships/hyperlink" Target="http://greatermanchesterscb.proceduresonline.com/" TargetMode="External"/><Relationship Id="rId20" Type="http://schemas.openxmlformats.org/officeDocument/2006/relationships/hyperlink" Target="https://learning.nspcc.org.uk/research-resources/schools/sexual-violence-harassment-schools-colleges-guidance-caspar-briefing/" TargetMode="External"/><Relationship Id="rId29" Type="http://schemas.openxmlformats.org/officeDocument/2006/relationships/hyperlink" Target="http://www.itsnotokay.co.uk/" TargetMode="External"/><Relationship Id="rId41" Type="http://schemas.openxmlformats.org/officeDocument/2006/relationships/hyperlink" Target="http://swgfl.org.uk/magazine/Managing-Sexting-Incidents/Sexting-Adv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rrecruitmentconsortium.org/GSWP%20Oct%202015.pdf" TargetMode="External"/><Relationship Id="rId24" Type="http://schemas.openxmlformats.org/officeDocument/2006/relationships/hyperlink" Target="http://greatermanchesterscb.proceduresonline.com/" TargetMode="External"/><Relationship Id="rId32" Type="http://schemas.openxmlformats.org/officeDocument/2006/relationships/hyperlink" Target="http://old.stockport.gov.uk/twopageguides/infosharing1" TargetMode="External"/><Relationship Id="rId37" Type="http://schemas.openxmlformats.org/officeDocument/2006/relationships/hyperlink" Target="https://www.gov.uk/government/publications/what-to-do-if-youre-worried-a-child-is-being-abused--2" TargetMode="External"/><Relationship Id="rId40" Type="http://schemas.openxmlformats.org/officeDocument/2006/relationships/hyperlink" Target="https://www.gov.uk/government/publications/teachers-standards" TargetMode="External"/><Relationship Id="rId45" Type="http://schemas.openxmlformats.org/officeDocument/2006/relationships/hyperlink" Target="https://www.gov.uk/government/publications/safeguarding-children-who-may-have-been-trafficked-practice-guidanc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23" Type="http://schemas.openxmlformats.org/officeDocument/2006/relationships/header" Target="header2.xml"/><Relationship Id="rId28" Type="http://schemas.openxmlformats.org/officeDocument/2006/relationships/hyperlink" Target="http://www.stockportsuicideprevention.org.uk/" TargetMode="External"/><Relationship Id="rId36" Type="http://schemas.openxmlformats.org/officeDocument/2006/relationships/hyperlink" Target="https://assets.publishing.service.gov.uk/government/uploads/system/uploads/attachment_data/file/729914/Working_Together_to_Safeguard_Children-2018.pdf" TargetMode="External"/><Relationship Id="rId49" Type="http://schemas.openxmlformats.org/officeDocument/2006/relationships/oleObject" Target="embeddings/Microsoft_Visio_2003-2010_Drawing.vsd"/><Relationship Id="rId10" Type="http://schemas.openxmlformats.org/officeDocument/2006/relationships/hyperlink" Target="https://www.foundationyears.org.uk/files/2017/03/EYFS_STATUTORY_FRAMEWORK_2017.pdf" TargetMode="External"/><Relationship Id="rId19" Type="http://schemas.openxmlformats.org/officeDocument/2006/relationships/hyperlink" Target="https://www.gov.uk/government/uploads/system/uploads/attachment_data/file/626770/6_3505_HO_Child_exploitation_FINAL_web__2_.pdf" TargetMode="External"/><Relationship Id="rId31" Type="http://schemas.openxmlformats.org/officeDocument/2006/relationships/hyperlink" Target="https://www.stockport.gov.uk/types-of-fostering/private-fostering" TargetMode="External"/><Relationship Id="rId44" Type="http://schemas.openxmlformats.org/officeDocument/2006/relationships/hyperlink" Target="http://educateagainsthate.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www.gov.uk/government/publications/sexual-violence-and-sexual-harassment-between-children-in-schools-and-colleges" TargetMode="External"/><Relationship Id="rId22" Type="http://schemas.openxmlformats.org/officeDocument/2006/relationships/header" Target="header1.xml"/><Relationship Id="rId27" Type="http://schemas.openxmlformats.org/officeDocument/2006/relationships/hyperlink" Target="http://www.safeguardingchildreninstockport.org.uk/wp-content/uploads/2015/11/local-procedures-for-cse-stockport.pdf" TargetMode="External"/><Relationship Id="rId30" Type="http://schemas.openxmlformats.org/officeDocument/2006/relationships/hyperlink" Target="https://www.stockport.gov.uk/early-help-assessment" TargetMode="External"/><Relationship Id="rId35" Type="http://schemas.openxmlformats.org/officeDocument/2006/relationships/hyperlink" Target="https://www.gov.uk/government/publications/early-years-foundation-stage-framework--2" TargetMode="External"/><Relationship Id="rId43" Type="http://schemas.openxmlformats.org/officeDocument/2006/relationships/hyperlink" Target="https://www.gov.uk/government/publications/prevent-duty-guidance" TargetMode="External"/><Relationship Id="rId48" Type="http://schemas.openxmlformats.org/officeDocument/2006/relationships/image" Target="media/image2.emf"/><Relationship Id="rId8" Type="http://schemas.openxmlformats.org/officeDocument/2006/relationships/image" Target="media/image1.png"/><Relationship Id="rId51" Type="http://schemas.openxmlformats.org/officeDocument/2006/relationships/hyperlink" Target="http://trixresources.proceduresonline.com/nat_key/keywords/child_protection_plan.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CC79-C6F3-49E4-AF96-C40A888C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12256</Words>
  <Characters>69862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2022-09-07T07:22:00Z</dcterms:created>
  <dcterms:modified xsi:type="dcterms:W3CDTF">2022-09-13T14:36:00Z</dcterms:modified>
</cp:coreProperties>
</file>